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47E6" w:rsidRPr="00F75E63" w:rsidRDefault="00F247E6" w:rsidP="00AF7B12">
      <w:pPr>
        <w:spacing w:after="0" w:line="360" w:lineRule="auto"/>
        <w:jc w:val="center"/>
        <w:rPr>
          <w:rFonts w:ascii="Times New Roman" w:hAnsi="Times New Roman" w:cs="Times New Roman"/>
          <w:b/>
          <w:sz w:val="26"/>
          <w:szCs w:val="26"/>
        </w:rPr>
      </w:pPr>
      <w:proofErr w:type="gramStart"/>
      <w:r w:rsidRPr="00F75E63">
        <w:rPr>
          <w:rFonts w:ascii="Times New Roman" w:hAnsi="Times New Roman" w:cs="Times New Roman"/>
          <w:sz w:val="26"/>
          <w:szCs w:val="26"/>
        </w:rPr>
        <w:t>M</w:t>
      </w:r>
      <w:r w:rsidRPr="00F75E63">
        <w:rPr>
          <w:rFonts w:ascii="Times New Roman" w:hAnsi="Times New Roman" w:cs="Times New Roman"/>
          <w:b/>
          <w:sz w:val="26"/>
          <w:szCs w:val="26"/>
        </w:rPr>
        <w:t xml:space="preserve">ARKETING STRATEGIES AND THE USE OF LIBRARY INFORMATION RESOURCES BY UNDERGRADUATES IN NIGER DELTA </w:t>
      </w:r>
      <w:r w:rsidR="00F279BB">
        <w:rPr>
          <w:rFonts w:ascii="Times New Roman" w:hAnsi="Times New Roman" w:cs="Times New Roman"/>
          <w:b/>
          <w:sz w:val="26"/>
          <w:szCs w:val="26"/>
        </w:rPr>
        <w:t>UNIVERSITY (NDU), BAYELSA STATE.</w:t>
      </w:r>
      <w:proofErr w:type="gramEnd"/>
    </w:p>
    <w:p w:rsidR="009F4A25" w:rsidRPr="00F75E63" w:rsidRDefault="009F4A25" w:rsidP="00AF7B12">
      <w:pPr>
        <w:spacing w:after="0" w:line="360" w:lineRule="auto"/>
        <w:jc w:val="center"/>
        <w:rPr>
          <w:rFonts w:ascii="Times New Roman" w:hAnsi="Times New Roman" w:cs="Times New Roman"/>
          <w:b/>
          <w:sz w:val="26"/>
          <w:szCs w:val="26"/>
        </w:rPr>
      </w:pPr>
    </w:p>
    <w:p w:rsidR="00F247E6" w:rsidRPr="00F75E63" w:rsidRDefault="00F247E6" w:rsidP="00AF7B12">
      <w:pPr>
        <w:spacing w:after="0" w:line="240" w:lineRule="auto"/>
        <w:jc w:val="center"/>
        <w:rPr>
          <w:rFonts w:ascii="Times New Roman" w:hAnsi="Times New Roman" w:cs="Times New Roman"/>
          <w:b/>
          <w:sz w:val="26"/>
          <w:szCs w:val="26"/>
        </w:rPr>
      </w:pPr>
      <w:r w:rsidRPr="00F75E63">
        <w:rPr>
          <w:rFonts w:ascii="Times New Roman" w:hAnsi="Times New Roman" w:cs="Times New Roman"/>
          <w:b/>
          <w:sz w:val="26"/>
          <w:szCs w:val="26"/>
        </w:rPr>
        <w:t xml:space="preserve">By </w:t>
      </w:r>
    </w:p>
    <w:p w:rsidR="00F247E6" w:rsidRPr="00F75E63" w:rsidRDefault="00F247E6" w:rsidP="00AF7B12">
      <w:pPr>
        <w:spacing w:after="0" w:line="240" w:lineRule="auto"/>
        <w:jc w:val="center"/>
        <w:rPr>
          <w:rFonts w:ascii="Times New Roman" w:hAnsi="Times New Roman" w:cs="Times New Roman"/>
          <w:sz w:val="26"/>
          <w:szCs w:val="26"/>
        </w:rPr>
      </w:pPr>
      <w:proofErr w:type="spellStart"/>
      <w:r w:rsidRPr="00F75E63">
        <w:rPr>
          <w:rFonts w:ascii="Times New Roman" w:hAnsi="Times New Roman" w:cs="Times New Roman"/>
          <w:sz w:val="26"/>
          <w:szCs w:val="26"/>
        </w:rPr>
        <w:t>Biokuromoye</w:t>
      </w:r>
      <w:proofErr w:type="spellEnd"/>
      <w:r w:rsidRPr="00F75E63">
        <w:rPr>
          <w:rFonts w:ascii="Times New Roman" w:hAnsi="Times New Roman" w:cs="Times New Roman"/>
          <w:sz w:val="26"/>
          <w:szCs w:val="26"/>
        </w:rPr>
        <w:t xml:space="preserve"> </w:t>
      </w:r>
      <w:proofErr w:type="spellStart"/>
      <w:r w:rsidRPr="00F75E63">
        <w:rPr>
          <w:rFonts w:ascii="Times New Roman" w:hAnsi="Times New Roman" w:cs="Times New Roman"/>
          <w:sz w:val="26"/>
          <w:szCs w:val="26"/>
        </w:rPr>
        <w:t>Fyneman</w:t>
      </w:r>
      <w:proofErr w:type="spellEnd"/>
      <w:r w:rsidRPr="00F75E63">
        <w:rPr>
          <w:rFonts w:ascii="Times New Roman" w:hAnsi="Times New Roman" w:cs="Times New Roman"/>
          <w:sz w:val="26"/>
          <w:szCs w:val="26"/>
        </w:rPr>
        <w:t xml:space="preserve"> (Ph.D</w:t>
      </w:r>
      <w:bookmarkStart w:id="0" w:name="_GoBack"/>
      <w:bookmarkEnd w:id="0"/>
      <w:r w:rsidRPr="00F75E63">
        <w:rPr>
          <w:rFonts w:ascii="Times New Roman" w:hAnsi="Times New Roman" w:cs="Times New Roman"/>
          <w:sz w:val="26"/>
          <w:szCs w:val="26"/>
        </w:rPr>
        <w:t>)</w:t>
      </w:r>
    </w:p>
    <w:p w:rsidR="00F247E6" w:rsidRPr="00F75E63" w:rsidRDefault="00F247E6" w:rsidP="00AF7B12">
      <w:pPr>
        <w:spacing w:after="0" w:line="240" w:lineRule="auto"/>
        <w:jc w:val="center"/>
        <w:rPr>
          <w:rFonts w:ascii="Times New Roman" w:hAnsi="Times New Roman" w:cs="Times New Roman"/>
          <w:sz w:val="26"/>
          <w:szCs w:val="26"/>
        </w:rPr>
      </w:pPr>
      <w:r w:rsidRPr="00F75E63">
        <w:rPr>
          <w:rFonts w:ascii="Times New Roman" w:hAnsi="Times New Roman" w:cs="Times New Roman"/>
          <w:sz w:val="26"/>
          <w:szCs w:val="26"/>
        </w:rPr>
        <w:t>University Library</w:t>
      </w:r>
    </w:p>
    <w:p w:rsidR="00F247E6" w:rsidRPr="00F75E63" w:rsidRDefault="00F247E6" w:rsidP="00AF7B12">
      <w:pPr>
        <w:spacing w:after="0" w:line="240" w:lineRule="auto"/>
        <w:jc w:val="center"/>
        <w:rPr>
          <w:rFonts w:ascii="Times New Roman" w:hAnsi="Times New Roman" w:cs="Times New Roman"/>
          <w:sz w:val="26"/>
          <w:szCs w:val="26"/>
        </w:rPr>
      </w:pPr>
      <w:r w:rsidRPr="00F75E63">
        <w:rPr>
          <w:rFonts w:ascii="Times New Roman" w:hAnsi="Times New Roman" w:cs="Times New Roman"/>
          <w:sz w:val="26"/>
          <w:szCs w:val="26"/>
        </w:rPr>
        <w:t>Niger Delta University</w:t>
      </w:r>
    </w:p>
    <w:p w:rsidR="00F247E6" w:rsidRPr="00F75E63" w:rsidRDefault="00F247E6" w:rsidP="00AF7B12">
      <w:pPr>
        <w:spacing w:after="0" w:line="240" w:lineRule="auto"/>
        <w:jc w:val="center"/>
        <w:rPr>
          <w:rFonts w:ascii="Times New Roman" w:hAnsi="Times New Roman" w:cs="Times New Roman"/>
          <w:sz w:val="26"/>
          <w:szCs w:val="26"/>
        </w:rPr>
      </w:pPr>
      <w:r w:rsidRPr="00F75E63">
        <w:rPr>
          <w:rFonts w:ascii="Times New Roman" w:hAnsi="Times New Roman" w:cs="Times New Roman"/>
          <w:sz w:val="26"/>
          <w:szCs w:val="26"/>
        </w:rPr>
        <w:t>Wilberforce Island</w:t>
      </w:r>
    </w:p>
    <w:p w:rsidR="00F247E6" w:rsidRPr="00F75E63" w:rsidRDefault="00F247E6" w:rsidP="00AF7B12">
      <w:pPr>
        <w:spacing w:after="0" w:line="240" w:lineRule="auto"/>
        <w:jc w:val="center"/>
        <w:rPr>
          <w:rFonts w:ascii="Times New Roman" w:hAnsi="Times New Roman" w:cs="Times New Roman"/>
          <w:sz w:val="26"/>
          <w:szCs w:val="26"/>
        </w:rPr>
      </w:pPr>
      <w:proofErr w:type="gramStart"/>
      <w:r w:rsidRPr="00F75E63">
        <w:rPr>
          <w:rFonts w:ascii="Times New Roman" w:hAnsi="Times New Roman" w:cs="Times New Roman"/>
          <w:sz w:val="26"/>
          <w:szCs w:val="26"/>
        </w:rPr>
        <w:t>Bayelsa State.</w:t>
      </w:r>
      <w:proofErr w:type="gramEnd"/>
    </w:p>
    <w:p w:rsidR="00F247E6" w:rsidRPr="00F75E63" w:rsidRDefault="007065FA" w:rsidP="00AF7B12">
      <w:pPr>
        <w:spacing w:after="0" w:line="240" w:lineRule="auto"/>
        <w:jc w:val="center"/>
        <w:rPr>
          <w:rFonts w:ascii="Times New Roman" w:hAnsi="Times New Roman" w:cs="Times New Roman"/>
          <w:sz w:val="26"/>
          <w:szCs w:val="26"/>
        </w:rPr>
      </w:pPr>
      <w:hyperlink r:id="rId8" w:history="1">
        <w:r w:rsidR="00F247E6" w:rsidRPr="00F75E63">
          <w:rPr>
            <w:rStyle w:val="Hyperlink"/>
            <w:rFonts w:ascii="Times New Roman" w:hAnsi="Times New Roman" w:cs="Times New Roman"/>
            <w:sz w:val="26"/>
            <w:szCs w:val="26"/>
          </w:rPr>
          <w:t>biofyneman@gmail.com</w:t>
        </w:r>
      </w:hyperlink>
    </w:p>
    <w:p w:rsidR="009F4A25" w:rsidRPr="00F75E63" w:rsidRDefault="009F4A25" w:rsidP="00AF7B12">
      <w:pPr>
        <w:spacing w:after="0" w:line="240" w:lineRule="auto"/>
        <w:jc w:val="center"/>
        <w:rPr>
          <w:rFonts w:ascii="Times New Roman" w:hAnsi="Times New Roman" w:cs="Times New Roman"/>
          <w:sz w:val="26"/>
          <w:szCs w:val="26"/>
        </w:rPr>
      </w:pPr>
    </w:p>
    <w:p w:rsidR="00F247E6" w:rsidRPr="00F75E63" w:rsidRDefault="00F247E6" w:rsidP="00AF7B12">
      <w:pPr>
        <w:spacing w:after="0" w:line="240" w:lineRule="auto"/>
        <w:jc w:val="center"/>
        <w:rPr>
          <w:rFonts w:ascii="Times New Roman" w:hAnsi="Times New Roman" w:cs="Times New Roman"/>
          <w:sz w:val="26"/>
          <w:szCs w:val="26"/>
        </w:rPr>
      </w:pPr>
      <w:r w:rsidRPr="00F75E63">
        <w:rPr>
          <w:rFonts w:ascii="Times New Roman" w:hAnsi="Times New Roman" w:cs="Times New Roman"/>
          <w:sz w:val="26"/>
          <w:szCs w:val="26"/>
        </w:rPr>
        <w:t xml:space="preserve">And </w:t>
      </w:r>
    </w:p>
    <w:p w:rsidR="00F247E6" w:rsidRPr="00F75E63" w:rsidRDefault="00F247E6" w:rsidP="00AF7B12">
      <w:pPr>
        <w:spacing w:after="0" w:line="240" w:lineRule="auto"/>
        <w:jc w:val="center"/>
        <w:rPr>
          <w:rFonts w:ascii="Times New Roman" w:hAnsi="Times New Roman" w:cs="Times New Roman"/>
          <w:sz w:val="26"/>
          <w:szCs w:val="26"/>
        </w:rPr>
      </w:pPr>
      <w:r w:rsidRPr="00F75E63">
        <w:rPr>
          <w:rFonts w:ascii="Times New Roman" w:hAnsi="Times New Roman" w:cs="Times New Roman"/>
          <w:sz w:val="26"/>
          <w:szCs w:val="26"/>
        </w:rPr>
        <w:t xml:space="preserve">Gloria </w:t>
      </w:r>
      <w:proofErr w:type="spellStart"/>
      <w:r w:rsidRPr="00F75E63">
        <w:rPr>
          <w:rFonts w:ascii="Times New Roman" w:hAnsi="Times New Roman" w:cs="Times New Roman"/>
          <w:sz w:val="26"/>
          <w:szCs w:val="26"/>
        </w:rPr>
        <w:t>Amadis</w:t>
      </w:r>
      <w:proofErr w:type="spellEnd"/>
    </w:p>
    <w:p w:rsidR="00F247E6" w:rsidRPr="00F75E63" w:rsidRDefault="00F247E6" w:rsidP="00AF7B12">
      <w:pPr>
        <w:spacing w:after="0" w:line="240" w:lineRule="auto"/>
        <w:jc w:val="center"/>
        <w:rPr>
          <w:rFonts w:ascii="Times New Roman" w:hAnsi="Times New Roman" w:cs="Times New Roman"/>
          <w:sz w:val="26"/>
          <w:szCs w:val="26"/>
        </w:rPr>
      </w:pPr>
      <w:r w:rsidRPr="00F75E63">
        <w:rPr>
          <w:rFonts w:ascii="Times New Roman" w:hAnsi="Times New Roman" w:cs="Times New Roman"/>
          <w:sz w:val="26"/>
          <w:szCs w:val="26"/>
        </w:rPr>
        <w:t>University Library</w:t>
      </w:r>
    </w:p>
    <w:p w:rsidR="00F247E6" w:rsidRPr="00F75E63" w:rsidRDefault="00F247E6" w:rsidP="00AF7B12">
      <w:pPr>
        <w:spacing w:after="0" w:line="240" w:lineRule="auto"/>
        <w:jc w:val="center"/>
        <w:rPr>
          <w:rFonts w:ascii="Times New Roman" w:hAnsi="Times New Roman" w:cs="Times New Roman"/>
          <w:sz w:val="26"/>
          <w:szCs w:val="26"/>
        </w:rPr>
      </w:pPr>
      <w:r w:rsidRPr="00F75E63">
        <w:rPr>
          <w:rFonts w:ascii="Times New Roman" w:hAnsi="Times New Roman" w:cs="Times New Roman"/>
          <w:sz w:val="26"/>
          <w:szCs w:val="26"/>
        </w:rPr>
        <w:t>Bayelsa Medical University</w:t>
      </w:r>
    </w:p>
    <w:p w:rsidR="00F247E6" w:rsidRPr="00F75E63" w:rsidRDefault="00F247E6" w:rsidP="00AF7B12">
      <w:pPr>
        <w:spacing w:after="0" w:line="240" w:lineRule="auto"/>
        <w:jc w:val="center"/>
        <w:rPr>
          <w:rFonts w:ascii="Times New Roman" w:hAnsi="Times New Roman" w:cs="Times New Roman"/>
          <w:sz w:val="26"/>
          <w:szCs w:val="26"/>
        </w:rPr>
      </w:pPr>
      <w:proofErr w:type="spellStart"/>
      <w:proofErr w:type="gramStart"/>
      <w:r w:rsidRPr="00F75E63">
        <w:rPr>
          <w:rFonts w:ascii="Times New Roman" w:hAnsi="Times New Roman" w:cs="Times New Roman"/>
          <w:sz w:val="26"/>
          <w:szCs w:val="26"/>
        </w:rPr>
        <w:t>Imgbi</w:t>
      </w:r>
      <w:proofErr w:type="spellEnd"/>
      <w:r w:rsidRPr="00F75E63">
        <w:rPr>
          <w:rFonts w:ascii="Times New Roman" w:hAnsi="Times New Roman" w:cs="Times New Roman"/>
          <w:sz w:val="26"/>
          <w:szCs w:val="26"/>
        </w:rPr>
        <w:t xml:space="preserve"> Road, </w:t>
      </w:r>
      <w:proofErr w:type="spellStart"/>
      <w:r w:rsidRPr="00F75E63">
        <w:rPr>
          <w:rFonts w:ascii="Times New Roman" w:hAnsi="Times New Roman" w:cs="Times New Roman"/>
          <w:sz w:val="26"/>
          <w:szCs w:val="26"/>
        </w:rPr>
        <w:t>Yenagoa</w:t>
      </w:r>
      <w:proofErr w:type="spellEnd"/>
      <w:r w:rsidRPr="00F75E63">
        <w:rPr>
          <w:rFonts w:ascii="Times New Roman" w:hAnsi="Times New Roman" w:cs="Times New Roman"/>
          <w:sz w:val="26"/>
          <w:szCs w:val="26"/>
        </w:rPr>
        <w:t>.</w:t>
      </w:r>
      <w:proofErr w:type="gramEnd"/>
    </w:p>
    <w:p w:rsidR="00F247E6" w:rsidRPr="00F75E63" w:rsidRDefault="007065FA" w:rsidP="00AF7B12">
      <w:pPr>
        <w:spacing w:after="0" w:line="240" w:lineRule="auto"/>
        <w:jc w:val="center"/>
        <w:rPr>
          <w:rFonts w:ascii="Times New Roman" w:hAnsi="Times New Roman" w:cs="Times New Roman"/>
          <w:sz w:val="26"/>
          <w:szCs w:val="26"/>
        </w:rPr>
      </w:pPr>
      <w:hyperlink r:id="rId9" w:history="1">
        <w:r w:rsidR="00F247E6" w:rsidRPr="00F75E63">
          <w:rPr>
            <w:rStyle w:val="Hyperlink"/>
            <w:rFonts w:ascii="Times New Roman" w:hAnsi="Times New Roman" w:cs="Times New Roman"/>
            <w:sz w:val="26"/>
            <w:szCs w:val="26"/>
          </w:rPr>
          <w:t>gloria.amadis@gmail.com</w:t>
        </w:r>
      </w:hyperlink>
    </w:p>
    <w:p w:rsidR="008E249F" w:rsidRPr="00F75E63" w:rsidRDefault="008E249F" w:rsidP="00AF7B12">
      <w:pPr>
        <w:spacing w:after="0" w:line="240" w:lineRule="auto"/>
        <w:rPr>
          <w:rFonts w:ascii="Times New Roman" w:hAnsi="Times New Roman" w:cs="Times New Roman"/>
          <w:b/>
          <w:sz w:val="26"/>
          <w:szCs w:val="26"/>
        </w:rPr>
      </w:pPr>
    </w:p>
    <w:p w:rsidR="00F247E6" w:rsidRPr="00F75E63" w:rsidRDefault="00F247E6" w:rsidP="00AF7B12">
      <w:pPr>
        <w:spacing w:after="0" w:line="240" w:lineRule="auto"/>
        <w:rPr>
          <w:rFonts w:ascii="Times New Roman" w:hAnsi="Times New Roman" w:cs="Times New Roman"/>
          <w:b/>
          <w:sz w:val="26"/>
          <w:szCs w:val="26"/>
        </w:rPr>
      </w:pPr>
      <w:r w:rsidRPr="00F75E63">
        <w:rPr>
          <w:rFonts w:ascii="Times New Roman" w:hAnsi="Times New Roman" w:cs="Times New Roman"/>
          <w:b/>
          <w:sz w:val="26"/>
          <w:szCs w:val="26"/>
        </w:rPr>
        <w:t>Abstract</w:t>
      </w:r>
    </w:p>
    <w:p w:rsidR="00F247E6" w:rsidRPr="00F75E63" w:rsidRDefault="00F247E6" w:rsidP="00AF7B12">
      <w:pPr>
        <w:spacing w:after="0" w:line="240" w:lineRule="auto"/>
        <w:jc w:val="both"/>
        <w:rPr>
          <w:rFonts w:ascii="Times New Roman" w:hAnsi="Times New Roman" w:cs="Times New Roman"/>
          <w:sz w:val="26"/>
          <w:szCs w:val="26"/>
        </w:rPr>
      </w:pPr>
      <w:r w:rsidRPr="00F75E63">
        <w:rPr>
          <w:rFonts w:ascii="Times New Roman" w:hAnsi="Times New Roman" w:cs="Times New Roman"/>
          <w:sz w:val="26"/>
          <w:szCs w:val="26"/>
        </w:rPr>
        <w:t xml:space="preserve">The study examined marketing strategies and the use of library information resources by undergraduates in Niger Delta University (NDU), Bayelsa State. Broadly, the aim of the study was to examine the relationship between the marketing strategies and the use of library information resources by undergraduate students in Niger Delta University (NDU), Bayelsa State. Two research objectives and questions were stated to guide the study. Two hypotheses were also formulated. The study employed survey and correlational research design involving a population of 5,836 students of 2019/2020 academic session that registered with the library. A sample of 374 students was used for the study. Marketing Strategies and the Use of Library Information Resources Questionnaire (MSULIRQ) was used to collect data. The research adopted mean and standard deviation as descriptive statistics while Pearson Product Moment Correlation (PPMC) was used to answer the research questions. The result from the data analysis discloses that user education as a marketing strategy enhanced the use of library information resources by undergraduates in NDU; and print media as a marketing strategy increased the use of library information resources by undergraduates in NDU; there exists a strong positive relationship between user education and the use of library information resources. The </w:t>
      </w:r>
      <w:r w:rsidR="008E249F" w:rsidRPr="00F75E63">
        <w:rPr>
          <w:rFonts w:ascii="Times New Roman" w:hAnsi="Times New Roman" w:cs="Times New Roman"/>
          <w:sz w:val="26"/>
          <w:szCs w:val="26"/>
        </w:rPr>
        <w:t>researchers recommend</w:t>
      </w:r>
      <w:r w:rsidRPr="00F75E63">
        <w:rPr>
          <w:rFonts w:ascii="Times New Roman" w:hAnsi="Times New Roman" w:cs="Times New Roman"/>
          <w:sz w:val="26"/>
          <w:szCs w:val="26"/>
        </w:rPr>
        <w:t xml:space="preserve"> among others that library use instructional programmes should be incorporated into both first and second semesters of the academic sessions and should be made an independent credit carrying course under the umbrella of general studies programme of the university</w:t>
      </w:r>
      <w:r w:rsidR="00B97567" w:rsidRPr="00F75E63">
        <w:rPr>
          <w:rFonts w:ascii="Times New Roman" w:hAnsi="Times New Roman" w:cs="Times New Roman"/>
          <w:sz w:val="26"/>
          <w:szCs w:val="26"/>
        </w:rPr>
        <w:t xml:space="preserve"> and every effort should be made to preserve the print media as it is a useful tool in marketing library products and services</w:t>
      </w:r>
      <w:r w:rsidRPr="00F75E63">
        <w:rPr>
          <w:rFonts w:ascii="Times New Roman" w:hAnsi="Times New Roman" w:cs="Times New Roman"/>
          <w:sz w:val="26"/>
          <w:szCs w:val="26"/>
        </w:rPr>
        <w:t>.</w:t>
      </w:r>
    </w:p>
    <w:p w:rsidR="005F4FF8" w:rsidRPr="00F75E63" w:rsidRDefault="005F4FF8" w:rsidP="00AF7B12">
      <w:pPr>
        <w:spacing w:after="0" w:line="240" w:lineRule="auto"/>
        <w:jc w:val="both"/>
        <w:rPr>
          <w:rFonts w:ascii="Times New Roman" w:hAnsi="Times New Roman" w:cs="Times New Roman"/>
          <w:sz w:val="26"/>
          <w:szCs w:val="26"/>
        </w:rPr>
      </w:pPr>
    </w:p>
    <w:p w:rsidR="00F247E6" w:rsidRPr="00F75E63" w:rsidRDefault="00F247E6" w:rsidP="00AF7B12">
      <w:pPr>
        <w:spacing w:after="0" w:line="240" w:lineRule="auto"/>
        <w:jc w:val="both"/>
        <w:rPr>
          <w:rFonts w:ascii="Times New Roman" w:hAnsi="Times New Roman" w:cs="Times New Roman"/>
          <w:sz w:val="26"/>
          <w:szCs w:val="26"/>
        </w:rPr>
      </w:pPr>
      <w:r w:rsidRPr="00F75E63">
        <w:rPr>
          <w:rFonts w:ascii="Times New Roman" w:hAnsi="Times New Roman" w:cs="Times New Roman"/>
          <w:b/>
          <w:sz w:val="26"/>
          <w:szCs w:val="26"/>
        </w:rPr>
        <w:t>Keywords</w:t>
      </w:r>
      <w:r w:rsidR="009F4A25" w:rsidRPr="00F75E63">
        <w:rPr>
          <w:rFonts w:ascii="Times New Roman" w:hAnsi="Times New Roman" w:cs="Times New Roman"/>
          <w:b/>
          <w:sz w:val="26"/>
          <w:szCs w:val="26"/>
        </w:rPr>
        <w:t>:</w:t>
      </w:r>
      <w:r w:rsidR="009F4A25" w:rsidRPr="00F75E63">
        <w:rPr>
          <w:rFonts w:ascii="Times New Roman" w:hAnsi="Times New Roman" w:cs="Times New Roman"/>
          <w:sz w:val="26"/>
          <w:szCs w:val="26"/>
        </w:rPr>
        <w:t xml:space="preserve"> Marketing, User Education, Print,</w:t>
      </w:r>
      <w:r w:rsidRPr="00F75E63">
        <w:rPr>
          <w:rFonts w:ascii="Times New Roman" w:hAnsi="Times New Roman" w:cs="Times New Roman"/>
          <w:sz w:val="26"/>
          <w:szCs w:val="26"/>
        </w:rPr>
        <w:t xml:space="preserve"> </w:t>
      </w:r>
      <w:r w:rsidR="005F4FF8" w:rsidRPr="00F75E63">
        <w:rPr>
          <w:rFonts w:ascii="Times New Roman" w:hAnsi="Times New Roman" w:cs="Times New Roman"/>
          <w:sz w:val="26"/>
          <w:szCs w:val="26"/>
        </w:rPr>
        <w:t>Information Resources, Undergraduates</w:t>
      </w:r>
    </w:p>
    <w:p w:rsidR="00F247E6" w:rsidRPr="00F75E63" w:rsidRDefault="00F247E6" w:rsidP="00AF7B12">
      <w:pPr>
        <w:spacing w:after="0" w:line="360" w:lineRule="auto"/>
        <w:jc w:val="both"/>
        <w:rPr>
          <w:rFonts w:ascii="Times New Roman" w:hAnsi="Times New Roman" w:cs="Times New Roman"/>
          <w:b/>
          <w:sz w:val="26"/>
          <w:szCs w:val="26"/>
        </w:rPr>
      </w:pPr>
      <w:r w:rsidRPr="00F75E63">
        <w:rPr>
          <w:rFonts w:ascii="Times New Roman" w:hAnsi="Times New Roman" w:cs="Times New Roman"/>
          <w:b/>
          <w:sz w:val="26"/>
          <w:szCs w:val="26"/>
        </w:rPr>
        <w:lastRenderedPageBreak/>
        <w:t xml:space="preserve">Introduction </w:t>
      </w:r>
    </w:p>
    <w:p w:rsidR="00F247E6" w:rsidRPr="00F75E63" w:rsidRDefault="00F247E6" w:rsidP="00AF7B12">
      <w:pPr>
        <w:spacing w:after="0" w:line="360" w:lineRule="auto"/>
        <w:ind w:firstLine="720"/>
        <w:jc w:val="both"/>
        <w:rPr>
          <w:rFonts w:ascii="Times New Roman" w:hAnsi="Times New Roman" w:cs="Times New Roman"/>
          <w:b/>
          <w:sz w:val="26"/>
          <w:szCs w:val="26"/>
        </w:rPr>
      </w:pPr>
      <w:r w:rsidRPr="00F75E63">
        <w:rPr>
          <w:rFonts w:ascii="Times New Roman" w:hAnsi="Times New Roman" w:cs="Times New Roman"/>
          <w:sz w:val="26"/>
          <w:szCs w:val="26"/>
        </w:rPr>
        <w:t xml:space="preserve">A library is a collection of information and similar resources, selected and well arranged by experts, and well accessible to a defined community for reference by information seekers. It is a collection of print and non-print materials carefully selected, processed or organized and preserved for dissemination by well qualified personnel in librarianship. </w:t>
      </w:r>
      <w:r w:rsidR="00AF7B12" w:rsidRPr="00F75E63">
        <w:rPr>
          <w:rFonts w:ascii="Times New Roman" w:hAnsi="Times New Roman" w:cs="Times New Roman"/>
          <w:sz w:val="26"/>
          <w:szCs w:val="26"/>
        </w:rPr>
        <w:t>Libraries have been seen as one of the pillars of civilization. No nation can function effectively without the use of a library (</w:t>
      </w:r>
      <w:proofErr w:type="spellStart"/>
      <w:r w:rsidR="00AF7B12" w:rsidRPr="00F75E63">
        <w:rPr>
          <w:rFonts w:ascii="Times New Roman" w:hAnsi="Times New Roman" w:cs="Times New Roman"/>
          <w:sz w:val="26"/>
          <w:szCs w:val="26"/>
        </w:rPr>
        <w:t>Akor</w:t>
      </w:r>
      <w:proofErr w:type="spellEnd"/>
      <w:r w:rsidR="00AF7B12" w:rsidRPr="00F75E63">
        <w:rPr>
          <w:rFonts w:ascii="Times New Roman" w:hAnsi="Times New Roman" w:cs="Times New Roman"/>
          <w:sz w:val="26"/>
          <w:szCs w:val="26"/>
        </w:rPr>
        <w:t xml:space="preserve">, 2013). </w:t>
      </w:r>
      <w:r w:rsidRPr="00F75E63">
        <w:rPr>
          <w:rFonts w:ascii="Times New Roman" w:hAnsi="Times New Roman" w:cs="Times New Roman"/>
          <w:sz w:val="26"/>
          <w:szCs w:val="26"/>
        </w:rPr>
        <w:t>The library provides physical or digital access to materials and may be a physical location or a virtual space. The objective of the university library is to support teaching, learning and research of staff, students and other users. The library provides materials for educational advancement and sustenance. Libraries are the central point from which all intellectual activities roll to all academic and research programmes. For the library users to know the holdings or information resources that are available in the library there is need for marketing its resources (products) for efficient and effective utilization of the available resources.</w:t>
      </w:r>
    </w:p>
    <w:p w:rsidR="005F4FF8" w:rsidRPr="00F75E63" w:rsidRDefault="00F247E6" w:rsidP="00AF7B12">
      <w:pPr>
        <w:spacing w:after="0" w:line="360" w:lineRule="auto"/>
        <w:ind w:firstLine="720"/>
        <w:jc w:val="both"/>
        <w:rPr>
          <w:rFonts w:ascii="Times New Roman" w:hAnsi="Times New Roman" w:cs="Times New Roman"/>
          <w:sz w:val="26"/>
          <w:szCs w:val="26"/>
        </w:rPr>
      </w:pPr>
      <w:r w:rsidRPr="00F75E63">
        <w:rPr>
          <w:rFonts w:ascii="Times New Roman" w:hAnsi="Times New Roman" w:cs="Times New Roman"/>
          <w:sz w:val="26"/>
          <w:szCs w:val="26"/>
        </w:rPr>
        <w:t xml:space="preserve">Relating the marketing concept to the library situation, </w:t>
      </w:r>
      <w:r w:rsidR="00B56B9A" w:rsidRPr="00F75E63">
        <w:rPr>
          <w:rFonts w:ascii="Times New Roman" w:hAnsi="Times New Roman" w:cs="Times New Roman"/>
          <w:sz w:val="26"/>
          <w:szCs w:val="26"/>
        </w:rPr>
        <w:t>Edom and Edom (2019) emphasized that we live in a very competitive world and it has taken its root in almost all spheres of human endeavour. Libraries are no</w:t>
      </w:r>
      <w:r w:rsidR="00B97567" w:rsidRPr="00F75E63">
        <w:rPr>
          <w:rFonts w:ascii="Times New Roman" w:hAnsi="Times New Roman" w:cs="Times New Roman"/>
          <w:sz w:val="26"/>
          <w:szCs w:val="26"/>
        </w:rPr>
        <w:t>w faced with strong competition</w:t>
      </w:r>
      <w:r w:rsidR="00B56B9A" w:rsidRPr="00F75E63">
        <w:rPr>
          <w:rFonts w:ascii="Times New Roman" w:hAnsi="Times New Roman" w:cs="Times New Roman"/>
          <w:sz w:val="26"/>
          <w:szCs w:val="26"/>
        </w:rPr>
        <w:t xml:space="preserve"> that is no good programmes is planned and implemented, their functions will be taken by other media or agencies. </w:t>
      </w:r>
      <w:r w:rsidRPr="00F75E63">
        <w:rPr>
          <w:rFonts w:ascii="Times New Roman" w:hAnsi="Times New Roman" w:cs="Times New Roman"/>
          <w:sz w:val="26"/>
          <w:szCs w:val="26"/>
        </w:rPr>
        <w:t xml:space="preserve">The rapid growth of internet has drastically changed and transformed the way and manner with which library and information products and services are offered and </w:t>
      </w:r>
      <w:proofErr w:type="gramStart"/>
      <w:r w:rsidRPr="00F75E63">
        <w:rPr>
          <w:rFonts w:ascii="Times New Roman" w:hAnsi="Times New Roman" w:cs="Times New Roman"/>
          <w:sz w:val="26"/>
          <w:szCs w:val="26"/>
        </w:rPr>
        <w:t>has</w:t>
      </w:r>
      <w:proofErr w:type="gramEnd"/>
      <w:r w:rsidRPr="00F75E63">
        <w:rPr>
          <w:rFonts w:ascii="Times New Roman" w:hAnsi="Times New Roman" w:cs="Times New Roman"/>
          <w:sz w:val="26"/>
          <w:szCs w:val="26"/>
        </w:rPr>
        <w:t xml:space="preserve"> as well put the library and the librarians at the centre of hyper-competition.</w:t>
      </w:r>
    </w:p>
    <w:p w:rsidR="00B56B9A" w:rsidRPr="00F75E63" w:rsidRDefault="00F247E6" w:rsidP="00AF7B12">
      <w:pPr>
        <w:spacing w:after="0" w:line="360" w:lineRule="auto"/>
        <w:ind w:firstLine="720"/>
        <w:jc w:val="both"/>
        <w:rPr>
          <w:rFonts w:ascii="Times New Roman" w:hAnsi="Times New Roman" w:cs="Times New Roman"/>
          <w:sz w:val="26"/>
          <w:szCs w:val="26"/>
        </w:rPr>
      </w:pPr>
      <w:r w:rsidRPr="00F75E63">
        <w:rPr>
          <w:rFonts w:ascii="Times New Roman" w:hAnsi="Times New Roman" w:cs="Times New Roman"/>
          <w:sz w:val="26"/>
          <w:szCs w:val="26"/>
        </w:rPr>
        <w:t xml:space="preserve">Marketing is a considerable element to promote libraries, a means of increasing awareness and usage of library resources and facilities among the targeted users. If librarians and libraries must stand the test of time, then marketing must be seen as an indispensable tool in library services. In the light of this, </w:t>
      </w:r>
      <w:proofErr w:type="spellStart"/>
      <w:r w:rsidR="00B56B9A" w:rsidRPr="00F75E63">
        <w:rPr>
          <w:rFonts w:ascii="Times New Roman" w:hAnsi="Times New Roman" w:cs="Times New Roman"/>
          <w:sz w:val="26"/>
          <w:szCs w:val="26"/>
        </w:rPr>
        <w:t>Aderigbe</w:t>
      </w:r>
      <w:proofErr w:type="spellEnd"/>
      <w:r w:rsidR="00B56B9A" w:rsidRPr="00F75E63">
        <w:rPr>
          <w:rFonts w:ascii="Times New Roman" w:hAnsi="Times New Roman" w:cs="Times New Roman"/>
          <w:sz w:val="26"/>
          <w:szCs w:val="26"/>
        </w:rPr>
        <w:t xml:space="preserve"> and Farouk (2017) assert that there is always the feeling that library related information should be marked because the library is a social agency established to serve the educational and informational needs of the society. </w:t>
      </w:r>
      <w:r w:rsidRPr="00F75E63">
        <w:rPr>
          <w:rFonts w:ascii="Times New Roman" w:hAnsi="Times New Roman" w:cs="Times New Roman"/>
          <w:sz w:val="26"/>
          <w:szCs w:val="26"/>
        </w:rPr>
        <w:t xml:space="preserve"> Libraries, with the adoption of marketing principles in the provision of services will now become client-oriented which is the </w:t>
      </w:r>
      <w:r w:rsidRPr="00F75E63">
        <w:rPr>
          <w:rFonts w:ascii="Times New Roman" w:hAnsi="Times New Roman" w:cs="Times New Roman"/>
          <w:sz w:val="26"/>
          <w:szCs w:val="26"/>
        </w:rPr>
        <w:lastRenderedPageBreak/>
        <w:t xml:space="preserve">reason for their establishment rather than product-oriented when they develop their collections without considering the information needs of the users nor the creations of awareness of the resources and services of the library. The concept of marketing being applied to the library adds a new dimension to the profession. </w:t>
      </w:r>
      <w:proofErr w:type="spellStart"/>
      <w:r w:rsidRPr="00F75E63">
        <w:rPr>
          <w:rFonts w:ascii="Times New Roman" w:hAnsi="Times New Roman" w:cs="Times New Roman"/>
          <w:sz w:val="26"/>
          <w:szCs w:val="26"/>
        </w:rPr>
        <w:t>Kolter</w:t>
      </w:r>
      <w:proofErr w:type="spellEnd"/>
      <w:r w:rsidRPr="00F75E63">
        <w:rPr>
          <w:rFonts w:ascii="Times New Roman" w:hAnsi="Times New Roman" w:cs="Times New Roman"/>
          <w:sz w:val="26"/>
          <w:szCs w:val="26"/>
        </w:rPr>
        <w:t xml:space="preserve"> and Keller (2005) stated that marketing strategy for library resources and services is much more relevant, when the area of marketing itself is being redesigned to create and sustain more customers through creative anticipation and response style marketing. </w:t>
      </w:r>
      <w:r w:rsidR="00AF7B12" w:rsidRPr="00F75E63">
        <w:rPr>
          <w:rFonts w:ascii="Times New Roman" w:hAnsi="Times New Roman" w:cs="Times New Roman"/>
          <w:sz w:val="26"/>
          <w:szCs w:val="26"/>
        </w:rPr>
        <w:t>Certain strategies are adopted in marketing.</w:t>
      </w:r>
    </w:p>
    <w:p w:rsidR="00B56B9A" w:rsidRPr="00F75E63" w:rsidRDefault="00B56B9A" w:rsidP="00AF7B12">
      <w:pPr>
        <w:spacing w:after="0" w:line="360" w:lineRule="auto"/>
        <w:ind w:firstLine="720"/>
        <w:jc w:val="both"/>
        <w:rPr>
          <w:rFonts w:ascii="Times New Roman" w:hAnsi="Times New Roman" w:cs="Times New Roman"/>
          <w:sz w:val="26"/>
          <w:szCs w:val="26"/>
        </w:rPr>
      </w:pPr>
      <w:r w:rsidRPr="00F75E63">
        <w:rPr>
          <w:rFonts w:ascii="Times New Roman" w:hAnsi="Times New Roman" w:cs="Times New Roman"/>
          <w:sz w:val="26"/>
          <w:szCs w:val="26"/>
        </w:rPr>
        <w:t xml:space="preserve">The term strategy refers to a plan of action, a plan for doing or organizing something. Walker and Mullins (2014) describes strategy as a fundamental pattern of present and planned objectives, resource developments and interactions of an organization with markets, competitors, and other environmental factors. They argued that a well-developed strategy should contain a set of issues such as a well-defined scope, well-articulated goals and objectives, resource developments, identification of a suitable competitive advantage and synergy. </w:t>
      </w:r>
      <w:r w:rsidR="000B2030" w:rsidRPr="00F75E63">
        <w:rPr>
          <w:rFonts w:ascii="Times New Roman" w:hAnsi="Times New Roman" w:cs="Times New Roman"/>
          <w:sz w:val="26"/>
          <w:szCs w:val="26"/>
        </w:rPr>
        <w:t>The authors</w:t>
      </w:r>
      <w:r w:rsidRPr="00F75E63">
        <w:rPr>
          <w:rFonts w:ascii="Times New Roman" w:hAnsi="Times New Roman" w:cs="Times New Roman"/>
          <w:sz w:val="26"/>
          <w:szCs w:val="26"/>
        </w:rPr>
        <w:t xml:space="preserve"> went further to affirm that marketing strategy primarily focuses on effectively allocating and coordinating marketing resources and activities to accomplish the firm’s objectives within a specified product-market. This means that the major thing about marketing strategy is to specify the target market(s) for a particular product line. Secondly, the firms want to get competitive advantage over others through a well-integrated program of marketing mix (product, price, place and promotion) in line with the needs and wants of potential customers in that target market. </w:t>
      </w:r>
    </w:p>
    <w:p w:rsidR="00F247E6" w:rsidRPr="00F75E63" w:rsidRDefault="00F247E6" w:rsidP="00AF7B12">
      <w:pPr>
        <w:spacing w:after="0" w:line="360" w:lineRule="auto"/>
        <w:ind w:firstLine="720"/>
        <w:jc w:val="both"/>
        <w:rPr>
          <w:rFonts w:ascii="Times New Roman" w:hAnsi="Times New Roman" w:cs="Times New Roman"/>
          <w:sz w:val="26"/>
          <w:szCs w:val="26"/>
        </w:rPr>
      </w:pPr>
      <w:r w:rsidRPr="00F75E63">
        <w:rPr>
          <w:rFonts w:ascii="Times New Roman" w:hAnsi="Times New Roman" w:cs="Times New Roman"/>
          <w:sz w:val="26"/>
          <w:szCs w:val="26"/>
        </w:rPr>
        <w:t>It becomes relevant at this point to examine the relationship between marketing strategies and the use of library resources in university libraries. This study is therefore set out to investigate the relationship between marketing strategies and the use of library information resources in Niger Delta University (NDU), Bayelsa State.</w:t>
      </w:r>
    </w:p>
    <w:p w:rsidR="00F247E6" w:rsidRPr="00F75E63" w:rsidRDefault="00F247E6" w:rsidP="00AF7B12">
      <w:pPr>
        <w:pStyle w:val="Heading2"/>
        <w:spacing w:before="0" w:beforeAutospacing="0" w:after="0" w:afterAutospacing="0" w:line="360" w:lineRule="auto"/>
        <w:rPr>
          <w:szCs w:val="26"/>
        </w:rPr>
      </w:pPr>
      <w:bookmarkStart w:id="1" w:name="_Toc81567959"/>
      <w:r w:rsidRPr="00F75E63">
        <w:rPr>
          <w:szCs w:val="26"/>
        </w:rPr>
        <w:t>Statement of the Problem</w:t>
      </w:r>
      <w:bookmarkEnd w:id="1"/>
    </w:p>
    <w:p w:rsidR="005F4FF8" w:rsidRPr="00F75E63" w:rsidRDefault="00F247E6" w:rsidP="00AF7B12">
      <w:pPr>
        <w:spacing w:after="0" w:line="360" w:lineRule="auto"/>
        <w:ind w:firstLine="720"/>
        <w:jc w:val="both"/>
        <w:rPr>
          <w:rFonts w:ascii="Times New Roman" w:hAnsi="Times New Roman" w:cs="Times New Roman"/>
          <w:sz w:val="26"/>
          <w:szCs w:val="26"/>
        </w:rPr>
      </w:pPr>
      <w:r w:rsidRPr="00F75E63">
        <w:rPr>
          <w:rFonts w:ascii="Times New Roman" w:hAnsi="Times New Roman" w:cs="Times New Roman"/>
          <w:sz w:val="26"/>
          <w:szCs w:val="26"/>
        </w:rPr>
        <w:t xml:space="preserve">With the rapid increase in </w:t>
      </w:r>
      <w:r w:rsidR="000B2030" w:rsidRPr="00F75E63">
        <w:rPr>
          <w:rFonts w:ascii="Times New Roman" w:hAnsi="Times New Roman" w:cs="Times New Roman"/>
          <w:sz w:val="26"/>
          <w:szCs w:val="26"/>
        </w:rPr>
        <w:t>Information and Communication Technology</w:t>
      </w:r>
      <w:r w:rsidRPr="00F75E63">
        <w:rPr>
          <w:rFonts w:ascii="Times New Roman" w:hAnsi="Times New Roman" w:cs="Times New Roman"/>
          <w:sz w:val="26"/>
          <w:szCs w:val="26"/>
        </w:rPr>
        <w:t xml:space="preserve">, the manner with which libraries and information </w:t>
      </w:r>
      <w:r w:rsidR="000B2030" w:rsidRPr="00F75E63">
        <w:rPr>
          <w:rFonts w:ascii="Times New Roman" w:hAnsi="Times New Roman" w:cs="Times New Roman"/>
          <w:sz w:val="26"/>
          <w:szCs w:val="26"/>
        </w:rPr>
        <w:t>centres offer their services have</w:t>
      </w:r>
      <w:r w:rsidRPr="00F75E63">
        <w:rPr>
          <w:rFonts w:ascii="Times New Roman" w:hAnsi="Times New Roman" w:cs="Times New Roman"/>
          <w:sz w:val="26"/>
          <w:szCs w:val="26"/>
        </w:rPr>
        <w:t xml:space="preserve"> changed drastically and have placed librarians on the part of rising competition. Jose and </w:t>
      </w:r>
      <w:proofErr w:type="spellStart"/>
      <w:r w:rsidRPr="00F75E63">
        <w:rPr>
          <w:rFonts w:ascii="Times New Roman" w:hAnsi="Times New Roman" w:cs="Times New Roman"/>
          <w:sz w:val="26"/>
          <w:szCs w:val="26"/>
        </w:rPr>
        <w:t>Bhat</w:t>
      </w:r>
      <w:proofErr w:type="spellEnd"/>
      <w:r w:rsidRPr="00F75E63">
        <w:rPr>
          <w:rFonts w:ascii="Times New Roman" w:hAnsi="Times New Roman" w:cs="Times New Roman"/>
          <w:sz w:val="26"/>
          <w:szCs w:val="26"/>
        </w:rPr>
        <w:t xml:space="preserve"> (2007</w:t>
      </w:r>
      <w:proofErr w:type="gramStart"/>
      <w:r w:rsidRPr="00F75E63">
        <w:rPr>
          <w:rFonts w:ascii="Times New Roman" w:hAnsi="Times New Roman" w:cs="Times New Roman"/>
          <w:sz w:val="26"/>
          <w:szCs w:val="26"/>
        </w:rPr>
        <w:t>),</w:t>
      </w:r>
      <w:proofErr w:type="gramEnd"/>
      <w:r w:rsidRPr="00F75E63">
        <w:rPr>
          <w:rFonts w:ascii="Times New Roman" w:hAnsi="Times New Roman" w:cs="Times New Roman"/>
          <w:sz w:val="26"/>
          <w:szCs w:val="26"/>
        </w:rPr>
        <w:t xml:space="preserve"> pointed out that we live in an era of competition, and competitors to libraries </w:t>
      </w:r>
      <w:r w:rsidRPr="00F75E63">
        <w:rPr>
          <w:rFonts w:ascii="Times New Roman" w:hAnsi="Times New Roman" w:cs="Times New Roman"/>
          <w:sz w:val="26"/>
          <w:szCs w:val="26"/>
        </w:rPr>
        <w:lastRenderedPageBreak/>
        <w:t xml:space="preserve">are the internet, television, radio, leisure services, holiday services, computer games etc. Librarians are now compelled in order to compete, survive and contribute to compete in the world of information service and for their objectives to be actualized. The ultimate purpose of marketing in libraries is to get the clientele informed and educate them on how to make use of the library and its resources. It has been observed that under-graduate students under-utilize the library and its resources. It has also been noted that most under-graduate students fail to use the library; some only come to register with the library just to avoid payment during their clearance after graduation. It is likely that some do not make use of the library at all. </w:t>
      </w:r>
      <w:r w:rsidR="000B2030" w:rsidRPr="00F75E63">
        <w:rPr>
          <w:rFonts w:ascii="Times New Roman" w:hAnsi="Times New Roman" w:cs="Times New Roman"/>
          <w:sz w:val="26"/>
          <w:szCs w:val="26"/>
        </w:rPr>
        <w:t>It seems that m</w:t>
      </w:r>
      <w:r w:rsidRPr="00F75E63">
        <w:rPr>
          <w:rFonts w:ascii="Times New Roman" w:hAnsi="Times New Roman" w:cs="Times New Roman"/>
          <w:sz w:val="26"/>
          <w:szCs w:val="26"/>
        </w:rPr>
        <w:t xml:space="preserve">arketing of library services have not been taken to be a priority in library service delivery. This has been obviously seen through lack of proper dissemination of library services to the target users which has resulted in inadequate use of the library resources and service. </w:t>
      </w:r>
    </w:p>
    <w:p w:rsidR="00F247E6" w:rsidRPr="00F75E63" w:rsidRDefault="00F247E6" w:rsidP="000B2030">
      <w:pPr>
        <w:spacing w:after="0" w:line="360" w:lineRule="auto"/>
        <w:ind w:firstLine="720"/>
        <w:jc w:val="both"/>
        <w:rPr>
          <w:rFonts w:ascii="Times New Roman" w:hAnsi="Times New Roman" w:cs="Times New Roman"/>
          <w:sz w:val="26"/>
          <w:szCs w:val="26"/>
        </w:rPr>
      </w:pPr>
      <w:r w:rsidRPr="00F75E63">
        <w:rPr>
          <w:rFonts w:ascii="Times New Roman" w:hAnsi="Times New Roman" w:cs="Times New Roman"/>
          <w:sz w:val="26"/>
          <w:szCs w:val="26"/>
        </w:rPr>
        <w:t>If libraries do not market their products and services, what then will become of their fate in this 21</w:t>
      </w:r>
      <w:r w:rsidRPr="00F75E63">
        <w:rPr>
          <w:rFonts w:ascii="Times New Roman" w:hAnsi="Times New Roman" w:cs="Times New Roman"/>
          <w:sz w:val="26"/>
          <w:szCs w:val="26"/>
          <w:vertAlign w:val="superscript"/>
        </w:rPr>
        <w:t>st</w:t>
      </w:r>
      <w:r w:rsidRPr="00F75E63">
        <w:rPr>
          <w:rFonts w:ascii="Times New Roman" w:hAnsi="Times New Roman" w:cs="Times New Roman"/>
          <w:sz w:val="26"/>
          <w:szCs w:val="26"/>
        </w:rPr>
        <w:t xml:space="preserve"> century that so many other media now compete with the library in providing information to users? </w:t>
      </w:r>
      <w:r w:rsidR="000B2030" w:rsidRPr="00F75E63">
        <w:rPr>
          <w:rFonts w:ascii="Times New Roman" w:hAnsi="Times New Roman" w:cs="Times New Roman"/>
          <w:sz w:val="26"/>
          <w:szCs w:val="26"/>
        </w:rPr>
        <w:t xml:space="preserve">Lack of marketing </w:t>
      </w:r>
      <w:r w:rsidRPr="00F75E63">
        <w:rPr>
          <w:rFonts w:ascii="Times New Roman" w:hAnsi="Times New Roman" w:cs="Times New Roman"/>
          <w:sz w:val="26"/>
          <w:szCs w:val="26"/>
        </w:rPr>
        <w:t xml:space="preserve">will make the library irrelevant and </w:t>
      </w:r>
      <w:r w:rsidR="000B2030" w:rsidRPr="00F75E63">
        <w:rPr>
          <w:rFonts w:ascii="Times New Roman" w:hAnsi="Times New Roman" w:cs="Times New Roman"/>
          <w:sz w:val="26"/>
          <w:szCs w:val="26"/>
        </w:rPr>
        <w:t xml:space="preserve">may likely go moribund. </w:t>
      </w:r>
      <w:r w:rsidRPr="00F75E63">
        <w:rPr>
          <w:rFonts w:ascii="Times New Roman" w:hAnsi="Times New Roman" w:cs="Times New Roman"/>
          <w:sz w:val="26"/>
          <w:szCs w:val="26"/>
        </w:rPr>
        <w:t>In order to exist and remain relevant in the on-going growth of new information age, with the use of android phones and so no, libraries must adopt marketing principles and strategies in their operations. It is on this ground that this study is out to investigate the relationship between the marketing strategies used by the university libraries and the use of library resources by under-graduate students in the Niger Delta University (NDU), Bayelsa State.</w:t>
      </w:r>
    </w:p>
    <w:p w:rsidR="005F4FF8" w:rsidRPr="00F75E63" w:rsidRDefault="005F4FF8" w:rsidP="00AF7B12">
      <w:pPr>
        <w:pStyle w:val="Heading2"/>
        <w:spacing w:before="0" w:beforeAutospacing="0" w:after="0" w:afterAutospacing="0" w:line="360" w:lineRule="auto"/>
        <w:rPr>
          <w:szCs w:val="26"/>
        </w:rPr>
      </w:pPr>
      <w:bookmarkStart w:id="2" w:name="_Toc81567960"/>
    </w:p>
    <w:p w:rsidR="00F247E6" w:rsidRPr="00F75E63" w:rsidRDefault="00F247E6" w:rsidP="00AF7B12">
      <w:pPr>
        <w:pStyle w:val="Heading2"/>
        <w:spacing w:before="0" w:beforeAutospacing="0" w:after="0" w:afterAutospacing="0" w:line="360" w:lineRule="auto"/>
        <w:rPr>
          <w:szCs w:val="26"/>
        </w:rPr>
      </w:pPr>
      <w:r w:rsidRPr="00F75E63">
        <w:rPr>
          <w:szCs w:val="26"/>
        </w:rPr>
        <w:t>Objectives of the Study</w:t>
      </w:r>
      <w:bookmarkEnd w:id="2"/>
    </w:p>
    <w:p w:rsidR="00F247E6" w:rsidRPr="00F75E63" w:rsidRDefault="00F247E6" w:rsidP="00AF7B12">
      <w:pPr>
        <w:spacing w:after="0" w:line="360" w:lineRule="auto"/>
        <w:ind w:firstLine="720"/>
        <w:jc w:val="both"/>
        <w:rPr>
          <w:rFonts w:ascii="Times New Roman" w:hAnsi="Times New Roman" w:cs="Times New Roman"/>
          <w:sz w:val="26"/>
          <w:szCs w:val="26"/>
        </w:rPr>
      </w:pPr>
      <w:r w:rsidRPr="00F75E63">
        <w:rPr>
          <w:rFonts w:ascii="Times New Roman" w:hAnsi="Times New Roman" w:cs="Times New Roman"/>
          <w:sz w:val="26"/>
          <w:szCs w:val="26"/>
        </w:rPr>
        <w:t>Broadly, the aim of this study is to examine the relationship between the marketing strategies and use of library information resources by under-graduate students in Niger Delta University (NDU), Bayelsa State. Specifically, this study seeks to:</w:t>
      </w:r>
    </w:p>
    <w:p w:rsidR="00F247E6" w:rsidRPr="00F75E63" w:rsidRDefault="00F247E6" w:rsidP="000B2030">
      <w:pPr>
        <w:pStyle w:val="ListParagraph"/>
        <w:numPr>
          <w:ilvl w:val="0"/>
          <w:numId w:val="13"/>
        </w:numPr>
        <w:spacing w:before="240" w:after="0" w:line="360" w:lineRule="auto"/>
        <w:jc w:val="both"/>
        <w:rPr>
          <w:rFonts w:ascii="Times New Roman" w:hAnsi="Times New Roman" w:cs="Times New Roman"/>
          <w:sz w:val="26"/>
          <w:szCs w:val="26"/>
        </w:rPr>
      </w:pPr>
      <w:proofErr w:type="gramStart"/>
      <w:r w:rsidRPr="00F75E63">
        <w:rPr>
          <w:rFonts w:ascii="Times New Roman" w:hAnsi="Times New Roman" w:cs="Times New Roman"/>
          <w:sz w:val="26"/>
          <w:szCs w:val="26"/>
        </w:rPr>
        <w:t>determine</w:t>
      </w:r>
      <w:proofErr w:type="gramEnd"/>
      <w:r w:rsidRPr="00F75E63">
        <w:rPr>
          <w:rFonts w:ascii="Times New Roman" w:hAnsi="Times New Roman" w:cs="Times New Roman"/>
          <w:sz w:val="26"/>
          <w:szCs w:val="26"/>
        </w:rPr>
        <w:t xml:space="preserve"> the relationship between the use of  user education as a marketing strategy and the use of library information resources by a undergraduates in Niger Delta University (NDU), Bayelsa State.</w:t>
      </w:r>
    </w:p>
    <w:p w:rsidR="00F247E6" w:rsidRPr="00F75E63" w:rsidRDefault="00F247E6" w:rsidP="000B2030">
      <w:pPr>
        <w:pStyle w:val="ListParagraph"/>
        <w:numPr>
          <w:ilvl w:val="0"/>
          <w:numId w:val="13"/>
        </w:numPr>
        <w:spacing w:after="0" w:line="360" w:lineRule="auto"/>
        <w:jc w:val="both"/>
        <w:rPr>
          <w:rFonts w:ascii="Times New Roman" w:hAnsi="Times New Roman" w:cs="Times New Roman"/>
          <w:sz w:val="26"/>
          <w:szCs w:val="26"/>
        </w:rPr>
      </w:pPr>
      <w:proofErr w:type="gramStart"/>
      <w:r w:rsidRPr="00F75E63">
        <w:rPr>
          <w:rFonts w:ascii="Times New Roman" w:hAnsi="Times New Roman" w:cs="Times New Roman"/>
          <w:sz w:val="26"/>
          <w:szCs w:val="26"/>
        </w:rPr>
        <w:lastRenderedPageBreak/>
        <w:t>evaluate</w:t>
      </w:r>
      <w:proofErr w:type="gramEnd"/>
      <w:r w:rsidRPr="00F75E63">
        <w:rPr>
          <w:rFonts w:ascii="Times New Roman" w:hAnsi="Times New Roman" w:cs="Times New Roman"/>
          <w:sz w:val="26"/>
          <w:szCs w:val="26"/>
        </w:rPr>
        <w:t xml:space="preserve"> the relationship between the use of print media as a marketing strategy and the use of library information resources by undergraduates in Niger Delta University (NDU), Bayelsa State.</w:t>
      </w:r>
    </w:p>
    <w:p w:rsidR="00F247E6" w:rsidRPr="00F75E63" w:rsidRDefault="00F247E6" w:rsidP="00AF7B12">
      <w:pPr>
        <w:pStyle w:val="Heading2"/>
        <w:spacing w:before="0" w:beforeAutospacing="0" w:after="0" w:afterAutospacing="0" w:line="360" w:lineRule="auto"/>
        <w:rPr>
          <w:szCs w:val="26"/>
        </w:rPr>
      </w:pPr>
      <w:bookmarkStart w:id="3" w:name="_Toc81567962"/>
      <w:r w:rsidRPr="00F75E63">
        <w:rPr>
          <w:szCs w:val="26"/>
        </w:rPr>
        <w:t>Research Hypothesis</w:t>
      </w:r>
      <w:bookmarkEnd w:id="3"/>
    </w:p>
    <w:p w:rsidR="00F247E6" w:rsidRPr="00F75E63" w:rsidRDefault="00F247E6" w:rsidP="00AF7B12">
      <w:pPr>
        <w:spacing w:after="0" w:line="360" w:lineRule="auto"/>
        <w:ind w:firstLine="360"/>
        <w:jc w:val="both"/>
        <w:rPr>
          <w:rFonts w:ascii="Times New Roman" w:hAnsi="Times New Roman" w:cs="Times New Roman"/>
          <w:sz w:val="26"/>
          <w:szCs w:val="26"/>
        </w:rPr>
      </w:pPr>
      <w:r w:rsidRPr="00F75E63">
        <w:rPr>
          <w:rFonts w:ascii="Times New Roman" w:hAnsi="Times New Roman" w:cs="Times New Roman"/>
          <w:sz w:val="26"/>
          <w:szCs w:val="26"/>
        </w:rPr>
        <w:t>The following null hypotheses are formulated for this study:</w:t>
      </w:r>
    </w:p>
    <w:p w:rsidR="00F247E6" w:rsidRPr="00F75E63" w:rsidRDefault="00684915" w:rsidP="00AF7B12">
      <w:pPr>
        <w:spacing w:after="0" w:line="360" w:lineRule="auto"/>
        <w:ind w:left="540" w:hanging="540"/>
        <w:jc w:val="both"/>
        <w:rPr>
          <w:rFonts w:ascii="Times New Roman" w:hAnsi="Times New Roman" w:cs="Times New Roman"/>
          <w:sz w:val="26"/>
          <w:szCs w:val="26"/>
        </w:rPr>
      </w:pPr>
      <w:r w:rsidRPr="00F75E63">
        <w:rPr>
          <w:rFonts w:ascii="Times New Roman" w:hAnsi="Times New Roman" w:cs="Times New Roman"/>
          <w:sz w:val="26"/>
          <w:szCs w:val="26"/>
        </w:rPr>
        <w:t>Ho</w:t>
      </w:r>
      <w:r w:rsidRPr="00F75E63">
        <w:rPr>
          <w:rFonts w:ascii="Times New Roman" w:hAnsi="Times New Roman" w:cs="Times New Roman"/>
          <w:sz w:val="26"/>
          <w:szCs w:val="26"/>
          <w:vertAlign w:val="subscript"/>
        </w:rPr>
        <w:t>1</w:t>
      </w:r>
      <w:r w:rsidRPr="00F75E63">
        <w:rPr>
          <w:rFonts w:ascii="Times New Roman" w:hAnsi="Times New Roman" w:cs="Times New Roman"/>
          <w:sz w:val="26"/>
          <w:szCs w:val="26"/>
        </w:rPr>
        <w:t xml:space="preserve">: </w:t>
      </w:r>
      <w:r w:rsidR="00F247E6" w:rsidRPr="00F75E63">
        <w:rPr>
          <w:rFonts w:ascii="Times New Roman" w:hAnsi="Times New Roman" w:cs="Times New Roman"/>
          <w:sz w:val="26"/>
          <w:szCs w:val="26"/>
        </w:rPr>
        <w:t>There is no significance relationship between user education as a marketing strategy and the use of library information resources by undergraduates in Niger Delta University (NDU), Bayelsa State.</w:t>
      </w:r>
    </w:p>
    <w:p w:rsidR="00F247E6" w:rsidRPr="00F75E63" w:rsidRDefault="00684915" w:rsidP="00AF7B12">
      <w:pPr>
        <w:spacing w:after="0" w:line="360" w:lineRule="auto"/>
        <w:ind w:left="540" w:hanging="540"/>
        <w:jc w:val="both"/>
        <w:rPr>
          <w:rFonts w:ascii="Times New Roman" w:hAnsi="Times New Roman" w:cs="Times New Roman"/>
          <w:sz w:val="26"/>
          <w:szCs w:val="26"/>
        </w:rPr>
      </w:pPr>
      <w:r w:rsidRPr="00F75E63">
        <w:rPr>
          <w:rFonts w:ascii="Times New Roman" w:hAnsi="Times New Roman" w:cs="Times New Roman"/>
          <w:sz w:val="26"/>
          <w:szCs w:val="26"/>
        </w:rPr>
        <w:t>Ho</w:t>
      </w:r>
      <w:r w:rsidRPr="00F75E63">
        <w:rPr>
          <w:rFonts w:ascii="Times New Roman" w:hAnsi="Times New Roman" w:cs="Times New Roman"/>
          <w:sz w:val="26"/>
          <w:szCs w:val="26"/>
          <w:vertAlign w:val="subscript"/>
        </w:rPr>
        <w:t>2</w:t>
      </w:r>
      <w:r w:rsidRPr="00F75E63">
        <w:rPr>
          <w:rFonts w:ascii="Times New Roman" w:hAnsi="Times New Roman" w:cs="Times New Roman"/>
          <w:sz w:val="26"/>
          <w:szCs w:val="26"/>
        </w:rPr>
        <w:t xml:space="preserve">: </w:t>
      </w:r>
      <w:r w:rsidR="00F247E6" w:rsidRPr="00F75E63">
        <w:rPr>
          <w:rFonts w:ascii="Times New Roman" w:hAnsi="Times New Roman" w:cs="Times New Roman"/>
          <w:sz w:val="26"/>
          <w:szCs w:val="26"/>
        </w:rPr>
        <w:t xml:space="preserve">There is no significance relationship between print media as a marketing strategy and the use of library information resources by undergraduates in Niger Delta University (NDU), Bayelsa State universities. </w:t>
      </w:r>
    </w:p>
    <w:p w:rsidR="00684915" w:rsidRPr="00F75E63" w:rsidRDefault="00684915" w:rsidP="00AF7B12">
      <w:pPr>
        <w:spacing w:after="0" w:line="360" w:lineRule="auto"/>
        <w:ind w:left="540" w:hanging="540"/>
        <w:jc w:val="both"/>
        <w:rPr>
          <w:rFonts w:ascii="Times New Roman" w:hAnsi="Times New Roman" w:cs="Times New Roman"/>
          <w:b/>
          <w:sz w:val="26"/>
          <w:szCs w:val="26"/>
        </w:rPr>
      </w:pPr>
      <w:r w:rsidRPr="00F75E63">
        <w:rPr>
          <w:rFonts w:ascii="Times New Roman" w:hAnsi="Times New Roman" w:cs="Times New Roman"/>
          <w:b/>
          <w:sz w:val="26"/>
          <w:szCs w:val="26"/>
        </w:rPr>
        <w:t xml:space="preserve">Literature Review </w:t>
      </w:r>
    </w:p>
    <w:p w:rsidR="00684915" w:rsidRPr="00F75E63" w:rsidRDefault="00684915" w:rsidP="00AF7B12">
      <w:pPr>
        <w:spacing w:after="0" w:line="360" w:lineRule="auto"/>
        <w:ind w:firstLine="720"/>
        <w:jc w:val="both"/>
        <w:rPr>
          <w:rFonts w:ascii="Times New Roman" w:hAnsi="Times New Roman" w:cs="Times New Roman"/>
          <w:sz w:val="26"/>
          <w:szCs w:val="26"/>
        </w:rPr>
      </w:pPr>
      <w:r w:rsidRPr="00F75E63">
        <w:rPr>
          <w:rFonts w:ascii="Times New Roman" w:hAnsi="Times New Roman" w:cs="Times New Roman"/>
          <w:sz w:val="26"/>
          <w:szCs w:val="26"/>
        </w:rPr>
        <w:t xml:space="preserve">Marketing as a concept is applicable to all facets of an organization. Marketing is done to create awareness of the available products by developing strategies to make the products attractive to customer/users. Marketing has been adopted and used by diverse organizations including libraries. </w:t>
      </w:r>
      <w:proofErr w:type="spellStart"/>
      <w:r w:rsidRPr="00F75E63">
        <w:rPr>
          <w:rFonts w:ascii="Times New Roman" w:hAnsi="Times New Roman" w:cs="Times New Roman"/>
          <w:sz w:val="26"/>
          <w:szCs w:val="26"/>
        </w:rPr>
        <w:t>Osinulu</w:t>
      </w:r>
      <w:proofErr w:type="spellEnd"/>
      <w:r w:rsidR="009F4BB0" w:rsidRPr="00F75E63">
        <w:rPr>
          <w:rFonts w:ascii="Times New Roman" w:hAnsi="Times New Roman" w:cs="Times New Roman"/>
          <w:sz w:val="26"/>
          <w:szCs w:val="26"/>
        </w:rPr>
        <w:t>,</w:t>
      </w:r>
      <w:r w:rsidRPr="00F75E63">
        <w:rPr>
          <w:rFonts w:ascii="Times New Roman" w:hAnsi="Times New Roman" w:cs="Times New Roman"/>
          <w:sz w:val="26"/>
          <w:szCs w:val="26"/>
        </w:rPr>
        <w:t xml:space="preserve"> </w:t>
      </w:r>
      <w:proofErr w:type="spellStart"/>
      <w:r w:rsidR="009F4BB0" w:rsidRPr="00F75E63">
        <w:rPr>
          <w:rFonts w:ascii="Times New Roman" w:hAnsi="Times New Roman" w:cs="Times New Roman"/>
          <w:sz w:val="26"/>
          <w:szCs w:val="26"/>
        </w:rPr>
        <w:t>Adekunmisi</w:t>
      </w:r>
      <w:proofErr w:type="spellEnd"/>
      <w:r w:rsidR="009F4BB0" w:rsidRPr="00F75E63">
        <w:rPr>
          <w:rFonts w:ascii="Times New Roman" w:hAnsi="Times New Roman" w:cs="Times New Roman"/>
          <w:sz w:val="26"/>
          <w:szCs w:val="26"/>
        </w:rPr>
        <w:t xml:space="preserve">, </w:t>
      </w:r>
      <w:proofErr w:type="spellStart"/>
      <w:r w:rsidR="009F4BB0" w:rsidRPr="00F75E63">
        <w:rPr>
          <w:rFonts w:ascii="Times New Roman" w:hAnsi="Times New Roman" w:cs="Times New Roman"/>
          <w:sz w:val="26"/>
          <w:szCs w:val="26"/>
        </w:rPr>
        <w:t>Okewale</w:t>
      </w:r>
      <w:proofErr w:type="spellEnd"/>
      <w:r w:rsidR="009F4BB0" w:rsidRPr="00F75E63">
        <w:rPr>
          <w:rFonts w:ascii="Times New Roman" w:hAnsi="Times New Roman" w:cs="Times New Roman"/>
          <w:sz w:val="26"/>
          <w:szCs w:val="26"/>
        </w:rPr>
        <w:t xml:space="preserve"> and </w:t>
      </w:r>
      <w:proofErr w:type="spellStart"/>
      <w:r w:rsidR="009F4BB0" w:rsidRPr="00F75E63">
        <w:rPr>
          <w:rFonts w:ascii="Times New Roman" w:hAnsi="Times New Roman" w:cs="Times New Roman"/>
          <w:sz w:val="26"/>
          <w:szCs w:val="26"/>
        </w:rPr>
        <w:t>Oyewusi</w:t>
      </w:r>
      <w:proofErr w:type="spellEnd"/>
      <w:r w:rsidR="009F4BB0" w:rsidRPr="00F75E63">
        <w:rPr>
          <w:rFonts w:ascii="Times New Roman" w:hAnsi="Times New Roman" w:cs="Times New Roman"/>
          <w:sz w:val="26"/>
          <w:szCs w:val="26"/>
        </w:rPr>
        <w:t xml:space="preserve"> </w:t>
      </w:r>
      <w:r w:rsidRPr="00F75E63">
        <w:rPr>
          <w:rFonts w:ascii="Times New Roman" w:hAnsi="Times New Roman" w:cs="Times New Roman"/>
          <w:sz w:val="26"/>
          <w:szCs w:val="26"/>
        </w:rPr>
        <w:t>(2018), affirms that marketing in the context of libraries involves provision of library resources and services, using various tools likewise technologies in order to create awareness, attract and improve the use of the library resources and services by patrons. Marketing is one of the means through which any particular library can sell its products to the public. The library, like any other business organization, has some good products which can only be made known to the members of the public through marketing. Products and services that are not marketed effectively may not receive high patronage.</w:t>
      </w:r>
    </w:p>
    <w:p w:rsidR="00684915" w:rsidRPr="00F75E63" w:rsidRDefault="00684915" w:rsidP="00AF7B12">
      <w:pPr>
        <w:spacing w:after="0" w:line="360" w:lineRule="auto"/>
        <w:ind w:firstLine="720"/>
        <w:jc w:val="both"/>
        <w:rPr>
          <w:rFonts w:ascii="Times New Roman" w:hAnsi="Times New Roman" w:cs="Times New Roman"/>
          <w:sz w:val="26"/>
          <w:szCs w:val="26"/>
        </w:rPr>
      </w:pPr>
      <w:r w:rsidRPr="00F75E63">
        <w:rPr>
          <w:rFonts w:ascii="Times New Roman" w:hAnsi="Times New Roman" w:cs="Times New Roman"/>
          <w:sz w:val="26"/>
          <w:szCs w:val="26"/>
        </w:rPr>
        <w:t xml:space="preserve">The marketing environment entails all the factors that affect the marketing activities of an enterprise. They are environmental factors within which the marketing activities of an organization take place. An enterprise has both internal and external environmental factors that affect its activities and so for proper marketing, there is need for the firm to carry out both macro-environmental analysis and analysis. </w:t>
      </w:r>
      <w:proofErr w:type="spellStart"/>
      <w:r w:rsidRPr="00F75E63">
        <w:rPr>
          <w:rFonts w:ascii="Times New Roman" w:hAnsi="Times New Roman" w:cs="Times New Roman"/>
          <w:sz w:val="26"/>
          <w:szCs w:val="26"/>
        </w:rPr>
        <w:t>Sharm</w:t>
      </w:r>
      <w:proofErr w:type="spellEnd"/>
      <w:r w:rsidRPr="00F75E63">
        <w:rPr>
          <w:rFonts w:ascii="Times New Roman" w:hAnsi="Times New Roman" w:cs="Times New Roman"/>
          <w:sz w:val="26"/>
          <w:szCs w:val="26"/>
        </w:rPr>
        <w:t xml:space="preserve"> (2013), puts it this way, marketing environment is a marketing term which refers all the forces surrounding marketing that affect marketing management’s ability to </w:t>
      </w:r>
      <w:r w:rsidRPr="00F75E63">
        <w:rPr>
          <w:rFonts w:ascii="Times New Roman" w:hAnsi="Times New Roman" w:cs="Times New Roman"/>
          <w:sz w:val="26"/>
          <w:szCs w:val="26"/>
        </w:rPr>
        <w:lastRenderedPageBreak/>
        <w:t>develop and sustain a successful relationship with target customers. It consists of both the macro-environment and the micro-environment.</w:t>
      </w:r>
    </w:p>
    <w:p w:rsidR="00684915" w:rsidRPr="00F75E63" w:rsidRDefault="00684915" w:rsidP="00AF7B12">
      <w:pPr>
        <w:spacing w:after="0" w:line="360" w:lineRule="auto"/>
        <w:ind w:firstLine="720"/>
        <w:jc w:val="both"/>
        <w:rPr>
          <w:rFonts w:ascii="Times New Roman" w:hAnsi="Times New Roman" w:cs="Times New Roman"/>
          <w:sz w:val="26"/>
          <w:szCs w:val="26"/>
        </w:rPr>
      </w:pPr>
      <w:r w:rsidRPr="00F75E63">
        <w:rPr>
          <w:rFonts w:ascii="Times New Roman" w:hAnsi="Times New Roman" w:cs="Times New Roman"/>
          <w:sz w:val="26"/>
          <w:szCs w:val="26"/>
        </w:rPr>
        <w:t xml:space="preserve">The resources of any library </w:t>
      </w:r>
      <w:proofErr w:type="gramStart"/>
      <w:r w:rsidRPr="00F75E63">
        <w:rPr>
          <w:rFonts w:ascii="Times New Roman" w:hAnsi="Times New Roman" w:cs="Times New Roman"/>
          <w:sz w:val="26"/>
          <w:szCs w:val="26"/>
        </w:rPr>
        <w:t>be</w:t>
      </w:r>
      <w:proofErr w:type="gramEnd"/>
      <w:r w:rsidRPr="00F75E63">
        <w:rPr>
          <w:rFonts w:ascii="Times New Roman" w:hAnsi="Times New Roman" w:cs="Times New Roman"/>
          <w:sz w:val="26"/>
          <w:szCs w:val="26"/>
        </w:rPr>
        <w:t xml:space="preserve"> it public, special, academic, national or school are categorized into information resources, human resources and financial resources, Akanwa (2016). For the purpose of our discussion, our focus will be on the information resources of the library. </w:t>
      </w:r>
      <w:proofErr w:type="spellStart"/>
      <w:r w:rsidRPr="00F75E63">
        <w:rPr>
          <w:rFonts w:ascii="Times New Roman" w:hAnsi="Times New Roman" w:cs="Times New Roman"/>
          <w:sz w:val="26"/>
          <w:szCs w:val="26"/>
        </w:rPr>
        <w:t>Ibenne</w:t>
      </w:r>
      <w:proofErr w:type="spellEnd"/>
      <w:r w:rsidRPr="00F75E63">
        <w:rPr>
          <w:rFonts w:ascii="Times New Roman" w:hAnsi="Times New Roman" w:cs="Times New Roman"/>
          <w:sz w:val="26"/>
          <w:szCs w:val="26"/>
        </w:rPr>
        <w:t xml:space="preserve"> (2018) explained that any inanimate medium that information is stored or through which it may be obtained, qualifies as an information resource. Information resources are those materials that bear information or carry information which involve aspects of the recorded knowledge of humanity and from which seekers of information of all kinds may acquire needed information in their peculiar fields of interest. Information resources in the l</w:t>
      </w:r>
      <w:r w:rsidR="00AC4551" w:rsidRPr="00F75E63">
        <w:rPr>
          <w:rFonts w:ascii="Times New Roman" w:hAnsi="Times New Roman" w:cs="Times New Roman"/>
          <w:sz w:val="26"/>
          <w:szCs w:val="26"/>
        </w:rPr>
        <w:t xml:space="preserve">ibrary are made up of print, </w:t>
      </w:r>
      <w:r w:rsidRPr="00F75E63">
        <w:rPr>
          <w:rFonts w:ascii="Times New Roman" w:hAnsi="Times New Roman" w:cs="Times New Roman"/>
          <w:sz w:val="26"/>
          <w:szCs w:val="26"/>
        </w:rPr>
        <w:t xml:space="preserve">non-print </w:t>
      </w:r>
      <w:r w:rsidR="00AC4551" w:rsidRPr="00F75E63">
        <w:rPr>
          <w:rFonts w:ascii="Times New Roman" w:hAnsi="Times New Roman" w:cs="Times New Roman"/>
          <w:sz w:val="26"/>
          <w:szCs w:val="26"/>
        </w:rPr>
        <w:t xml:space="preserve">and electronic </w:t>
      </w:r>
      <w:r w:rsidRPr="00F75E63">
        <w:rPr>
          <w:rFonts w:ascii="Times New Roman" w:hAnsi="Times New Roman" w:cs="Times New Roman"/>
          <w:sz w:val="26"/>
          <w:szCs w:val="26"/>
        </w:rPr>
        <w:t xml:space="preserve">materials. </w:t>
      </w:r>
    </w:p>
    <w:p w:rsidR="008E249F" w:rsidRPr="00F75E63" w:rsidRDefault="00AC4551" w:rsidP="008E249F">
      <w:pPr>
        <w:spacing w:after="0" w:line="360" w:lineRule="auto"/>
        <w:ind w:firstLine="720"/>
        <w:jc w:val="both"/>
        <w:rPr>
          <w:rFonts w:ascii="Times New Roman" w:hAnsi="Times New Roman" w:cs="Times New Roman"/>
          <w:sz w:val="26"/>
          <w:szCs w:val="26"/>
        </w:rPr>
      </w:pPr>
      <w:r w:rsidRPr="00F75E63">
        <w:rPr>
          <w:rFonts w:ascii="Times New Roman" w:hAnsi="Times New Roman" w:cs="Times New Roman"/>
          <w:sz w:val="26"/>
          <w:szCs w:val="26"/>
        </w:rPr>
        <w:t xml:space="preserve">It is necessary for libraries to market their </w:t>
      </w:r>
      <w:proofErr w:type="gramStart"/>
      <w:r w:rsidRPr="00F75E63">
        <w:rPr>
          <w:rFonts w:ascii="Times New Roman" w:hAnsi="Times New Roman" w:cs="Times New Roman"/>
          <w:sz w:val="26"/>
          <w:szCs w:val="26"/>
        </w:rPr>
        <w:t>products,</w:t>
      </w:r>
      <w:proofErr w:type="gramEnd"/>
      <w:r w:rsidRPr="00F75E63">
        <w:rPr>
          <w:rFonts w:ascii="Times New Roman" w:hAnsi="Times New Roman" w:cs="Times New Roman"/>
          <w:sz w:val="26"/>
          <w:szCs w:val="26"/>
        </w:rPr>
        <w:t xml:space="preserve"> this is because, it is the only way through which people will get awareness about the library, its activities, functions and its programmes. The marketing of library resources enables prospective library users to be aware of what the library has in stock for them. For a university library, the process makes it easier for people outside the university community to have </w:t>
      </w:r>
      <w:proofErr w:type="gramStart"/>
      <w:r w:rsidRPr="00F75E63">
        <w:rPr>
          <w:rFonts w:ascii="Times New Roman" w:hAnsi="Times New Roman" w:cs="Times New Roman"/>
          <w:sz w:val="26"/>
          <w:szCs w:val="26"/>
        </w:rPr>
        <w:t>a knowledge</w:t>
      </w:r>
      <w:proofErr w:type="gramEnd"/>
      <w:r w:rsidRPr="00F75E63">
        <w:rPr>
          <w:rFonts w:ascii="Times New Roman" w:hAnsi="Times New Roman" w:cs="Times New Roman"/>
          <w:sz w:val="26"/>
          <w:szCs w:val="26"/>
        </w:rPr>
        <w:t xml:space="preserve"> of the intellectual strength of the institution. Libraries who adopt marketing principles in the provision of services will become client-oriented which is the reason for the establishment of the library instead of being product oriented without taking into consideration the information needs of the users when developing the library collection. Effective marketing strategies enhance patrons’ awareness, like wise promote use of the holdings of the library and its services and ultimately the value of the library and its pe</w:t>
      </w:r>
      <w:r w:rsidR="0065357E" w:rsidRPr="00F75E63">
        <w:rPr>
          <w:rFonts w:ascii="Times New Roman" w:hAnsi="Times New Roman" w:cs="Times New Roman"/>
          <w:sz w:val="26"/>
          <w:szCs w:val="26"/>
        </w:rPr>
        <w:t xml:space="preserve">rsonnel image. </w:t>
      </w:r>
      <w:proofErr w:type="spellStart"/>
      <w:r w:rsidR="0065357E" w:rsidRPr="00F75E63">
        <w:rPr>
          <w:rFonts w:ascii="Times New Roman" w:hAnsi="Times New Roman" w:cs="Times New Roman"/>
          <w:sz w:val="26"/>
          <w:szCs w:val="26"/>
        </w:rPr>
        <w:t>Adekunmisi</w:t>
      </w:r>
      <w:proofErr w:type="spellEnd"/>
      <w:r w:rsidRPr="00F75E63">
        <w:rPr>
          <w:rFonts w:ascii="Times New Roman" w:hAnsi="Times New Roman" w:cs="Times New Roman"/>
          <w:sz w:val="26"/>
          <w:szCs w:val="26"/>
        </w:rPr>
        <w:t xml:space="preserve"> in </w:t>
      </w:r>
      <w:proofErr w:type="spellStart"/>
      <w:r w:rsidRPr="00F75E63">
        <w:rPr>
          <w:rFonts w:ascii="Times New Roman" w:hAnsi="Times New Roman" w:cs="Times New Roman"/>
          <w:sz w:val="26"/>
          <w:szCs w:val="26"/>
        </w:rPr>
        <w:t>Fyneman</w:t>
      </w:r>
      <w:proofErr w:type="spellEnd"/>
      <w:r w:rsidRPr="00F75E63">
        <w:rPr>
          <w:rFonts w:ascii="Times New Roman" w:hAnsi="Times New Roman" w:cs="Times New Roman"/>
          <w:sz w:val="26"/>
          <w:szCs w:val="26"/>
        </w:rPr>
        <w:t xml:space="preserve"> (2018) stated some reasons libraries need to market their services. They are:</w:t>
      </w:r>
      <w:r w:rsidR="008E249F" w:rsidRPr="00F75E63">
        <w:rPr>
          <w:rFonts w:ascii="Times New Roman" w:hAnsi="Times New Roman" w:cs="Times New Roman"/>
          <w:sz w:val="26"/>
          <w:szCs w:val="26"/>
        </w:rPr>
        <w:t xml:space="preserve"> t</w:t>
      </w:r>
      <w:r w:rsidRPr="00F75E63">
        <w:rPr>
          <w:rFonts w:ascii="Times New Roman" w:hAnsi="Times New Roman" w:cs="Times New Roman"/>
          <w:sz w:val="26"/>
          <w:szCs w:val="26"/>
        </w:rPr>
        <w:t>o promo</w:t>
      </w:r>
      <w:r w:rsidR="008E249F" w:rsidRPr="00F75E63">
        <w:rPr>
          <w:rFonts w:ascii="Times New Roman" w:hAnsi="Times New Roman" w:cs="Times New Roman"/>
          <w:sz w:val="26"/>
          <w:szCs w:val="26"/>
        </w:rPr>
        <w:t>te the image of their libraries; e</w:t>
      </w:r>
      <w:r w:rsidRPr="00F75E63">
        <w:rPr>
          <w:rFonts w:ascii="Times New Roman" w:hAnsi="Times New Roman" w:cs="Times New Roman"/>
          <w:sz w:val="26"/>
          <w:szCs w:val="26"/>
        </w:rPr>
        <w:t>n</w:t>
      </w:r>
      <w:r w:rsidR="008E249F" w:rsidRPr="00F75E63">
        <w:rPr>
          <w:rFonts w:ascii="Times New Roman" w:hAnsi="Times New Roman" w:cs="Times New Roman"/>
          <w:sz w:val="26"/>
          <w:szCs w:val="26"/>
        </w:rPr>
        <w:t>sure optimum use of the library and p</w:t>
      </w:r>
      <w:r w:rsidRPr="00F75E63">
        <w:rPr>
          <w:rFonts w:ascii="Times New Roman" w:hAnsi="Times New Roman" w:cs="Times New Roman"/>
          <w:sz w:val="26"/>
          <w:szCs w:val="26"/>
        </w:rPr>
        <w:t>romote the image and status of the li</w:t>
      </w:r>
      <w:r w:rsidR="008E249F" w:rsidRPr="00F75E63">
        <w:rPr>
          <w:rFonts w:ascii="Times New Roman" w:hAnsi="Times New Roman" w:cs="Times New Roman"/>
          <w:sz w:val="26"/>
          <w:szCs w:val="26"/>
        </w:rPr>
        <w:t>brary and library professionals among others.</w:t>
      </w:r>
    </w:p>
    <w:p w:rsidR="00AC4551" w:rsidRPr="00F75E63" w:rsidRDefault="00DB58D9" w:rsidP="00DB58D9">
      <w:pPr>
        <w:spacing w:after="0" w:line="360" w:lineRule="auto"/>
        <w:ind w:firstLine="720"/>
        <w:jc w:val="both"/>
        <w:rPr>
          <w:rFonts w:ascii="Times New Roman" w:hAnsi="Times New Roman" w:cs="Times New Roman"/>
          <w:sz w:val="26"/>
          <w:szCs w:val="26"/>
        </w:rPr>
      </w:pPr>
      <w:r w:rsidRPr="00F75E63">
        <w:rPr>
          <w:rFonts w:ascii="Times New Roman" w:hAnsi="Times New Roman" w:cs="Times New Roman"/>
          <w:sz w:val="26"/>
          <w:szCs w:val="26"/>
        </w:rPr>
        <w:t>T</w:t>
      </w:r>
      <w:r w:rsidR="00AC4551" w:rsidRPr="00F75E63">
        <w:rPr>
          <w:rFonts w:ascii="Times New Roman" w:hAnsi="Times New Roman" w:cs="Times New Roman"/>
          <w:sz w:val="26"/>
          <w:szCs w:val="26"/>
        </w:rPr>
        <w:t xml:space="preserve">here are many strategies which university libraries can employ to market their products and services. </w:t>
      </w:r>
      <w:r w:rsidRPr="00F75E63">
        <w:rPr>
          <w:rFonts w:ascii="Times New Roman" w:hAnsi="Times New Roman" w:cs="Times New Roman"/>
          <w:sz w:val="26"/>
          <w:szCs w:val="26"/>
        </w:rPr>
        <w:t>Edom and Edom (2019) suggested the use of prints such as posters, handbills, and leaf-lets carefully written to introduce the products and services provided by the library. They also stated that a</w:t>
      </w:r>
      <w:r w:rsidR="00AC4551" w:rsidRPr="00F75E63">
        <w:rPr>
          <w:rFonts w:ascii="Times New Roman" w:hAnsi="Times New Roman" w:cs="Times New Roman"/>
          <w:sz w:val="26"/>
          <w:szCs w:val="26"/>
        </w:rPr>
        <w:t xml:space="preserve">ny library intending to engage in </w:t>
      </w:r>
      <w:r w:rsidR="00AC4551" w:rsidRPr="00F75E63">
        <w:rPr>
          <w:rFonts w:ascii="Times New Roman" w:hAnsi="Times New Roman" w:cs="Times New Roman"/>
          <w:sz w:val="26"/>
          <w:szCs w:val="26"/>
        </w:rPr>
        <w:lastRenderedPageBreak/>
        <w:t>marketing its services and product should ad</w:t>
      </w:r>
      <w:r w:rsidRPr="00F75E63">
        <w:rPr>
          <w:rFonts w:ascii="Times New Roman" w:hAnsi="Times New Roman" w:cs="Times New Roman"/>
          <w:sz w:val="26"/>
          <w:szCs w:val="26"/>
        </w:rPr>
        <w:t xml:space="preserve">opt public relations programmes. </w:t>
      </w:r>
      <w:proofErr w:type="spellStart"/>
      <w:r w:rsidRPr="00F75E63">
        <w:rPr>
          <w:rFonts w:ascii="Times New Roman" w:hAnsi="Times New Roman" w:cs="Times New Roman"/>
          <w:sz w:val="26"/>
          <w:szCs w:val="26"/>
        </w:rPr>
        <w:t>Fyneman</w:t>
      </w:r>
      <w:proofErr w:type="spellEnd"/>
      <w:r w:rsidRPr="00F75E63">
        <w:rPr>
          <w:rFonts w:ascii="Times New Roman" w:hAnsi="Times New Roman" w:cs="Times New Roman"/>
          <w:sz w:val="26"/>
          <w:szCs w:val="26"/>
        </w:rPr>
        <w:t xml:space="preserve"> (2018)</w:t>
      </w:r>
      <w:r w:rsidR="00AC4551" w:rsidRPr="00F75E63">
        <w:rPr>
          <w:rFonts w:ascii="Times New Roman" w:hAnsi="Times New Roman" w:cs="Times New Roman"/>
          <w:sz w:val="26"/>
          <w:szCs w:val="26"/>
        </w:rPr>
        <w:t xml:space="preserve"> identified the following as strategies in marketing library resources in Nigeria:</w:t>
      </w:r>
      <w:r w:rsidRPr="00F75E63">
        <w:rPr>
          <w:rFonts w:ascii="Times New Roman" w:hAnsi="Times New Roman" w:cs="Times New Roman"/>
          <w:sz w:val="26"/>
          <w:szCs w:val="26"/>
        </w:rPr>
        <w:t xml:space="preserve"> </w:t>
      </w:r>
      <w:r w:rsidR="00B97567" w:rsidRPr="00F75E63">
        <w:rPr>
          <w:rFonts w:ascii="Times New Roman" w:hAnsi="Times New Roman" w:cs="Times New Roman"/>
          <w:sz w:val="26"/>
          <w:szCs w:val="26"/>
        </w:rPr>
        <w:t xml:space="preserve">networking through its services, advertisements, websites, printing fliers </w:t>
      </w:r>
      <w:r w:rsidR="00AC4551" w:rsidRPr="00F75E63">
        <w:rPr>
          <w:rFonts w:ascii="Times New Roman" w:hAnsi="Times New Roman" w:cs="Times New Roman"/>
          <w:sz w:val="26"/>
          <w:szCs w:val="26"/>
        </w:rPr>
        <w:t>and newsletters</w:t>
      </w:r>
      <w:r w:rsidRPr="00F75E63">
        <w:rPr>
          <w:rFonts w:ascii="Times New Roman" w:hAnsi="Times New Roman" w:cs="Times New Roman"/>
          <w:sz w:val="26"/>
          <w:szCs w:val="26"/>
        </w:rPr>
        <w:t xml:space="preserve"> among others. </w:t>
      </w:r>
      <w:proofErr w:type="spellStart"/>
      <w:r w:rsidRPr="00F75E63">
        <w:rPr>
          <w:rFonts w:ascii="Times New Roman" w:hAnsi="Times New Roman" w:cs="Times New Roman"/>
          <w:sz w:val="26"/>
          <w:szCs w:val="26"/>
        </w:rPr>
        <w:t>Adegoke</w:t>
      </w:r>
      <w:proofErr w:type="spellEnd"/>
      <w:r w:rsidRPr="00F75E63">
        <w:rPr>
          <w:rFonts w:ascii="Times New Roman" w:hAnsi="Times New Roman" w:cs="Times New Roman"/>
          <w:sz w:val="26"/>
          <w:szCs w:val="26"/>
        </w:rPr>
        <w:t xml:space="preserve"> (2015) identified Current Awareness Service (CAS), exhibition and displays, user education, online dissemination of information using internet technology as ways of marketing library products and services.</w:t>
      </w:r>
      <w:r w:rsidR="00B97567" w:rsidRPr="00F75E63">
        <w:rPr>
          <w:rFonts w:ascii="Times New Roman" w:hAnsi="Times New Roman" w:cs="Times New Roman"/>
          <w:sz w:val="26"/>
          <w:szCs w:val="26"/>
        </w:rPr>
        <w:t xml:space="preserve"> This research is concentrating on only the use of user education and print media as marketing strategies.</w:t>
      </w:r>
    </w:p>
    <w:p w:rsidR="00AC4551" w:rsidRPr="00F75E63" w:rsidRDefault="009F4BB0" w:rsidP="00AF7B12">
      <w:pPr>
        <w:spacing w:after="0" w:line="360" w:lineRule="auto"/>
        <w:ind w:firstLine="360"/>
        <w:jc w:val="both"/>
        <w:rPr>
          <w:rFonts w:ascii="Times New Roman" w:hAnsi="Times New Roman" w:cs="Times New Roman"/>
          <w:sz w:val="26"/>
          <w:szCs w:val="26"/>
        </w:rPr>
      </w:pPr>
      <w:r w:rsidRPr="00F75E63">
        <w:rPr>
          <w:rFonts w:ascii="Times New Roman" w:hAnsi="Times New Roman" w:cs="Times New Roman"/>
          <w:sz w:val="26"/>
          <w:szCs w:val="26"/>
        </w:rPr>
        <w:t xml:space="preserve">   </w:t>
      </w:r>
      <w:r w:rsidR="00AE5EE7" w:rsidRPr="00F75E63">
        <w:rPr>
          <w:rFonts w:ascii="Times New Roman" w:hAnsi="Times New Roman" w:cs="Times New Roman"/>
          <w:sz w:val="26"/>
          <w:szCs w:val="26"/>
        </w:rPr>
        <w:t>User education is the acquisition of various skills relevant to the identification of and familiarity with information sources, usually through formal bibliographic instruction and informal education. Users of the library should be equipped with the basic skills needed to locate information sources. Thus, it is aimed at equipping the library user with the skills needed in locating information sources in the library. It is also a means of educating users or an introduction given to users to help them make the best use of the library (</w:t>
      </w:r>
      <w:proofErr w:type="spellStart"/>
      <w:r w:rsidR="00AE5EE7" w:rsidRPr="00F75E63">
        <w:rPr>
          <w:rFonts w:ascii="Times New Roman" w:hAnsi="Times New Roman" w:cs="Times New Roman"/>
          <w:sz w:val="26"/>
          <w:szCs w:val="26"/>
        </w:rPr>
        <w:t>Folorunso</w:t>
      </w:r>
      <w:proofErr w:type="spellEnd"/>
      <w:r w:rsidR="00AE5EE7" w:rsidRPr="00F75E63">
        <w:rPr>
          <w:rFonts w:ascii="Times New Roman" w:hAnsi="Times New Roman" w:cs="Times New Roman"/>
          <w:sz w:val="26"/>
          <w:szCs w:val="26"/>
        </w:rPr>
        <w:t xml:space="preserve"> &amp; </w:t>
      </w:r>
      <w:proofErr w:type="spellStart"/>
      <w:r w:rsidR="00AE5EE7" w:rsidRPr="00F75E63">
        <w:rPr>
          <w:rFonts w:ascii="Times New Roman" w:hAnsi="Times New Roman" w:cs="Times New Roman"/>
          <w:sz w:val="26"/>
          <w:szCs w:val="26"/>
        </w:rPr>
        <w:t>Njoku</w:t>
      </w:r>
      <w:proofErr w:type="spellEnd"/>
      <w:r w:rsidR="00AE5EE7" w:rsidRPr="00F75E63">
        <w:rPr>
          <w:rFonts w:ascii="Times New Roman" w:hAnsi="Times New Roman" w:cs="Times New Roman"/>
          <w:sz w:val="26"/>
          <w:szCs w:val="26"/>
        </w:rPr>
        <w:t xml:space="preserve"> cited in </w:t>
      </w:r>
      <w:proofErr w:type="spellStart"/>
      <w:r w:rsidR="00AE5EE7" w:rsidRPr="00F75E63">
        <w:rPr>
          <w:rFonts w:ascii="Times New Roman" w:hAnsi="Times New Roman" w:cs="Times New Roman"/>
          <w:sz w:val="26"/>
          <w:szCs w:val="26"/>
        </w:rPr>
        <w:t>Ukoha</w:t>
      </w:r>
      <w:proofErr w:type="spellEnd"/>
      <w:r w:rsidR="00AE5EE7" w:rsidRPr="00F75E63">
        <w:rPr>
          <w:rFonts w:ascii="Times New Roman" w:hAnsi="Times New Roman" w:cs="Times New Roman"/>
          <w:sz w:val="26"/>
          <w:szCs w:val="26"/>
        </w:rPr>
        <w:t xml:space="preserve"> &amp; Udo-Anyanwu, 2019). </w:t>
      </w:r>
      <w:r w:rsidRPr="00F75E63">
        <w:rPr>
          <w:rFonts w:ascii="Times New Roman" w:hAnsi="Times New Roman" w:cs="Times New Roman"/>
          <w:sz w:val="26"/>
          <w:szCs w:val="26"/>
        </w:rPr>
        <w:t xml:space="preserve"> </w:t>
      </w:r>
      <w:r w:rsidR="00AC4551" w:rsidRPr="00F75E63">
        <w:rPr>
          <w:rFonts w:ascii="Times New Roman" w:hAnsi="Times New Roman" w:cs="Times New Roman"/>
          <w:sz w:val="26"/>
          <w:szCs w:val="26"/>
        </w:rPr>
        <w:t xml:space="preserve">It comprises all activities undertaken to help library users become efficient information users. </w:t>
      </w:r>
      <w:r w:rsidR="008E249F" w:rsidRPr="00F75E63">
        <w:rPr>
          <w:rFonts w:ascii="Times New Roman" w:hAnsi="Times New Roman" w:cs="Times New Roman"/>
          <w:sz w:val="26"/>
          <w:szCs w:val="26"/>
        </w:rPr>
        <w:t xml:space="preserve">The authors discovered that user education impacted positively on the use of library resources by undergraduate students and their academic performance.  This was further confirmed by the study of </w:t>
      </w:r>
      <w:proofErr w:type="spellStart"/>
      <w:r w:rsidR="008E249F" w:rsidRPr="00F75E63">
        <w:rPr>
          <w:rFonts w:ascii="Times New Roman" w:hAnsi="Times New Roman" w:cs="Times New Roman"/>
          <w:sz w:val="26"/>
          <w:szCs w:val="26"/>
        </w:rPr>
        <w:t>Odu</w:t>
      </w:r>
      <w:proofErr w:type="spellEnd"/>
      <w:r w:rsidR="008E249F" w:rsidRPr="00F75E63">
        <w:rPr>
          <w:rFonts w:ascii="Times New Roman" w:hAnsi="Times New Roman" w:cs="Times New Roman"/>
          <w:sz w:val="26"/>
          <w:szCs w:val="26"/>
        </w:rPr>
        <w:t xml:space="preserve"> and Edam-</w:t>
      </w:r>
      <w:proofErr w:type="spellStart"/>
      <w:r w:rsidR="008E249F" w:rsidRPr="00F75E63">
        <w:rPr>
          <w:rFonts w:ascii="Times New Roman" w:hAnsi="Times New Roman" w:cs="Times New Roman"/>
          <w:sz w:val="26"/>
          <w:szCs w:val="26"/>
        </w:rPr>
        <w:t>Agbor</w:t>
      </w:r>
      <w:proofErr w:type="spellEnd"/>
      <w:r w:rsidR="008E249F" w:rsidRPr="00F75E63">
        <w:rPr>
          <w:rFonts w:ascii="Times New Roman" w:hAnsi="Times New Roman" w:cs="Times New Roman"/>
          <w:sz w:val="26"/>
          <w:szCs w:val="26"/>
        </w:rPr>
        <w:t xml:space="preserve"> (2018) on library use instruction and the pattern of utilization of library services by undergraduates in the University of Calabar, Nigeria. The findings of the study revealed among other things that the understanding about library use instruction programme by users in the university under study was high which have influenced high level of patronage of the library services. However, the study of </w:t>
      </w:r>
      <w:proofErr w:type="spellStart"/>
      <w:r w:rsidR="008E249F" w:rsidRPr="00F75E63">
        <w:rPr>
          <w:rFonts w:ascii="Times New Roman" w:hAnsi="Times New Roman" w:cs="Times New Roman"/>
          <w:sz w:val="26"/>
          <w:szCs w:val="26"/>
        </w:rPr>
        <w:t>Ogunmodede</w:t>
      </w:r>
      <w:proofErr w:type="spellEnd"/>
      <w:r w:rsidR="008E249F" w:rsidRPr="00F75E63">
        <w:rPr>
          <w:rFonts w:ascii="Times New Roman" w:hAnsi="Times New Roman" w:cs="Times New Roman"/>
          <w:sz w:val="26"/>
          <w:szCs w:val="26"/>
        </w:rPr>
        <w:t xml:space="preserve">, </w:t>
      </w:r>
      <w:proofErr w:type="spellStart"/>
      <w:r w:rsidR="008E249F" w:rsidRPr="00F75E63">
        <w:rPr>
          <w:rFonts w:ascii="Times New Roman" w:hAnsi="Times New Roman" w:cs="Times New Roman"/>
          <w:sz w:val="26"/>
          <w:szCs w:val="26"/>
        </w:rPr>
        <w:t>Adio</w:t>
      </w:r>
      <w:proofErr w:type="spellEnd"/>
      <w:r w:rsidR="008E249F" w:rsidRPr="00F75E63">
        <w:rPr>
          <w:rFonts w:ascii="Times New Roman" w:hAnsi="Times New Roman" w:cs="Times New Roman"/>
          <w:sz w:val="26"/>
          <w:szCs w:val="26"/>
        </w:rPr>
        <w:t xml:space="preserve"> and </w:t>
      </w:r>
      <w:proofErr w:type="spellStart"/>
      <w:r w:rsidR="008E249F" w:rsidRPr="00F75E63">
        <w:rPr>
          <w:rFonts w:ascii="Times New Roman" w:hAnsi="Times New Roman" w:cs="Times New Roman"/>
          <w:sz w:val="26"/>
          <w:szCs w:val="26"/>
        </w:rPr>
        <w:t>Odunola</w:t>
      </w:r>
      <w:proofErr w:type="spellEnd"/>
      <w:r w:rsidR="008E249F" w:rsidRPr="00F75E63">
        <w:rPr>
          <w:rFonts w:ascii="Times New Roman" w:hAnsi="Times New Roman" w:cs="Times New Roman"/>
          <w:sz w:val="26"/>
          <w:szCs w:val="26"/>
        </w:rPr>
        <w:t xml:space="preserve"> (2011) revealed that the introduction of user education to the students had not made much impact.</w:t>
      </w:r>
    </w:p>
    <w:p w:rsidR="009F4BB0" w:rsidRPr="00F75E63" w:rsidRDefault="00AC4551" w:rsidP="009F4BB0">
      <w:pPr>
        <w:spacing w:after="0" w:line="360" w:lineRule="auto"/>
        <w:ind w:firstLine="720"/>
        <w:jc w:val="both"/>
        <w:rPr>
          <w:rFonts w:ascii="Times New Roman" w:hAnsi="Times New Roman" w:cs="Times New Roman"/>
          <w:sz w:val="26"/>
          <w:szCs w:val="26"/>
        </w:rPr>
      </w:pPr>
      <w:r w:rsidRPr="00F75E63">
        <w:rPr>
          <w:rFonts w:ascii="Times New Roman" w:hAnsi="Times New Roman" w:cs="Times New Roman"/>
          <w:sz w:val="26"/>
          <w:szCs w:val="26"/>
        </w:rPr>
        <w:t>The word ‘print’ indicates written by machine and the term media relates to mode of communication. Print media is one of the oldest and primary forms of mass communications. Print materials are information carriers that are printed as texts on paper such as books, pamphlets, magazines, journals and newspapers (</w:t>
      </w:r>
      <w:proofErr w:type="spellStart"/>
      <w:r w:rsidRPr="00F75E63">
        <w:rPr>
          <w:rFonts w:ascii="Times New Roman" w:hAnsi="Times New Roman" w:cs="Times New Roman"/>
          <w:sz w:val="26"/>
          <w:szCs w:val="26"/>
        </w:rPr>
        <w:t>Ibenne</w:t>
      </w:r>
      <w:proofErr w:type="spellEnd"/>
      <w:r w:rsidRPr="00F75E63">
        <w:rPr>
          <w:rFonts w:ascii="Times New Roman" w:hAnsi="Times New Roman" w:cs="Times New Roman"/>
          <w:sz w:val="26"/>
          <w:szCs w:val="26"/>
        </w:rPr>
        <w:t xml:space="preserve">, 2018). They are information carriers on books, pamphlets and serial publications. The most </w:t>
      </w:r>
      <w:r w:rsidRPr="00F75E63">
        <w:rPr>
          <w:rFonts w:ascii="Times New Roman" w:hAnsi="Times New Roman" w:cs="Times New Roman"/>
          <w:sz w:val="26"/>
          <w:szCs w:val="26"/>
        </w:rPr>
        <w:lastRenderedPageBreak/>
        <w:t>vital and significant aim of print media is to share information as a written interface to a strictly targeted group of people for whom the particular piece of information or data is meant for originally.</w:t>
      </w:r>
    </w:p>
    <w:p w:rsidR="00AC4551" w:rsidRPr="00F75E63" w:rsidRDefault="005F4FF8" w:rsidP="009F4BB0">
      <w:pPr>
        <w:spacing w:after="0" w:line="360" w:lineRule="auto"/>
        <w:ind w:firstLine="720"/>
        <w:jc w:val="both"/>
        <w:rPr>
          <w:rFonts w:ascii="Times New Roman" w:hAnsi="Times New Roman" w:cs="Times New Roman"/>
          <w:sz w:val="26"/>
          <w:szCs w:val="26"/>
        </w:rPr>
      </w:pPr>
      <w:r w:rsidRPr="00F75E63">
        <w:rPr>
          <w:rFonts w:ascii="Times New Roman" w:hAnsi="Times New Roman" w:cs="Times New Roman"/>
          <w:sz w:val="26"/>
          <w:szCs w:val="26"/>
        </w:rPr>
        <w:t xml:space="preserve">The various </w:t>
      </w:r>
      <w:r w:rsidR="00AC4551" w:rsidRPr="00F75E63">
        <w:rPr>
          <w:rFonts w:ascii="Times New Roman" w:hAnsi="Times New Roman" w:cs="Times New Roman"/>
          <w:sz w:val="26"/>
          <w:szCs w:val="26"/>
        </w:rPr>
        <w:t xml:space="preserve">print media used in marketing include the following: </w:t>
      </w:r>
      <w:r w:rsidR="00B97567" w:rsidRPr="00F75E63">
        <w:rPr>
          <w:rFonts w:ascii="Times New Roman" w:hAnsi="Times New Roman" w:cs="Times New Roman"/>
          <w:sz w:val="26"/>
          <w:szCs w:val="26"/>
        </w:rPr>
        <w:t>newspapers, magazines, billboards and posters, direct mail (letters and post cards), pamphlets, newsletters, sign boards, transit posters, flyers</w:t>
      </w:r>
      <w:r w:rsidR="0065357E" w:rsidRPr="00F75E63">
        <w:rPr>
          <w:rFonts w:ascii="Times New Roman" w:hAnsi="Times New Roman" w:cs="Times New Roman"/>
          <w:sz w:val="26"/>
          <w:szCs w:val="26"/>
        </w:rPr>
        <w:t xml:space="preserve">, </w:t>
      </w:r>
      <w:r w:rsidR="00AC4551" w:rsidRPr="00F75E63">
        <w:rPr>
          <w:rFonts w:ascii="Times New Roman" w:hAnsi="Times New Roman" w:cs="Times New Roman"/>
          <w:sz w:val="26"/>
          <w:szCs w:val="26"/>
        </w:rPr>
        <w:t>yellow pages.</w:t>
      </w:r>
      <w:r w:rsidR="009F4BB0" w:rsidRPr="00F75E63">
        <w:rPr>
          <w:rFonts w:ascii="Times New Roman" w:hAnsi="Times New Roman" w:cs="Times New Roman"/>
          <w:sz w:val="26"/>
          <w:szCs w:val="26"/>
        </w:rPr>
        <w:t xml:space="preserve"> </w:t>
      </w:r>
      <w:proofErr w:type="spellStart"/>
      <w:r w:rsidR="009F4BB0" w:rsidRPr="00F75E63">
        <w:rPr>
          <w:rFonts w:ascii="Times New Roman" w:hAnsi="Times New Roman" w:cs="Times New Roman"/>
          <w:sz w:val="26"/>
          <w:szCs w:val="26"/>
        </w:rPr>
        <w:t>Prabhakar</w:t>
      </w:r>
      <w:proofErr w:type="spellEnd"/>
      <w:r w:rsidR="009F4BB0" w:rsidRPr="00F75E63">
        <w:rPr>
          <w:rFonts w:ascii="Times New Roman" w:hAnsi="Times New Roman" w:cs="Times New Roman"/>
          <w:sz w:val="26"/>
          <w:szCs w:val="26"/>
        </w:rPr>
        <w:t xml:space="preserve"> and Rani (2017) in their study on influence of social networking sites on library and information centres discovered that that flyers, posters and other print media remained the most frequently used. </w:t>
      </w:r>
      <w:proofErr w:type="spellStart"/>
      <w:r w:rsidR="009F4BB0" w:rsidRPr="00F75E63">
        <w:rPr>
          <w:rFonts w:ascii="Times New Roman" w:hAnsi="Times New Roman" w:cs="Times New Roman"/>
          <w:sz w:val="26"/>
          <w:szCs w:val="26"/>
        </w:rPr>
        <w:t>Aiawadhi</w:t>
      </w:r>
      <w:proofErr w:type="spellEnd"/>
      <w:r w:rsidR="009F4BB0" w:rsidRPr="00F75E63">
        <w:rPr>
          <w:rFonts w:ascii="Times New Roman" w:hAnsi="Times New Roman" w:cs="Times New Roman"/>
          <w:sz w:val="26"/>
          <w:szCs w:val="26"/>
        </w:rPr>
        <w:t xml:space="preserve"> and Al-</w:t>
      </w:r>
      <w:proofErr w:type="spellStart"/>
      <w:r w:rsidR="009F4BB0" w:rsidRPr="00F75E63">
        <w:rPr>
          <w:rFonts w:ascii="Times New Roman" w:hAnsi="Times New Roman" w:cs="Times New Roman"/>
          <w:sz w:val="26"/>
          <w:szCs w:val="26"/>
        </w:rPr>
        <w:t>Daihani</w:t>
      </w:r>
      <w:proofErr w:type="spellEnd"/>
      <w:r w:rsidR="009F4BB0" w:rsidRPr="00F75E63">
        <w:rPr>
          <w:rFonts w:ascii="Times New Roman" w:hAnsi="Times New Roman" w:cs="Times New Roman"/>
          <w:sz w:val="26"/>
          <w:szCs w:val="26"/>
        </w:rPr>
        <w:t xml:space="preserve"> (2019) in their own study investigated marketing academic library information services using print media and found that librarians of academic institutions have a positive view about the u</w:t>
      </w:r>
      <w:r w:rsidR="00BF7D18">
        <w:rPr>
          <w:rFonts w:ascii="Times New Roman" w:hAnsi="Times New Roman" w:cs="Times New Roman"/>
          <w:sz w:val="26"/>
          <w:szCs w:val="26"/>
        </w:rPr>
        <w:t>se of print media for marketing</w:t>
      </w:r>
      <w:r w:rsidR="009F4BB0" w:rsidRPr="00F75E63">
        <w:rPr>
          <w:rFonts w:ascii="Times New Roman" w:hAnsi="Times New Roman" w:cs="Times New Roman"/>
          <w:sz w:val="26"/>
          <w:szCs w:val="26"/>
        </w:rPr>
        <w:t>.</w:t>
      </w:r>
    </w:p>
    <w:p w:rsidR="005F4FF8" w:rsidRPr="00F75E63" w:rsidRDefault="00AC4551" w:rsidP="00AF7B12">
      <w:pPr>
        <w:spacing w:after="0" w:line="360" w:lineRule="auto"/>
        <w:jc w:val="both"/>
        <w:rPr>
          <w:rFonts w:ascii="Times New Roman" w:hAnsi="Times New Roman" w:cs="Times New Roman"/>
          <w:b/>
          <w:sz w:val="26"/>
          <w:szCs w:val="26"/>
        </w:rPr>
      </w:pPr>
      <w:r w:rsidRPr="00F75E63">
        <w:rPr>
          <w:rFonts w:ascii="Times New Roman" w:hAnsi="Times New Roman" w:cs="Times New Roman"/>
          <w:b/>
          <w:sz w:val="26"/>
          <w:szCs w:val="26"/>
        </w:rPr>
        <w:t xml:space="preserve">Research Methodology </w:t>
      </w:r>
    </w:p>
    <w:p w:rsidR="009F4A25" w:rsidRPr="00F75E63" w:rsidRDefault="00AC4551" w:rsidP="00AF7B12">
      <w:pPr>
        <w:spacing w:after="0" w:line="360" w:lineRule="auto"/>
        <w:ind w:firstLine="720"/>
        <w:jc w:val="both"/>
        <w:rPr>
          <w:rFonts w:ascii="Times New Roman" w:hAnsi="Times New Roman" w:cs="Times New Roman"/>
          <w:b/>
          <w:sz w:val="26"/>
          <w:szCs w:val="26"/>
        </w:rPr>
      </w:pPr>
      <w:r w:rsidRPr="00F75E63">
        <w:rPr>
          <w:rFonts w:ascii="Times New Roman" w:hAnsi="Times New Roman" w:cs="Times New Roman"/>
          <w:sz w:val="26"/>
          <w:szCs w:val="26"/>
        </w:rPr>
        <w:t xml:space="preserve">The study adopted survey and correlational research design. The population of this study is 5,836 students comprised of all undergraduate students of 2019/2020 academic session in the Niger Delta University that are registered with the library. A sample of 374 undergraduates was derived using Taro </w:t>
      </w:r>
      <w:proofErr w:type="spellStart"/>
      <w:r w:rsidRPr="00F75E63">
        <w:rPr>
          <w:rFonts w:ascii="Times New Roman" w:hAnsi="Times New Roman" w:cs="Times New Roman"/>
          <w:sz w:val="26"/>
          <w:szCs w:val="26"/>
        </w:rPr>
        <w:t>Yamene’s</w:t>
      </w:r>
      <w:proofErr w:type="spellEnd"/>
      <w:r w:rsidRPr="00F75E63">
        <w:rPr>
          <w:rFonts w:ascii="Times New Roman" w:hAnsi="Times New Roman" w:cs="Times New Roman"/>
          <w:sz w:val="26"/>
          <w:szCs w:val="26"/>
        </w:rPr>
        <w:t xml:space="preserve"> statistical formular. The instrument for data collection was a researcher made questionnaire rating using the four-point </w:t>
      </w:r>
      <w:r w:rsidR="00B97567" w:rsidRPr="00F75E63">
        <w:rPr>
          <w:rFonts w:ascii="Times New Roman" w:hAnsi="Times New Roman" w:cs="Times New Roman"/>
          <w:sz w:val="26"/>
          <w:szCs w:val="26"/>
        </w:rPr>
        <w:t>Likert</w:t>
      </w:r>
      <w:r w:rsidRPr="00F75E63">
        <w:rPr>
          <w:rFonts w:ascii="Times New Roman" w:hAnsi="Times New Roman" w:cs="Times New Roman"/>
          <w:sz w:val="26"/>
          <w:szCs w:val="26"/>
        </w:rPr>
        <w:t xml:space="preserve"> scale.</w:t>
      </w:r>
      <w:r w:rsidR="009F4A25" w:rsidRPr="00F75E63">
        <w:rPr>
          <w:rFonts w:ascii="Times New Roman" w:hAnsi="Times New Roman" w:cs="Times New Roman"/>
          <w:sz w:val="26"/>
          <w:szCs w:val="26"/>
        </w:rPr>
        <w:t xml:space="preserve"> The method used in analyzing the data collected for this research was descriptive statistic which are mean, mode and standard deviation. Pearson Moment correlation coefficient was used to answer some of the research questions.</w:t>
      </w:r>
    </w:p>
    <w:p w:rsidR="00AC4551" w:rsidRPr="00F75E63" w:rsidRDefault="009F4A25" w:rsidP="00AF7B12">
      <w:pPr>
        <w:spacing w:after="0" w:line="360" w:lineRule="auto"/>
        <w:jc w:val="both"/>
        <w:rPr>
          <w:rFonts w:ascii="Times New Roman" w:hAnsi="Times New Roman" w:cs="Times New Roman"/>
          <w:b/>
          <w:sz w:val="26"/>
          <w:szCs w:val="26"/>
        </w:rPr>
      </w:pPr>
      <w:r w:rsidRPr="00F75E63">
        <w:rPr>
          <w:rFonts w:ascii="Times New Roman" w:hAnsi="Times New Roman" w:cs="Times New Roman"/>
          <w:b/>
          <w:sz w:val="26"/>
          <w:szCs w:val="26"/>
        </w:rPr>
        <w:t xml:space="preserve">Data </w:t>
      </w:r>
      <w:r w:rsidR="00B97567" w:rsidRPr="00F75E63">
        <w:rPr>
          <w:rFonts w:ascii="Times New Roman" w:hAnsi="Times New Roman" w:cs="Times New Roman"/>
          <w:b/>
          <w:sz w:val="26"/>
          <w:szCs w:val="26"/>
        </w:rPr>
        <w:t xml:space="preserve">Analyses and </w:t>
      </w:r>
      <w:r w:rsidRPr="00F75E63">
        <w:rPr>
          <w:rFonts w:ascii="Times New Roman" w:hAnsi="Times New Roman" w:cs="Times New Roman"/>
          <w:b/>
          <w:sz w:val="26"/>
          <w:szCs w:val="26"/>
        </w:rPr>
        <w:t>Presentation</w:t>
      </w:r>
    </w:p>
    <w:p w:rsidR="009F4A25" w:rsidRPr="00F75E63" w:rsidRDefault="009F4A25" w:rsidP="00B97567">
      <w:pPr>
        <w:spacing w:before="120" w:after="0" w:line="360" w:lineRule="auto"/>
        <w:ind w:firstLine="720"/>
        <w:jc w:val="both"/>
        <w:rPr>
          <w:rFonts w:ascii="Times New Roman" w:hAnsi="Times New Roman" w:cs="Times New Roman"/>
          <w:sz w:val="26"/>
          <w:szCs w:val="26"/>
        </w:rPr>
      </w:pPr>
      <w:r w:rsidRPr="00F75E63">
        <w:rPr>
          <w:rFonts w:ascii="Times New Roman" w:hAnsi="Times New Roman" w:cs="Times New Roman"/>
          <w:sz w:val="26"/>
          <w:szCs w:val="26"/>
        </w:rPr>
        <w:t>Out of the 374 copies of questionnaire administered to the students, 358 showing 95.7% return rare were retrieved and were also used for the analysis of this study.</w:t>
      </w:r>
    </w:p>
    <w:p w:rsidR="00BF7D18" w:rsidRDefault="00BF7D18" w:rsidP="00AF7B12">
      <w:pPr>
        <w:spacing w:after="0" w:line="360" w:lineRule="auto"/>
        <w:jc w:val="both"/>
        <w:rPr>
          <w:rFonts w:ascii="Times New Roman" w:hAnsi="Times New Roman" w:cs="Times New Roman"/>
          <w:b/>
          <w:color w:val="000000" w:themeColor="text1"/>
          <w:sz w:val="26"/>
          <w:szCs w:val="26"/>
        </w:rPr>
      </w:pPr>
      <w:bookmarkStart w:id="4" w:name="_Toc81569202"/>
    </w:p>
    <w:p w:rsidR="00BF7D18" w:rsidRDefault="00BF7D18" w:rsidP="00AF7B12">
      <w:pPr>
        <w:spacing w:after="0" w:line="360" w:lineRule="auto"/>
        <w:jc w:val="both"/>
        <w:rPr>
          <w:rFonts w:ascii="Times New Roman" w:hAnsi="Times New Roman" w:cs="Times New Roman"/>
          <w:b/>
          <w:color w:val="000000" w:themeColor="text1"/>
          <w:sz w:val="26"/>
          <w:szCs w:val="26"/>
        </w:rPr>
      </w:pPr>
    </w:p>
    <w:p w:rsidR="00BF7D18" w:rsidRDefault="00BF7D18" w:rsidP="00AF7B12">
      <w:pPr>
        <w:spacing w:after="0" w:line="360" w:lineRule="auto"/>
        <w:jc w:val="both"/>
        <w:rPr>
          <w:rFonts w:ascii="Times New Roman" w:hAnsi="Times New Roman" w:cs="Times New Roman"/>
          <w:b/>
          <w:color w:val="000000" w:themeColor="text1"/>
          <w:sz w:val="26"/>
          <w:szCs w:val="26"/>
        </w:rPr>
      </w:pPr>
    </w:p>
    <w:p w:rsidR="009F4A25" w:rsidRPr="00BF7D18" w:rsidRDefault="005F4FF8" w:rsidP="00BF7D18">
      <w:pPr>
        <w:spacing w:after="0" w:line="240" w:lineRule="auto"/>
        <w:jc w:val="both"/>
        <w:rPr>
          <w:rFonts w:ascii="Times New Roman" w:hAnsi="Times New Roman" w:cs="Times New Roman"/>
          <w:b/>
          <w:color w:val="000000" w:themeColor="text1"/>
          <w:sz w:val="26"/>
          <w:szCs w:val="26"/>
        </w:rPr>
      </w:pPr>
      <w:r w:rsidRPr="00F75E63">
        <w:rPr>
          <w:rFonts w:ascii="Times New Roman" w:hAnsi="Times New Roman" w:cs="Times New Roman"/>
          <w:b/>
          <w:color w:val="000000" w:themeColor="text1"/>
          <w:sz w:val="26"/>
          <w:szCs w:val="26"/>
        </w:rPr>
        <w:lastRenderedPageBreak/>
        <w:t>Table 1</w:t>
      </w:r>
      <w:r w:rsidR="009F4A25" w:rsidRPr="00F75E63">
        <w:rPr>
          <w:rFonts w:ascii="Times New Roman" w:hAnsi="Times New Roman" w:cs="Times New Roman"/>
          <w:b/>
          <w:color w:val="000000" w:themeColor="text1"/>
          <w:sz w:val="26"/>
          <w:szCs w:val="26"/>
        </w:rPr>
        <w:t xml:space="preserve">: </w:t>
      </w:r>
      <w:bookmarkEnd w:id="4"/>
      <w:r w:rsidR="00BF7D18" w:rsidRPr="00BF7D18">
        <w:rPr>
          <w:rFonts w:ascii="Times New Roman" w:hAnsi="Times New Roman" w:cs="Times New Roman"/>
          <w:b/>
          <w:sz w:val="26"/>
          <w:szCs w:val="26"/>
        </w:rPr>
        <w:t>Extent User Education as a</w:t>
      </w:r>
      <w:r w:rsidR="00BF7D18">
        <w:rPr>
          <w:rFonts w:ascii="Times New Roman" w:hAnsi="Times New Roman" w:cs="Times New Roman"/>
          <w:b/>
          <w:sz w:val="26"/>
          <w:szCs w:val="26"/>
        </w:rPr>
        <w:t xml:space="preserve"> Marketing Strategy Enhances the Use of Library Information Resource by Undergraduates i</w:t>
      </w:r>
      <w:r w:rsidR="00BF7D18" w:rsidRPr="00BF7D18">
        <w:rPr>
          <w:rFonts w:ascii="Times New Roman" w:hAnsi="Times New Roman" w:cs="Times New Roman"/>
          <w:b/>
          <w:sz w:val="26"/>
          <w:szCs w:val="26"/>
        </w:rPr>
        <w:t xml:space="preserve">n </w:t>
      </w:r>
      <w:r w:rsidR="00BF7D18" w:rsidRPr="00BF7D18">
        <w:rPr>
          <w:rFonts w:ascii="Times New Roman" w:hAnsi="Times New Roman" w:cs="Times New Roman"/>
          <w:b/>
          <w:sz w:val="26"/>
          <w:szCs w:val="26"/>
        </w:rPr>
        <w:t xml:space="preserve">Niger Delta University </w:t>
      </w:r>
      <w:r w:rsidR="00BF7D18" w:rsidRPr="00BF7D18">
        <w:rPr>
          <w:rFonts w:ascii="Times New Roman" w:hAnsi="Times New Roman" w:cs="Times New Roman"/>
          <w:b/>
          <w:sz w:val="26"/>
          <w:szCs w:val="26"/>
        </w:rPr>
        <w:t>(</w:t>
      </w:r>
      <w:r w:rsidR="00BF7D18" w:rsidRPr="00BF7D18">
        <w:rPr>
          <w:rFonts w:ascii="Times New Roman" w:hAnsi="Times New Roman" w:cs="Times New Roman"/>
          <w:b/>
          <w:sz w:val="26"/>
          <w:szCs w:val="26"/>
        </w:rPr>
        <w:t>NDU</w:t>
      </w:r>
      <w:r w:rsidR="00BF7D18" w:rsidRPr="00BF7D18">
        <w:rPr>
          <w:rFonts w:ascii="Times New Roman" w:hAnsi="Times New Roman" w:cs="Times New Roman"/>
          <w:b/>
          <w:sz w:val="26"/>
          <w:szCs w:val="26"/>
        </w:rPr>
        <w:t xml:space="preserve">), </w:t>
      </w:r>
      <w:r w:rsidR="00BF7D18" w:rsidRPr="00BF7D18">
        <w:rPr>
          <w:rFonts w:ascii="Times New Roman" w:hAnsi="Times New Roman" w:cs="Times New Roman"/>
          <w:b/>
          <w:sz w:val="26"/>
          <w:szCs w:val="26"/>
        </w:rPr>
        <w:t>Bayelsa State</w:t>
      </w:r>
      <w:r w:rsidR="00BF7D18">
        <w:rPr>
          <w:rFonts w:ascii="Times New Roman" w:hAnsi="Times New Roman" w:cs="Times New Roman"/>
          <w:b/>
          <w:sz w:val="26"/>
          <w:szCs w:val="26"/>
        </w:rPr>
        <w:t>.</w:t>
      </w:r>
    </w:p>
    <w:tbl>
      <w:tblPr>
        <w:tblStyle w:val="ListTable6Colorful1"/>
        <w:tblW w:w="9810" w:type="dxa"/>
        <w:tblBorders>
          <w:top w:val="single" w:sz="4" w:space="0" w:color="auto"/>
          <w:bottom w:val="single" w:sz="4" w:space="0" w:color="auto"/>
        </w:tblBorders>
        <w:tblLook w:val="04A0" w:firstRow="1" w:lastRow="0" w:firstColumn="1" w:lastColumn="0" w:noHBand="0" w:noVBand="1"/>
      </w:tblPr>
      <w:tblGrid>
        <w:gridCol w:w="664"/>
        <w:gridCol w:w="5947"/>
        <w:gridCol w:w="980"/>
        <w:gridCol w:w="1051"/>
        <w:gridCol w:w="1168"/>
      </w:tblGrid>
      <w:tr w:rsidR="009F4A25" w:rsidRPr="00F75E63" w:rsidTr="00A860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0" w:type="dxa"/>
            <w:tcBorders>
              <w:top w:val="single" w:sz="4" w:space="0" w:color="auto"/>
              <w:bottom w:val="single" w:sz="4" w:space="0" w:color="auto"/>
            </w:tcBorders>
            <w:shd w:val="clear" w:color="auto" w:fill="auto"/>
          </w:tcPr>
          <w:p w:rsidR="009F4A25" w:rsidRPr="00F75E63" w:rsidRDefault="009F4A25" w:rsidP="00AF7B12">
            <w:pPr>
              <w:spacing w:line="360" w:lineRule="auto"/>
              <w:rPr>
                <w:rFonts w:ascii="Times New Roman" w:hAnsi="Times New Roman" w:cs="Times New Roman"/>
                <w:sz w:val="26"/>
                <w:szCs w:val="26"/>
              </w:rPr>
            </w:pPr>
            <w:r w:rsidRPr="00F75E63">
              <w:rPr>
                <w:rFonts w:ascii="Times New Roman" w:hAnsi="Times New Roman" w:cs="Times New Roman"/>
                <w:sz w:val="26"/>
                <w:szCs w:val="26"/>
              </w:rPr>
              <w:t>SN</w:t>
            </w:r>
          </w:p>
        </w:tc>
        <w:tc>
          <w:tcPr>
            <w:tcW w:w="6170" w:type="dxa"/>
            <w:tcBorders>
              <w:top w:val="single" w:sz="4" w:space="0" w:color="auto"/>
              <w:bottom w:val="single" w:sz="4" w:space="0" w:color="auto"/>
            </w:tcBorders>
            <w:shd w:val="clear" w:color="auto" w:fill="auto"/>
          </w:tcPr>
          <w:p w:rsidR="009F4A25" w:rsidRPr="00F75E63" w:rsidRDefault="009F4A25" w:rsidP="00AF7B12">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6"/>
                <w:szCs w:val="26"/>
              </w:rPr>
            </w:pPr>
            <w:r w:rsidRPr="00F75E63">
              <w:rPr>
                <w:rFonts w:ascii="Times New Roman" w:hAnsi="Times New Roman" w:cs="Times New Roman"/>
                <w:sz w:val="26"/>
                <w:szCs w:val="26"/>
              </w:rPr>
              <w:t>Items</w:t>
            </w:r>
          </w:p>
        </w:tc>
        <w:tc>
          <w:tcPr>
            <w:tcW w:w="990" w:type="dxa"/>
            <w:tcBorders>
              <w:top w:val="single" w:sz="4" w:space="0" w:color="auto"/>
              <w:bottom w:val="single" w:sz="4" w:space="0" w:color="auto"/>
            </w:tcBorders>
            <w:shd w:val="clear" w:color="auto" w:fill="auto"/>
          </w:tcPr>
          <w:p w:rsidR="009F4A25" w:rsidRPr="00F75E63" w:rsidRDefault="007065FA" w:rsidP="00AF7B12">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6"/>
                <w:szCs w:val="26"/>
              </w:rPr>
            </w:pPr>
            <m:oMathPara>
              <m:oMath>
                <m:acc>
                  <m:accPr>
                    <m:chr m:val="̅"/>
                    <m:ctrlPr>
                      <w:rPr>
                        <w:rFonts w:ascii="Cambria Math" w:hAnsi="Cambria Math" w:cs="Times New Roman"/>
                        <w:i/>
                        <w:sz w:val="26"/>
                        <w:szCs w:val="26"/>
                      </w:rPr>
                    </m:ctrlPr>
                  </m:accPr>
                  <m:e>
                    <m:r>
                      <m:rPr>
                        <m:sty m:val="bi"/>
                      </m:rPr>
                      <w:rPr>
                        <w:rFonts w:ascii="Cambria Math" w:hAnsi="Cambria Math" w:cs="Times New Roman"/>
                        <w:sz w:val="26"/>
                        <w:szCs w:val="26"/>
                      </w:rPr>
                      <m:t xml:space="preserve"> X</m:t>
                    </m:r>
                  </m:e>
                </m:acc>
              </m:oMath>
            </m:oMathPara>
          </w:p>
        </w:tc>
        <w:tc>
          <w:tcPr>
            <w:tcW w:w="810" w:type="dxa"/>
            <w:tcBorders>
              <w:top w:val="single" w:sz="4" w:space="0" w:color="auto"/>
              <w:bottom w:val="single" w:sz="4" w:space="0" w:color="auto"/>
            </w:tcBorders>
            <w:shd w:val="clear" w:color="auto" w:fill="auto"/>
          </w:tcPr>
          <w:p w:rsidR="009F4A25" w:rsidRPr="00F75E63" w:rsidRDefault="009F4A25" w:rsidP="00AF7B12">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6"/>
                <w:szCs w:val="26"/>
              </w:rPr>
            </w:pPr>
            <w:r w:rsidRPr="00F75E63">
              <w:rPr>
                <w:rFonts w:ascii="Times New Roman" w:hAnsi="Times New Roman" w:cs="Times New Roman"/>
                <w:sz w:val="26"/>
                <w:szCs w:val="26"/>
              </w:rPr>
              <w:t>SD</w:t>
            </w:r>
          </w:p>
        </w:tc>
        <w:tc>
          <w:tcPr>
            <w:tcW w:w="1170" w:type="dxa"/>
            <w:tcBorders>
              <w:top w:val="single" w:sz="4" w:space="0" w:color="auto"/>
              <w:bottom w:val="single" w:sz="4" w:space="0" w:color="auto"/>
            </w:tcBorders>
            <w:shd w:val="clear" w:color="auto" w:fill="auto"/>
          </w:tcPr>
          <w:p w:rsidR="009F4A25" w:rsidRPr="00F75E63" w:rsidRDefault="009F4A25" w:rsidP="00AF7B12">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6"/>
                <w:szCs w:val="26"/>
              </w:rPr>
            </w:pPr>
            <w:r w:rsidRPr="00F75E63">
              <w:rPr>
                <w:rFonts w:ascii="Times New Roman" w:hAnsi="Times New Roman" w:cs="Times New Roman"/>
                <w:sz w:val="26"/>
                <w:szCs w:val="26"/>
              </w:rPr>
              <w:t xml:space="preserve">Remark </w:t>
            </w:r>
          </w:p>
        </w:tc>
      </w:tr>
      <w:tr w:rsidR="009F4A25" w:rsidRPr="00F75E63" w:rsidTr="00A86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0" w:type="dxa"/>
            <w:tcBorders>
              <w:top w:val="single" w:sz="4" w:space="0" w:color="auto"/>
            </w:tcBorders>
            <w:shd w:val="clear" w:color="auto" w:fill="auto"/>
          </w:tcPr>
          <w:p w:rsidR="009F4A25" w:rsidRPr="00F75E63" w:rsidRDefault="009F4A25" w:rsidP="00AF7B12">
            <w:pPr>
              <w:spacing w:line="360" w:lineRule="auto"/>
              <w:jc w:val="center"/>
              <w:rPr>
                <w:rFonts w:ascii="Times New Roman" w:hAnsi="Times New Roman" w:cs="Times New Roman"/>
                <w:b w:val="0"/>
                <w:sz w:val="26"/>
                <w:szCs w:val="26"/>
              </w:rPr>
            </w:pPr>
            <w:r w:rsidRPr="00F75E63">
              <w:rPr>
                <w:rFonts w:ascii="Times New Roman" w:hAnsi="Times New Roman" w:cs="Times New Roman"/>
                <w:b w:val="0"/>
                <w:sz w:val="26"/>
                <w:szCs w:val="26"/>
              </w:rPr>
              <w:t>1</w:t>
            </w:r>
          </w:p>
        </w:tc>
        <w:tc>
          <w:tcPr>
            <w:tcW w:w="6170" w:type="dxa"/>
            <w:tcBorders>
              <w:top w:val="single" w:sz="4" w:space="0" w:color="auto"/>
            </w:tcBorders>
            <w:shd w:val="clear" w:color="auto" w:fill="auto"/>
          </w:tcPr>
          <w:p w:rsidR="009F4A25" w:rsidRPr="00F75E63" w:rsidRDefault="009F4A25" w:rsidP="00AF7B1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rPr>
            </w:pPr>
            <w:r w:rsidRPr="00F75E63">
              <w:rPr>
                <w:rFonts w:ascii="Times New Roman" w:hAnsi="Times New Roman" w:cs="Times New Roman"/>
                <w:sz w:val="26"/>
                <w:szCs w:val="26"/>
              </w:rPr>
              <w:t xml:space="preserve">General orientation given to students has a positive influence on their (students) use of library information resources. </w:t>
            </w:r>
          </w:p>
        </w:tc>
        <w:tc>
          <w:tcPr>
            <w:tcW w:w="990" w:type="dxa"/>
            <w:tcBorders>
              <w:top w:val="single" w:sz="4" w:space="0" w:color="auto"/>
            </w:tcBorders>
            <w:shd w:val="clear" w:color="auto" w:fill="auto"/>
            <w:vAlign w:val="center"/>
          </w:tcPr>
          <w:p w:rsidR="009F4A25" w:rsidRPr="00F75E63" w:rsidRDefault="009F4A25" w:rsidP="00AF7B12">
            <w:pPr>
              <w:autoSpaceDE w:val="0"/>
              <w:autoSpaceDN w:val="0"/>
              <w:adjustRightInd w:val="0"/>
              <w:spacing w:line="360" w:lineRule="auto"/>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rPr>
            </w:pPr>
            <w:r w:rsidRPr="00F75E63">
              <w:rPr>
                <w:rFonts w:ascii="Times New Roman" w:hAnsi="Times New Roman" w:cs="Times New Roman"/>
                <w:sz w:val="26"/>
                <w:szCs w:val="26"/>
              </w:rPr>
              <w:t>3.51</w:t>
            </w:r>
          </w:p>
        </w:tc>
        <w:tc>
          <w:tcPr>
            <w:tcW w:w="810" w:type="dxa"/>
            <w:tcBorders>
              <w:top w:val="single" w:sz="4" w:space="0" w:color="auto"/>
            </w:tcBorders>
            <w:shd w:val="clear" w:color="auto" w:fill="auto"/>
            <w:vAlign w:val="center"/>
          </w:tcPr>
          <w:p w:rsidR="009F4A25" w:rsidRPr="00F75E63" w:rsidRDefault="009F4A25" w:rsidP="00AF7B12">
            <w:pPr>
              <w:autoSpaceDE w:val="0"/>
              <w:autoSpaceDN w:val="0"/>
              <w:adjustRightInd w:val="0"/>
              <w:spacing w:line="360" w:lineRule="auto"/>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rPr>
            </w:pPr>
            <w:r w:rsidRPr="00F75E63">
              <w:rPr>
                <w:rFonts w:ascii="Times New Roman" w:hAnsi="Times New Roman" w:cs="Times New Roman"/>
                <w:sz w:val="26"/>
                <w:szCs w:val="26"/>
              </w:rPr>
              <w:t>.52241</w:t>
            </w:r>
          </w:p>
        </w:tc>
        <w:tc>
          <w:tcPr>
            <w:tcW w:w="1170" w:type="dxa"/>
            <w:tcBorders>
              <w:top w:val="single" w:sz="4" w:space="0" w:color="auto"/>
            </w:tcBorders>
            <w:shd w:val="clear" w:color="auto" w:fill="auto"/>
          </w:tcPr>
          <w:p w:rsidR="009F4A25" w:rsidRPr="00F75E63" w:rsidRDefault="009F4A25" w:rsidP="00AF7B12">
            <w:pPr>
              <w:autoSpaceDE w:val="0"/>
              <w:autoSpaceDN w:val="0"/>
              <w:adjustRightInd w:val="0"/>
              <w:spacing w:line="360" w:lineRule="auto"/>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rPr>
            </w:pPr>
            <w:r w:rsidRPr="00F75E63">
              <w:rPr>
                <w:rFonts w:ascii="Times New Roman" w:hAnsi="Times New Roman" w:cs="Times New Roman"/>
                <w:sz w:val="26"/>
                <w:szCs w:val="26"/>
              </w:rPr>
              <w:t>**</w:t>
            </w:r>
          </w:p>
        </w:tc>
      </w:tr>
      <w:tr w:rsidR="009F4A25" w:rsidRPr="00F75E63" w:rsidTr="00A860FB">
        <w:tc>
          <w:tcPr>
            <w:cnfStyle w:val="001000000000" w:firstRow="0" w:lastRow="0" w:firstColumn="1" w:lastColumn="0" w:oddVBand="0" w:evenVBand="0" w:oddHBand="0" w:evenHBand="0" w:firstRowFirstColumn="0" w:firstRowLastColumn="0" w:lastRowFirstColumn="0" w:lastRowLastColumn="0"/>
            <w:tcW w:w="670" w:type="dxa"/>
            <w:shd w:val="clear" w:color="auto" w:fill="auto"/>
          </w:tcPr>
          <w:p w:rsidR="009F4A25" w:rsidRPr="00F75E63" w:rsidRDefault="009F4A25" w:rsidP="00AF7B12">
            <w:pPr>
              <w:spacing w:line="360" w:lineRule="auto"/>
              <w:jc w:val="center"/>
              <w:rPr>
                <w:rFonts w:ascii="Times New Roman" w:hAnsi="Times New Roman" w:cs="Times New Roman"/>
                <w:b w:val="0"/>
                <w:sz w:val="26"/>
                <w:szCs w:val="26"/>
              </w:rPr>
            </w:pPr>
            <w:r w:rsidRPr="00F75E63">
              <w:rPr>
                <w:rFonts w:ascii="Times New Roman" w:hAnsi="Times New Roman" w:cs="Times New Roman"/>
                <w:b w:val="0"/>
                <w:sz w:val="26"/>
                <w:szCs w:val="26"/>
              </w:rPr>
              <w:t>2</w:t>
            </w:r>
          </w:p>
        </w:tc>
        <w:tc>
          <w:tcPr>
            <w:tcW w:w="6170" w:type="dxa"/>
            <w:shd w:val="clear" w:color="auto" w:fill="auto"/>
          </w:tcPr>
          <w:p w:rsidR="009F4A25" w:rsidRPr="00F75E63" w:rsidRDefault="009F4A25" w:rsidP="00AF7B1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rPr>
            </w:pPr>
            <w:r w:rsidRPr="00F75E63">
              <w:rPr>
                <w:rFonts w:ascii="Times New Roman" w:hAnsi="Times New Roman" w:cs="Times New Roman"/>
                <w:sz w:val="26"/>
                <w:szCs w:val="26"/>
              </w:rPr>
              <w:t>Library tour given to students has a positive influence on their use of library information resources.</w:t>
            </w:r>
          </w:p>
        </w:tc>
        <w:tc>
          <w:tcPr>
            <w:tcW w:w="990" w:type="dxa"/>
            <w:shd w:val="clear" w:color="auto" w:fill="auto"/>
            <w:vAlign w:val="center"/>
          </w:tcPr>
          <w:p w:rsidR="009F4A25" w:rsidRPr="00F75E63" w:rsidRDefault="009F4A25" w:rsidP="00AF7B12">
            <w:pPr>
              <w:autoSpaceDE w:val="0"/>
              <w:autoSpaceDN w:val="0"/>
              <w:adjustRightInd w:val="0"/>
              <w:spacing w:line="36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rPr>
            </w:pPr>
            <w:r w:rsidRPr="00F75E63">
              <w:rPr>
                <w:rFonts w:ascii="Times New Roman" w:hAnsi="Times New Roman" w:cs="Times New Roman"/>
                <w:sz w:val="26"/>
                <w:szCs w:val="26"/>
              </w:rPr>
              <w:t>3.54</w:t>
            </w:r>
          </w:p>
        </w:tc>
        <w:tc>
          <w:tcPr>
            <w:tcW w:w="810" w:type="dxa"/>
            <w:shd w:val="clear" w:color="auto" w:fill="auto"/>
            <w:vAlign w:val="center"/>
          </w:tcPr>
          <w:p w:rsidR="009F4A25" w:rsidRPr="00F75E63" w:rsidRDefault="009F4A25" w:rsidP="00AF7B12">
            <w:pPr>
              <w:autoSpaceDE w:val="0"/>
              <w:autoSpaceDN w:val="0"/>
              <w:adjustRightInd w:val="0"/>
              <w:spacing w:line="36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rPr>
            </w:pPr>
            <w:r w:rsidRPr="00F75E63">
              <w:rPr>
                <w:rFonts w:ascii="Times New Roman" w:hAnsi="Times New Roman" w:cs="Times New Roman"/>
                <w:sz w:val="26"/>
                <w:szCs w:val="26"/>
              </w:rPr>
              <w:t>.54220</w:t>
            </w:r>
          </w:p>
        </w:tc>
        <w:tc>
          <w:tcPr>
            <w:tcW w:w="1170" w:type="dxa"/>
            <w:shd w:val="clear" w:color="auto" w:fill="auto"/>
          </w:tcPr>
          <w:p w:rsidR="009F4A25" w:rsidRPr="00F75E63" w:rsidRDefault="009F4A25" w:rsidP="00AF7B12">
            <w:pPr>
              <w:autoSpaceDE w:val="0"/>
              <w:autoSpaceDN w:val="0"/>
              <w:adjustRightInd w:val="0"/>
              <w:spacing w:line="36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rPr>
            </w:pPr>
            <w:r w:rsidRPr="00F75E63">
              <w:rPr>
                <w:rFonts w:ascii="Times New Roman" w:hAnsi="Times New Roman" w:cs="Times New Roman"/>
                <w:sz w:val="26"/>
                <w:szCs w:val="26"/>
              </w:rPr>
              <w:t>**</w:t>
            </w:r>
          </w:p>
        </w:tc>
      </w:tr>
      <w:tr w:rsidR="009F4A25" w:rsidRPr="00F75E63" w:rsidTr="00A86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0" w:type="dxa"/>
            <w:shd w:val="clear" w:color="auto" w:fill="auto"/>
          </w:tcPr>
          <w:p w:rsidR="009F4A25" w:rsidRPr="00F75E63" w:rsidRDefault="009F4A25" w:rsidP="00AF7B12">
            <w:pPr>
              <w:spacing w:line="360" w:lineRule="auto"/>
              <w:jc w:val="center"/>
              <w:rPr>
                <w:rFonts w:ascii="Times New Roman" w:hAnsi="Times New Roman" w:cs="Times New Roman"/>
                <w:b w:val="0"/>
                <w:sz w:val="26"/>
                <w:szCs w:val="26"/>
              </w:rPr>
            </w:pPr>
            <w:r w:rsidRPr="00F75E63">
              <w:rPr>
                <w:rFonts w:ascii="Times New Roman" w:hAnsi="Times New Roman" w:cs="Times New Roman"/>
                <w:b w:val="0"/>
                <w:sz w:val="26"/>
                <w:szCs w:val="26"/>
              </w:rPr>
              <w:t>3</w:t>
            </w:r>
          </w:p>
        </w:tc>
        <w:tc>
          <w:tcPr>
            <w:tcW w:w="6170" w:type="dxa"/>
            <w:shd w:val="clear" w:color="auto" w:fill="auto"/>
          </w:tcPr>
          <w:p w:rsidR="009F4A25" w:rsidRPr="00F75E63" w:rsidRDefault="009F4A25" w:rsidP="00AF7B1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rPr>
            </w:pPr>
            <w:r w:rsidRPr="00F75E63">
              <w:rPr>
                <w:rFonts w:ascii="Times New Roman" w:hAnsi="Times New Roman" w:cs="Times New Roman"/>
                <w:sz w:val="26"/>
                <w:szCs w:val="26"/>
              </w:rPr>
              <w:t>Bibliographic instruction given to students positively affects their use of information resources in the library.</w:t>
            </w:r>
          </w:p>
        </w:tc>
        <w:tc>
          <w:tcPr>
            <w:tcW w:w="990" w:type="dxa"/>
            <w:shd w:val="clear" w:color="auto" w:fill="auto"/>
            <w:vAlign w:val="center"/>
          </w:tcPr>
          <w:p w:rsidR="009F4A25" w:rsidRPr="00F75E63" w:rsidRDefault="009F4A25" w:rsidP="00AF7B12">
            <w:pPr>
              <w:autoSpaceDE w:val="0"/>
              <w:autoSpaceDN w:val="0"/>
              <w:adjustRightInd w:val="0"/>
              <w:spacing w:line="360" w:lineRule="auto"/>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rPr>
            </w:pPr>
            <w:r w:rsidRPr="00F75E63">
              <w:rPr>
                <w:rFonts w:ascii="Times New Roman" w:hAnsi="Times New Roman" w:cs="Times New Roman"/>
                <w:sz w:val="26"/>
                <w:szCs w:val="26"/>
              </w:rPr>
              <w:t>2.96</w:t>
            </w:r>
          </w:p>
        </w:tc>
        <w:tc>
          <w:tcPr>
            <w:tcW w:w="810" w:type="dxa"/>
            <w:shd w:val="clear" w:color="auto" w:fill="auto"/>
            <w:vAlign w:val="center"/>
          </w:tcPr>
          <w:p w:rsidR="009F4A25" w:rsidRPr="00F75E63" w:rsidRDefault="009F4A25" w:rsidP="00AF7B12">
            <w:pPr>
              <w:autoSpaceDE w:val="0"/>
              <w:autoSpaceDN w:val="0"/>
              <w:adjustRightInd w:val="0"/>
              <w:spacing w:line="360" w:lineRule="auto"/>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rPr>
            </w:pPr>
            <w:r w:rsidRPr="00F75E63">
              <w:rPr>
                <w:rFonts w:ascii="Times New Roman" w:hAnsi="Times New Roman" w:cs="Times New Roman"/>
                <w:sz w:val="26"/>
                <w:szCs w:val="26"/>
              </w:rPr>
              <w:t>.70866</w:t>
            </w:r>
          </w:p>
        </w:tc>
        <w:tc>
          <w:tcPr>
            <w:tcW w:w="1170" w:type="dxa"/>
            <w:shd w:val="clear" w:color="auto" w:fill="auto"/>
          </w:tcPr>
          <w:p w:rsidR="009F4A25" w:rsidRPr="00F75E63" w:rsidRDefault="009F4A25" w:rsidP="00AF7B12">
            <w:pPr>
              <w:autoSpaceDE w:val="0"/>
              <w:autoSpaceDN w:val="0"/>
              <w:adjustRightInd w:val="0"/>
              <w:spacing w:line="360" w:lineRule="auto"/>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rPr>
            </w:pPr>
            <w:r w:rsidRPr="00F75E63">
              <w:rPr>
                <w:rFonts w:ascii="Times New Roman" w:hAnsi="Times New Roman" w:cs="Times New Roman"/>
                <w:sz w:val="26"/>
                <w:szCs w:val="26"/>
              </w:rPr>
              <w:t>**</w:t>
            </w:r>
          </w:p>
        </w:tc>
      </w:tr>
      <w:tr w:rsidR="009F4A25" w:rsidRPr="00F75E63" w:rsidTr="00A860FB">
        <w:tc>
          <w:tcPr>
            <w:cnfStyle w:val="001000000000" w:firstRow="0" w:lastRow="0" w:firstColumn="1" w:lastColumn="0" w:oddVBand="0" w:evenVBand="0" w:oddHBand="0" w:evenHBand="0" w:firstRowFirstColumn="0" w:firstRowLastColumn="0" w:lastRowFirstColumn="0" w:lastRowLastColumn="0"/>
            <w:tcW w:w="670" w:type="dxa"/>
            <w:shd w:val="clear" w:color="auto" w:fill="auto"/>
          </w:tcPr>
          <w:p w:rsidR="009F4A25" w:rsidRPr="00F75E63" w:rsidRDefault="009F4A25" w:rsidP="00AF7B12">
            <w:pPr>
              <w:spacing w:line="360" w:lineRule="auto"/>
              <w:jc w:val="center"/>
              <w:rPr>
                <w:rFonts w:ascii="Times New Roman" w:hAnsi="Times New Roman" w:cs="Times New Roman"/>
                <w:b w:val="0"/>
                <w:sz w:val="26"/>
                <w:szCs w:val="26"/>
              </w:rPr>
            </w:pPr>
            <w:r w:rsidRPr="00F75E63">
              <w:rPr>
                <w:rFonts w:ascii="Times New Roman" w:hAnsi="Times New Roman" w:cs="Times New Roman"/>
                <w:b w:val="0"/>
                <w:sz w:val="26"/>
                <w:szCs w:val="26"/>
              </w:rPr>
              <w:t>4</w:t>
            </w:r>
          </w:p>
        </w:tc>
        <w:tc>
          <w:tcPr>
            <w:tcW w:w="6170" w:type="dxa"/>
            <w:shd w:val="clear" w:color="auto" w:fill="auto"/>
          </w:tcPr>
          <w:p w:rsidR="009F4A25" w:rsidRPr="00F75E63" w:rsidRDefault="009F4A25" w:rsidP="00AF7B1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rPr>
            </w:pPr>
            <w:r w:rsidRPr="00F75E63">
              <w:rPr>
                <w:rFonts w:ascii="Times New Roman" w:hAnsi="Times New Roman" w:cs="Times New Roman"/>
                <w:sz w:val="26"/>
                <w:szCs w:val="26"/>
              </w:rPr>
              <w:t xml:space="preserve">The introduction of library science in the school scheme of work affects the use of library information resources by students. </w:t>
            </w:r>
          </w:p>
        </w:tc>
        <w:tc>
          <w:tcPr>
            <w:tcW w:w="990" w:type="dxa"/>
            <w:shd w:val="clear" w:color="auto" w:fill="auto"/>
            <w:vAlign w:val="center"/>
          </w:tcPr>
          <w:p w:rsidR="009F4A25" w:rsidRPr="00F75E63" w:rsidRDefault="009F4A25" w:rsidP="00AF7B12">
            <w:pPr>
              <w:autoSpaceDE w:val="0"/>
              <w:autoSpaceDN w:val="0"/>
              <w:adjustRightInd w:val="0"/>
              <w:spacing w:line="36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rPr>
            </w:pPr>
            <w:r w:rsidRPr="00F75E63">
              <w:rPr>
                <w:rFonts w:ascii="Times New Roman" w:hAnsi="Times New Roman" w:cs="Times New Roman"/>
                <w:sz w:val="26"/>
                <w:szCs w:val="26"/>
              </w:rPr>
              <w:t>3.34</w:t>
            </w:r>
          </w:p>
        </w:tc>
        <w:tc>
          <w:tcPr>
            <w:tcW w:w="810" w:type="dxa"/>
            <w:shd w:val="clear" w:color="auto" w:fill="auto"/>
            <w:vAlign w:val="center"/>
          </w:tcPr>
          <w:p w:rsidR="009F4A25" w:rsidRPr="00F75E63" w:rsidRDefault="009F4A25" w:rsidP="00AF7B12">
            <w:pPr>
              <w:autoSpaceDE w:val="0"/>
              <w:autoSpaceDN w:val="0"/>
              <w:adjustRightInd w:val="0"/>
              <w:spacing w:line="36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rPr>
            </w:pPr>
            <w:r w:rsidRPr="00F75E63">
              <w:rPr>
                <w:rFonts w:ascii="Times New Roman" w:hAnsi="Times New Roman" w:cs="Times New Roman"/>
                <w:sz w:val="26"/>
                <w:szCs w:val="26"/>
              </w:rPr>
              <w:t>.60443</w:t>
            </w:r>
          </w:p>
        </w:tc>
        <w:tc>
          <w:tcPr>
            <w:tcW w:w="1170" w:type="dxa"/>
            <w:shd w:val="clear" w:color="auto" w:fill="auto"/>
          </w:tcPr>
          <w:p w:rsidR="009F4A25" w:rsidRPr="00F75E63" w:rsidRDefault="009F4A25" w:rsidP="00AF7B12">
            <w:pPr>
              <w:autoSpaceDE w:val="0"/>
              <w:autoSpaceDN w:val="0"/>
              <w:adjustRightInd w:val="0"/>
              <w:spacing w:line="36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rPr>
            </w:pPr>
            <w:r w:rsidRPr="00F75E63">
              <w:rPr>
                <w:rFonts w:ascii="Times New Roman" w:hAnsi="Times New Roman" w:cs="Times New Roman"/>
                <w:sz w:val="26"/>
                <w:szCs w:val="26"/>
              </w:rPr>
              <w:t>**</w:t>
            </w:r>
          </w:p>
        </w:tc>
      </w:tr>
      <w:tr w:rsidR="009F4A25" w:rsidRPr="00F75E63" w:rsidTr="00A86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0" w:type="dxa"/>
            <w:shd w:val="clear" w:color="auto" w:fill="auto"/>
          </w:tcPr>
          <w:p w:rsidR="009F4A25" w:rsidRPr="00F75E63" w:rsidRDefault="009F4A25" w:rsidP="00AF7B12">
            <w:pPr>
              <w:spacing w:line="360" w:lineRule="auto"/>
              <w:jc w:val="center"/>
              <w:rPr>
                <w:rFonts w:ascii="Times New Roman" w:hAnsi="Times New Roman" w:cs="Times New Roman"/>
                <w:b w:val="0"/>
                <w:sz w:val="26"/>
                <w:szCs w:val="26"/>
              </w:rPr>
            </w:pPr>
            <w:r w:rsidRPr="00F75E63">
              <w:rPr>
                <w:rFonts w:ascii="Times New Roman" w:hAnsi="Times New Roman" w:cs="Times New Roman"/>
                <w:b w:val="0"/>
                <w:sz w:val="26"/>
                <w:szCs w:val="26"/>
              </w:rPr>
              <w:t>5</w:t>
            </w:r>
          </w:p>
        </w:tc>
        <w:tc>
          <w:tcPr>
            <w:tcW w:w="6170" w:type="dxa"/>
            <w:shd w:val="clear" w:color="auto" w:fill="auto"/>
          </w:tcPr>
          <w:p w:rsidR="009F4A25" w:rsidRPr="00F75E63" w:rsidRDefault="009F4A25" w:rsidP="00AF7B1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rPr>
            </w:pPr>
            <w:r w:rsidRPr="00F75E63">
              <w:rPr>
                <w:rFonts w:ascii="Times New Roman" w:hAnsi="Times New Roman" w:cs="Times New Roman"/>
                <w:sz w:val="26"/>
                <w:szCs w:val="26"/>
              </w:rPr>
              <w:t>User awareness programmes for students in the library affect the use of library information resources by students positively.</w:t>
            </w:r>
          </w:p>
        </w:tc>
        <w:tc>
          <w:tcPr>
            <w:tcW w:w="990" w:type="dxa"/>
            <w:shd w:val="clear" w:color="auto" w:fill="auto"/>
            <w:vAlign w:val="center"/>
          </w:tcPr>
          <w:p w:rsidR="009F4A25" w:rsidRPr="00F75E63" w:rsidRDefault="009F4A25" w:rsidP="00AF7B12">
            <w:pPr>
              <w:autoSpaceDE w:val="0"/>
              <w:autoSpaceDN w:val="0"/>
              <w:adjustRightInd w:val="0"/>
              <w:spacing w:line="360" w:lineRule="auto"/>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rPr>
            </w:pPr>
            <w:r w:rsidRPr="00F75E63">
              <w:rPr>
                <w:rFonts w:ascii="Times New Roman" w:hAnsi="Times New Roman" w:cs="Times New Roman"/>
                <w:sz w:val="26"/>
                <w:szCs w:val="26"/>
              </w:rPr>
              <w:t>3.61</w:t>
            </w:r>
          </w:p>
        </w:tc>
        <w:tc>
          <w:tcPr>
            <w:tcW w:w="810" w:type="dxa"/>
            <w:shd w:val="clear" w:color="auto" w:fill="auto"/>
            <w:vAlign w:val="center"/>
          </w:tcPr>
          <w:p w:rsidR="009F4A25" w:rsidRPr="00F75E63" w:rsidRDefault="009F4A25" w:rsidP="00AF7B12">
            <w:pPr>
              <w:autoSpaceDE w:val="0"/>
              <w:autoSpaceDN w:val="0"/>
              <w:adjustRightInd w:val="0"/>
              <w:spacing w:line="360" w:lineRule="auto"/>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rPr>
            </w:pPr>
            <w:r w:rsidRPr="00F75E63">
              <w:rPr>
                <w:rFonts w:ascii="Times New Roman" w:hAnsi="Times New Roman" w:cs="Times New Roman"/>
                <w:sz w:val="26"/>
                <w:szCs w:val="26"/>
              </w:rPr>
              <w:t>.57255</w:t>
            </w:r>
          </w:p>
        </w:tc>
        <w:tc>
          <w:tcPr>
            <w:tcW w:w="1170" w:type="dxa"/>
            <w:shd w:val="clear" w:color="auto" w:fill="auto"/>
          </w:tcPr>
          <w:p w:rsidR="009F4A25" w:rsidRPr="00F75E63" w:rsidRDefault="009F4A25" w:rsidP="00AF7B12">
            <w:pPr>
              <w:autoSpaceDE w:val="0"/>
              <w:autoSpaceDN w:val="0"/>
              <w:adjustRightInd w:val="0"/>
              <w:spacing w:line="360" w:lineRule="auto"/>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rPr>
            </w:pPr>
            <w:r w:rsidRPr="00F75E63">
              <w:rPr>
                <w:rFonts w:ascii="Times New Roman" w:hAnsi="Times New Roman" w:cs="Times New Roman"/>
                <w:sz w:val="26"/>
                <w:szCs w:val="26"/>
              </w:rPr>
              <w:t>**</w:t>
            </w:r>
          </w:p>
        </w:tc>
      </w:tr>
      <w:tr w:rsidR="009F4A25" w:rsidRPr="00F75E63" w:rsidTr="00A860FB">
        <w:tc>
          <w:tcPr>
            <w:cnfStyle w:val="001000000000" w:firstRow="0" w:lastRow="0" w:firstColumn="1" w:lastColumn="0" w:oddVBand="0" w:evenVBand="0" w:oddHBand="0" w:evenHBand="0" w:firstRowFirstColumn="0" w:firstRowLastColumn="0" w:lastRowFirstColumn="0" w:lastRowLastColumn="0"/>
            <w:tcW w:w="670" w:type="dxa"/>
            <w:shd w:val="clear" w:color="auto" w:fill="auto"/>
          </w:tcPr>
          <w:p w:rsidR="009F4A25" w:rsidRPr="00F75E63" w:rsidRDefault="009F4A25" w:rsidP="00AF7B12">
            <w:pPr>
              <w:spacing w:line="360" w:lineRule="auto"/>
              <w:rPr>
                <w:rFonts w:ascii="Times New Roman" w:hAnsi="Times New Roman" w:cs="Times New Roman"/>
                <w:sz w:val="26"/>
                <w:szCs w:val="26"/>
              </w:rPr>
            </w:pPr>
          </w:p>
        </w:tc>
        <w:tc>
          <w:tcPr>
            <w:tcW w:w="6170" w:type="dxa"/>
            <w:shd w:val="clear" w:color="auto" w:fill="auto"/>
          </w:tcPr>
          <w:p w:rsidR="009F4A25" w:rsidRPr="00F75E63" w:rsidRDefault="009F4A25" w:rsidP="00AF7B1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6"/>
                <w:szCs w:val="26"/>
              </w:rPr>
            </w:pPr>
            <w:r w:rsidRPr="00F75E63">
              <w:rPr>
                <w:rFonts w:ascii="Times New Roman" w:hAnsi="Times New Roman" w:cs="Times New Roman"/>
                <w:b/>
                <w:sz w:val="26"/>
                <w:szCs w:val="26"/>
              </w:rPr>
              <w:t xml:space="preserve">Grand mean </w:t>
            </w:r>
          </w:p>
        </w:tc>
        <w:tc>
          <w:tcPr>
            <w:tcW w:w="990" w:type="dxa"/>
            <w:shd w:val="clear" w:color="auto" w:fill="auto"/>
          </w:tcPr>
          <w:p w:rsidR="009F4A25" w:rsidRPr="00F75E63" w:rsidRDefault="009F4A25" w:rsidP="00AF7B1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6"/>
                <w:szCs w:val="26"/>
              </w:rPr>
            </w:pPr>
            <w:r w:rsidRPr="00F75E63">
              <w:rPr>
                <w:rFonts w:ascii="Times New Roman" w:hAnsi="Times New Roman" w:cs="Times New Roman"/>
                <w:b/>
                <w:sz w:val="26"/>
                <w:szCs w:val="26"/>
              </w:rPr>
              <w:t>3.39</w:t>
            </w:r>
          </w:p>
        </w:tc>
        <w:tc>
          <w:tcPr>
            <w:tcW w:w="810" w:type="dxa"/>
            <w:shd w:val="clear" w:color="auto" w:fill="auto"/>
          </w:tcPr>
          <w:p w:rsidR="009F4A25" w:rsidRPr="00F75E63" w:rsidRDefault="009F4A25" w:rsidP="00AF7B1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6"/>
                <w:szCs w:val="26"/>
              </w:rPr>
            </w:pPr>
            <w:r w:rsidRPr="00F75E63">
              <w:rPr>
                <w:rFonts w:ascii="Times New Roman" w:hAnsi="Times New Roman" w:cs="Times New Roman"/>
                <w:b/>
                <w:sz w:val="26"/>
                <w:szCs w:val="26"/>
              </w:rPr>
              <w:t>.59005</w:t>
            </w:r>
          </w:p>
        </w:tc>
        <w:tc>
          <w:tcPr>
            <w:tcW w:w="1170" w:type="dxa"/>
            <w:shd w:val="clear" w:color="auto" w:fill="auto"/>
          </w:tcPr>
          <w:p w:rsidR="009F4A25" w:rsidRPr="00F75E63" w:rsidRDefault="009F4A25" w:rsidP="00AF7B1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6"/>
                <w:szCs w:val="26"/>
              </w:rPr>
            </w:pPr>
            <w:r w:rsidRPr="00F75E63">
              <w:rPr>
                <w:rFonts w:ascii="Times New Roman" w:hAnsi="Times New Roman" w:cs="Times New Roman"/>
                <w:b/>
                <w:sz w:val="26"/>
                <w:szCs w:val="26"/>
              </w:rPr>
              <w:t>**</w:t>
            </w:r>
          </w:p>
        </w:tc>
      </w:tr>
    </w:tbl>
    <w:p w:rsidR="009F4A25" w:rsidRPr="00F75E63" w:rsidRDefault="009F4A25" w:rsidP="00AF7B12">
      <w:pPr>
        <w:spacing w:after="0" w:line="360" w:lineRule="auto"/>
        <w:rPr>
          <w:rFonts w:ascii="Times New Roman" w:hAnsi="Times New Roman" w:cs="Times New Roman"/>
          <w:b/>
          <w:color w:val="000000" w:themeColor="text1"/>
          <w:sz w:val="26"/>
          <w:szCs w:val="26"/>
        </w:rPr>
      </w:pPr>
      <w:r w:rsidRPr="00F75E63">
        <w:rPr>
          <w:rFonts w:ascii="Times New Roman" w:hAnsi="Times New Roman" w:cs="Times New Roman"/>
          <w:b/>
          <w:color w:val="000000" w:themeColor="text1"/>
          <w:sz w:val="26"/>
          <w:szCs w:val="26"/>
        </w:rPr>
        <w:t>** Agreed. * Disagreed.</w:t>
      </w:r>
      <w:bookmarkStart w:id="5" w:name="_Hlk68114667"/>
    </w:p>
    <w:p w:rsidR="009F4A25" w:rsidRPr="00F75E63" w:rsidRDefault="009F4A25" w:rsidP="00AF7B12">
      <w:pPr>
        <w:spacing w:after="0" w:line="360" w:lineRule="auto"/>
        <w:jc w:val="both"/>
        <w:rPr>
          <w:rFonts w:ascii="Times New Roman" w:hAnsi="Times New Roman" w:cs="Times New Roman"/>
          <w:b/>
          <w:bCs/>
          <w:sz w:val="26"/>
          <w:szCs w:val="26"/>
        </w:rPr>
      </w:pPr>
      <w:r w:rsidRPr="00F75E63">
        <w:rPr>
          <w:rFonts w:ascii="Times New Roman" w:hAnsi="Times New Roman" w:cs="Times New Roman"/>
          <w:b/>
          <w:bCs/>
          <w:sz w:val="26"/>
          <w:szCs w:val="26"/>
        </w:rPr>
        <w:t>Source: Field Survey, (2021)</w:t>
      </w:r>
    </w:p>
    <w:p w:rsidR="009F4A25" w:rsidRPr="00F75E63" w:rsidRDefault="005F4FF8" w:rsidP="00AF7B12">
      <w:pPr>
        <w:spacing w:after="0" w:line="360" w:lineRule="auto"/>
        <w:ind w:firstLine="720"/>
        <w:jc w:val="both"/>
        <w:rPr>
          <w:rFonts w:ascii="Times New Roman" w:hAnsi="Times New Roman" w:cs="Times New Roman"/>
          <w:sz w:val="26"/>
          <w:szCs w:val="26"/>
        </w:rPr>
      </w:pPr>
      <w:r w:rsidRPr="00F75E63">
        <w:rPr>
          <w:rFonts w:ascii="Times New Roman" w:hAnsi="Times New Roman" w:cs="Times New Roman"/>
          <w:color w:val="000000" w:themeColor="text1"/>
          <w:sz w:val="26"/>
          <w:szCs w:val="26"/>
        </w:rPr>
        <w:t>Table 1</w:t>
      </w:r>
      <w:r w:rsidR="009F4A25" w:rsidRPr="00F75E63">
        <w:rPr>
          <w:rFonts w:ascii="Times New Roman" w:hAnsi="Times New Roman" w:cs="Times New Roman"/>
          <w:color w:val="000000" w:themeColor="text1"/>
          <w:sz w:val="26"/>
          <w:szCs w:val="26"/>
        </w:rPr>
        <w:t xml:space="preserve"> shows the </w:t>
      </w:r>
      <w:r w:rsidR="009F4A25" w:rsidRPr="00F75E63">
        <w:rPr>
          <w:rFonts w:ascii="Times New Roman" w:hAnsi="Times New Roman" w:cs="Times New Roman"/>
          <w:sz w:val="26"/>
          <w:szCs w:val="26"/>
        </w:rPr>
        <w:t>impact of user education as a marketing strategy on the use of library information resource by undergraduates in Niger Delta University (NDU), Bayelsa State</w:t>
      </w:r>
      <w:r w:rsidR="009F4A25" w:rsidRPr="00F75E63">
        <w:rPr>
          <w:rFonts w:ascii="Times New Roman" w:hAnsi="Times New Roman" w:cs="Times New Roman"/>
          <w:color w:val="000000" w:themeColor="text1"/>
          <w:sz w:val="26"/>
          <w:szCs w:val="26"/>
        </w:rPr>
        <w:t xml:space="preserve">. The result shows that the grand mean = 3.39±0.59005 is greater than the criterion mean = 2.5 indicating that </w:t>
      </w:r>
      <w:r w:rsidR="009F4A25" w:rsidRPr="00F75E63">
        <w:rPr>
          <w:rFonts w:ascii="Times New Roman" w:hAnsi="Times New Roman" w:cs="Times New Roman"/>
          <w:sz w:val="26"/>
          <w:szCs w:val="26"/>
        </w:rPr>
        <w:t>user education as a marketing strategy enhanced the use of library information resource by undergraduates in Niger Delta University (NDU), Bayelsa State</w:t>
      </w:r>
      <w:r w:rsidR="009F4A25" w:rsidRPr="00F75E63">
        <w:rPr>
          <w:rFonts w:ascii="Times New Roman" w:hAnsi="Times New Roman" w:cs="Times New Roman"/>
          <w:color w:val="000000" w:themeColor="text1"/>
          <w:sz w:val="26"/>
          <w:szCs w:val="26"/>
        </w:rPr>
        <w:t xml:space="preserve">. The items which enhanced academic performance include: </w:t>
      </w:r>
      <w:r w:rsidR="009F4A25" w:rsidRPr="00F75E63">
        <w:rPr>
          <w:rFonts w:ascii="Times New Roman" w:hAnsi="Times New Roman" w:cs="Times New Roman"/>
          <w:sz w:val="26"/>
          <w:szCs w:val="26"/>
        </w:rPr>
        <w:t>General orientation given to students has a positive influence on their (students) use of library information resources</w:t>
      </w:r>
      <w:r w:rsidR="009F4A25" w:rsidRPr="00F75E63">
        <w:rPr>
          <w:rFonts w:ascii="Times New Roman" w:hAnsi="Times New Roman" w:cs="Times New Roman"/>
          <w:color w:val="000000" w:themeColor="text1"/>
          <w:sz w:val="26"/>
          <w:szCs w:val="26"/>
        </w:rPr>
        <w:t xml:space="preserve"> (</w:t>
      </w:r>
      <m:oMath>
        <m:acc>
          <m:accPr>
            <m:chr m:val="̅"/>
            <m:ctrlPr>
              <w:rPr>
                <w:rFonts w:ascii="Cambria Math" w:hAnsi="Cambria Math" w:cs="Times New Roman"/>
                <w:i/>
                <w:color w:val="000000" w:themeColor="text1"/>
                <w:sz w:val="26"/>
                <w:szCs w:val="26"/>
              </w:rPr>
            </m:ctrlPr>
          </m:accPr>
          <m:e>
            <m:r>
              <w:rPr>
                <w:rFonts w:ascii="Cambria Math" w:hAnsi="Cambria Math" w:cs="Times New Roman"/>
                <w:color w:val="000000" w:themeColor="text1"/>
                <w:sz w:val="26"/>
                <w:szCs w:val="26"/>
              </w:rPr>
              <m:t xml:space="preserve"> X</m:t>
            </m:r>
          </m:e>
        </m:acc>
      </m:oMath>
      <w:r w:rsidR="009F4A25" w:rsidRPr="00F75E63">
        <w:rPr>
          <w:rFonts w:ascii="Times New Roman" w:hAnsi="Times New Roman" w:cs="Times New Roman"/>
          <w:color w:val="000000" w:themeColor="text1"/>
          <w:sz w:val="26"/>
          <w:szCs w:val="26"/>
        </w:rPr>
        <w:t xml:space="preserve"> = 3.51±0.52241), </w:t>
      </w:r>
      <w:r w:rsidR="009F4A25" w:rsidRPr="00F75E63">
        <w:rPr>
          <w:rFonts w:ascii="Times New Roman" w:hAnsi="Times New Roman" w:cs="Times New Roman"/>
          <w:sz w:val="26"/>
          <w:szCs w:val="26"/>
        </w:rPr>
        <w:t>Library tour given to students has a positive influence on their use of library information resources</w:t>
      </w:r>
      <w:r w:rsidR="009F4A25" w:rsidRPr="00F75E63">
        <w:rPr>
          <w:rFonts w:ascii="Times New Roman" w:hAnsi="Times New Roman" w:cs="Times New Roman"/>
          <w:color w:val="000000" w:themeColor="text1"/>
          <w:sz w:val="26"/>
          <w:szCs w:val="26"/>
        </w:rPr>
        <w:t xml:space="preserve"> (</w:t>
      </w:r>
      <m:oMath>
        <m:acc>
          <m:accPr>
            <m:chr m:val="̅"/>
            <m:ctrlPr>
              <w:rPr>
                <w:rFonts w:ascii="Cambria Math" w:hAnsi="Cambria Math" w:cs="Times New Roman"/>
                <w:i/>
                <w:color w:val="000000" w:themeColor="text1"/>
                <w:sz w:val="26"/>
                <w:szCs w:val="26"/>
              </w:rPr>
            </m:ctrlPr>
          </m:accPr>
          <m:e>
            <m:r>
              <w:rPr>
                <w:rFonts w:ascii="Cambria Math" w:hAnsi="Cambria Math" w:cs="Times New Roman"/>
                <w:color w:val="000000" w:themeColor="text1"/>
                <w:sz w:val="26"/>
                <w:szCs w:val="26"/>
              </w:rPr>
              <m:t xml:space="preserve"> X</m:t>
            </m:r>
          </m:e>
        </m:acc>
      </m:oMath>
      <w:r w:rsidR="009F4A25" w:rsidRPr="00F75E63">
        <w:rPr>
          <w:rFonts w:ascii="Times New Roman" w:hAnsi="Times New Roman" w:cs="Times New Roman"/>
          <w:color w:val="000000" w:themeColor="text1"/>
          <w:sz w:val="26"/>
          <w:szCs w:val="26"/>
        </w:rPr>
        <w:t xml:space="preserve"> = 3.54±0.54220), </w:t>
      </w:r>
      <w:r w:rsidR="009F4A25" w:rsidRPr="00F75E63">
        <w:rPr>
          <w:rFonts w:ascii="Times New Roman" w:hAnsi="Times New Roman" w:cs="Times New Roman"/>
          <w:sz w:val="26"/>
          <w:szCs w:val="26"/>
        </w:rPr>
        <w:t>Bibliographic instruction given to students positively affects their use of information resources in the library</w:t>
      </w:r>
      <w:r w:rsidR="009F4A25" w:rsidRPr="00F75E63">
        <w:rPr>
          <w:rFonts w:ascii="Times New Roman" w:hAnsi="Times New Roman" w:cs="Times New Roman"/>
          <w:color w:val="000000" w:themeColor="text1"/>
          <w:sz w:val="26"/>
          <w:szCs w:val="26"/>
        </w:rPr>
        <w:t xml:space="preserve"> (</w:t>
      </w:r>
      <m:oMath>
        <m:acc>
          <m:accPr>
            <m:chr m:val="̅"/>
            <m:ctrlPr>
              <w:rPr>
                <w:rFonts w:ascii="Cambria Math" w:hAnsi="Cambria Math" w:cs="Times New Roman"/>
                <w:i/>
                <w:color w:val="000000" w:themeColor="text1"/>
                <w:sz w:val="26"/>
                <w:szCs w:val="26"/>
              </w:rPr>
            </m:ctrlPr>
          </m:accPr>
          <m:e>
            <m:r>
              <w:rPr>
                <w:rFonts w:ascii="Cambria Math" w:hAnsi="Cambria Math" w:cs="Times New Roman"/>
                <w:color w:val="000000" w:themeColor="text1"/>
                <w:sz w:val="26"/>
                <w:szCs w:val="26"/>
              </w:rPr>
              <m:t xml:space="preserve"> X</m:t>
            </m:r>
          </m:e>
        </m:acc>
      </m:oMath>
      <w:r w:rsidR="009F4A25" w:rsidRPr="00F75E63">
        <w:rPr>
          <w:rFonts w:ascii="Times New Roman" w:hAnsi="Times New Roman" w:cs="Times New Roman"/>
          <w:color w:val="000000" w:themeColor="text1"/>
          <w:sz w:val="26"/>
          <w:szCs w:val="26"/>
        </w:rPr>
        <w:t xml:space="preserve"> = 2.96±0.70866), </w:t>
      </w:r>
      <w:r w:rsidR="009F4A25" w:rsidRPr="00F75E63">
        <w:rPr>
          <w:rFonts w:ascii="Times New Roman" w:hAnsi="Times New Roman" w:cs="Times New Roman"/>
          <w:sz w:val="26"/>
          <w:szCs w:val="26"/>
        </w:rPr>
        <w:t xml:space="preserve">The introduction </w:t>
      </w:r>
      <w:r w:rsidR="009F4A25" w:rsidRPr="00F75E63">
        <w:rPr>
          <w:rFonts w:ascii="Times New Roman" w:hAnsi="Times New Roman" w:cs="Times New Roman"/>
          <w:sz w:val="26"/>
          <w:szCs w:val="26"/>
        </w:rPr>
        <w:lastRenderedPageBreak/>
        <w:t>of library science in the school scheme of work affects the use of library information resources by students</w:t>
      </w:r>
      <w:r w:rsidR="009F4A25" w:rsidRPr="00F75E63">
        <w:rPr>
          <w:rFonts w:ascii="Times New Roman" w:hAnsi="Times New Roman" w:cs="Times New Roman"/>
          <w:color w:val="000000" w:themeColor="text1"/>
          <w:sz w:val="26"/>
          <w:szCs w:val="26"/>
        </w:rPr>
        <w:t xml:space="preserve"> (</w:t>
      </w:r>
      <m:oMath>
        <m:acc>
          <m:accPr>
            <m:chr m:val="̅"/>
            <m:ctrlPr>
              <w:rPr>
                <w:rFonts w:ascii="Cambria Math" w:hAnsi="Cambria Math" w:cs="Times New Roman"/>
                <w:i/>
                <w:color w:val="000000" w:themeColor="text1"/>
                <w:sz w:val="26"/>
                <w:szCs w:val="26"/>
              </w:rPr>
            </m:ctrlPr>
          </m:accPr>
          <m:e>
            <m:r>
              <w:rPr>
                <w:rFonts w:ascii="Cambria Math" w:hAnsi="Cambria Math" w:cs="Times New Roman"/>
                <w:color w:val="000000" w:themeColor="text1"/>
                <w:sz w:val="26"/>
                <w:szCs w:val="26"/>
              </w:rPr>
              <m:t xml:space="preserve"> X</m:t>
            </m:r>
          </m:e>
        </m:acc>
      </m:oMath>
      <w:r w:rsidR="009F4A25" w:rsidRPr="00F75E63">
        <w:rPr>
          <w:rFonts w:ascii="Times New Roman" w:hAnsi="Times New Roman" w:cs="Times New Roman"/>
          <w:color w:val="000000" w:themeColor="text1"/>
          <w:sz w:val="26"/>
          <w:szCs w:val="26"/>
        </w:rPr>
        <w:t xml:space="preserve"> = 3.34±0.60443) and </w:t>
      </w:r>
      <w:r w:rsidR="009F4A25" w:rsidRPr="00F75E63">
        <w:rPr>
          <w:rFonts w:ascii="Times New Roman" w:hAnsi="Times New Roman" w:cs="Times New Roman"/>
          <w:sz w:val="26"/>
          <w:szCs w:val="26"/>
        </w:rPr>
        <w:t>User awareness programmes for students in the library affect the use of library information resources by students positively</w:t>
      </w:r>
      <w:r w:rsidR="009F4A25" w:rsidRPr="00F75E63">
        <w:rPr>
          <w:rFonts w:ascii="Times New Roman" w:hAnsi="Times New Roman" w:cs="Times New Roman"/>
          <w:color w:val="000000" w:themeColor="text1"/>
          <w:sz w:val="26"/>
          <w:szCs w:val="26"/>
        </w:rPr>
        <w:t xml:space="preserve"> (</w:t>
      </w:r>
      <m:oMath>
        <m:acc>
          <m:accPr>
            <m:chr m:val="̅"/>
            <m:ctrlPr>
              <w:rPr>
                <w:rFonts w:ascii="Cambria Math" w:hAnsi="Cambria Math" w:cs="Times New Roman"/>
                <w:i/>
                <w:color w:val="000000" w:themeColor="text1"/>
                <w:sz w:val="26"/>
                <w:szCs w:val="26"/>
              </w:rPr>
            </m:ctrlPr>
          </m:accPr>
          <m:e>
            <m:r>
              <w:rPr>
                <w:rFonts w:ascii="Cambria Math" w:hAnsi="Cambria Math" w:cs="Times New Roman"/>
                <w:color w:val="000000" w:themeColor="text1"/>
                <w:sz w:val="26"/>
                <w:szCs w:val="26"/>
              </w:rPr>
              <m:t xml:space="preserve"> X</m:t>
            </m:r>
          </m:e>
        </m:acc>
      </m:oMath>
      <w:r w:rsidR="009F4A25" w:rsidRPr="00F75E63">
        <w:rPr>
          <w:rFonts w:ascii="Times New Roman" w:hAnsi="Times New Roman" w:cs="Times New Roman"/>
          <w:color w:val="000000" w:themeColor="text1"/>
          <w:sz w:val="26"/>
          <w:szCs w:val="26"/>
        </w:rPr>
        <w:t xml:space="preserve"> = 3.61±0.57255).</w:t>
      </w:r>
    </w:p>
    <w:p w:rsidR="00BF7D18" w:rsidRPr="00BF7D18" w:rsidRDefault="009F4A25" w:rsidP="00BF7D18">
      <w:pPr>
        <w:spacing w:after="0" w:line="240" w:lineRule="auto"/>
        <w:jc w:val="both"/>
        <w:rPr>
          <w:rFonts w:ascii="Times New Roman" w:hAnsi="Times New Roman" w:cs="Times New Roman"/>
          <w:b/>
          <w:color w:val="000000" w:themeColor="text1"/>
          <w:sz w:val="26"/>
          <w:szCs w:val="26"/>
        </w:rPr>
      </w:pPr>
      <w:bookmarkStart w:id="6" w:name="_Toc81569204"/>
      <w:bookmarkEnd w:id="5"/>
      <w:r w:rsidRPr="00F75E63">
        <w:rPr>
          <w:rStyle w:val="Heading1Char"/>
          <w:rFonts w:ascii="Times New Roman" w:hAnsi="Times New Roman" w:cs="Times New Roman"/>
          <w:color w:val="000000" w:themeColor="text1"/>
          <w:sz w:val="26"/>
          <w:szCs w:val="26"/>
        </w:rPr>
        <w:t xml:space="preserve">Table </w:t>
      </w:r>
      <w:bookmarkEnd w:id="6"/>
      <w:r w:rsidR="005F4FF8" w:rsidRPr="00F75E63">
        <w:rPr>
          <w:rStyle w:val="Heading1Char"/>
          <w:rFonts w:ascii="Times New Roman" w:hAnsi="Times New Roman" w:cs="Times New Roman"/>
          <w:color w:val="000000" w:themeColor="text1"/>
          <w:sz w:val="26"/>
          <w:szCs w:val="26"/>
        </w:rPr>
        <w:t>2:</w:t>
      </w:r>
      <w:r w:rsidR="00BF7D18">
        <w:rPr>
          <w:rStyle w:val="Heading1Char"/>
          <w:rFonts w:ascii="Times New Roman" w:hAnsi="Times New Roman" w:cs="Times New Roman"/>
          <w:color w:val="000000" w:themeColor="text1"/>
          <w:sz w:val="26"/>
          <w:szCs w:val="26"/>
        </w:rPr>
        <w:t xml:space="preserve"> </w:t>
      </w:r>
      <w:r w:rsidR="00BF7D18" w:rsidRPr="00BF7D18">
        <w:rPr>
          <w:rFonts w:ascii="Times New Roman" w:hAnsi="Times New Roman" w:cs="Times New Roman"/>
          <w:b/>
          <w:sz w:val="26"/>
          <w:szCs w:val="26"/>
        </w:rPr>
        <w:t xml:space="preserve">Extent </w:t>
      </w:r>
      <w:r w:rsidR="00BF7D18">
        <w:rPr>
          <w:rFonts w:ascii="Times New Roman" w:hAnsi="Times New Roman" w:cs="Times New Roman"/>
          <w:b/>
          <w:sz w:val="26"/>
          <w:szCs w:val="26"/>
        </w:rPr>
        <w:t>Print Media</w:t>
      </w:r>
      <w:r w:rsidR="00BF7D18" w:rsidRPr="00BF7D18">
        <w:rPr>
          <w:rFonts w:ascii="Times New Roman" w:hAnsi="Times New Roman" w:cs="Times New Roman"/>
          <w:b/>
          <w:sz w:val="26"/>
          <w:szCs w:val="26"/>
        </w:rPr>
        <w:t xml:space="preserve"> as a</w:t>
      </w:r>
      <w:r w:rsidR="00BF7D18">
        <w:rPr>
          <w:rFonts w:ascii="Times New Roman" w:hAnsi="Times New Roman" w:cs="Times New Roman"/>
          <w:b/>
          <w:sz w:val="26"/>
          <w:szCs w:val="26"/>
        </w:rPr>
        <w:t xml:space="preserve"> Marketing Strategy Enhances the Use of Library Information Resource by Undergraduates i</w:t>
      </w:r>
      <w:r w:rsidR="00BF7D18" w:rsidRPr="00BF7D18">
        <w:rPr>
          <w:rFonts w:ascii="Times New Roman" w:hAnsi="Times New Roman" w:cs="Times New Roman"/>
          <w:b/>
          <w:sz w:val="26"/>
          <w:szCs w:val="26"/>
        </w:rPr>
        <w:t>n Niger Delta University (NDU), Bayelsa State</w:t>
      </w:r>
      <w:r w:rsidR="00BF7D18">
        <w:rPr>
          <w:rFonts w:ascii="Times New Roman" w:hAnsi="Times New Roman" w:cs="Times New Roman"/>
          <w:b/>
          <w:sz w:val="26"/>
          <w:szCs w:val="26"/>
        </w:rPr>
        <w:t>.</w:t>
      </w:r>
    </w:p>
    <w:tbl>
      <w:tblPr>
        <w:tblStyle w:val="ListTable6Colorful1"/>
        <w:tblW w:w="9810" w:type="dxa"/>
        <w:tblBorders>
          <w:top w:val="single" w:sz="4" w:space="0" w:color="auto"/>
          <w:bottom w:val="single" w:sz="4" w:space="0" w:color="auto"/>
        </w:tblBorders>
        <w:tblLook w:val="04A0" w:firstRow="1" w:lastRow="0" w:firstColumn="1" w:lastColumn="0" w:noHBand="0" w:noVBand="1"/>
      </w:tblPr>
      <w:tblGrid>
        <w:gridCol w:w="563"/>
        <w:gridCol w:w="6261"/>
        <w:gridCol w:w="809"/>
        <w:gridCol w:w="1051"/>
        <w:gridCol w:w="1126"/>
      </w:tblGrid>
      <w:tr w:rsidR="009F4A25" w:rsidRPr="00F75E63" w:rsidTr="00BF7D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Borders>
              <w:top w:val="single" w:sz="4" w:space="0" w:color="auto"/>
              <w:bottom w:val="single" w:sz="4" w:space="0" w:color="auto"/>
            </w:tcBorders>
            <w:shd w:val="clear" w:color="auto" w:fill="auto"/>
          </w:tcPr>
          <w:p w:rsidR="009F4A25" w:rsidRPr="00F75E63" w:rsidRDefault="009F4A25" w:rsidP="00AF7B12">
            <w:pPr>
              <w:spacing w:line="360" w:lineRule="auto"/>
              <w:rPr>
                <w:rFonts w:ascii="Times New Roman" w:hAnsi="Times New Roman" w:cs="Times New Roman"/>
                <w:sz w:val="26"/>
                <w:szCs w:val="26"/>
              </w:rPr>
            </w:pPr>
            <w:r w:rsidRPr="00F75E63">
              <w:rPr>
                <w:rFonts w:ascii="Times New Roman" w:hAnsi="Times New Roman" w:cs="Times New Roman"/>
                <w:sz w:val="26"/>
                <w:szCs w:val="26"/>
              </w:rPr>
              <w:t>SN</w:t>
            </w:r>
          </w:p>
        </w:tc>
        <w:tc>
          <w:tcPr>
            <w:tcW w:w="6261" w:type="dxa"/>
            <w:tcBorders>
              <w:top w:val="single" w:sz="4" w:space="0" w:color="auto"/>
              <w:bottom w:val="single" w:sz="4" w:space="0" w:color="auto"/>
            </w:tcBorders>
            <w:shd w:val="clear" w:color="auto" w:fill="auto"/>
          </w:tcPr>
          <w:p w:rsidR="009F4A25" w:rsidRPr="00F75E63" w:rsidRDefault="009F4A25" w:rsidP="00AF7B12">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6"/>
                <w:szCs w:val="26"/>
              </w:rPr>
            </w:pPr>
            <w:r w:rsidRPr="00F75E63">
              <w:rPr>
                <w:rFonts w:ascii="Times New Roman" w:hAnsi="Times New Roman" w:cs="Times New Roman"/>
                <w:sz w:val="26"/>
                <w:szCs w:val="26"/>
              </w:rPr>
              <w:t>Items</w:t>
            </w:r>
          </w:p>
        </w:tc>
        <w:tc>
          <w:tcPr>
            <w:tcW w:w="809" w:type="dxa"/>
            <w:tcBorders>
              <w:top w:val="single" w:sz="4" w:space="0" w:color="auto"/>
              <w:bottom w:val="single" w:sz="4" w:space="0" w:color="auto"/>
            </w:tcBorders>
            <w:shd w:val="clear" w:color="auto" w:fill="auto"/>
          </w:tcPr>
          <w:p w:rsidR="009F4A25" w:rsidRPr="00F75E63" w:rsidRDefault="007065FA" w:rsidP="00AF7B12">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6"/>
                <w:szCs w:val="26"/>
              </w:rPr>
            </w:pPr>
            <m:oMathPara>
              <m:oMath>
                <m:acc>
                  <m:accPr>
                    <m:chr m:val="̅"/>
                    <m:ctrlPr>
                      <w:rPr>
                        <w:rFonts w:ascii="Cambria Math" w:hAnsi="Cambria Math" w:cs="Times New Roman"/>
                        <w:i/>
                        <w:sz w:val="26"/>
                        <w:szCs w:val="26"/>
                      </w:rPr>
                    </m:ctrlPr>
                  </m:accPr>
                  <m:e>
                    <m:r>
                      <m:rPr>
                        <m:sty m:val="bi"/>
                      </m:rPr>
                      <w:rPr>
                        <w:rFonts w:ascii="Cambria Math" w:hAnsi="Cambria Math" w:cs="Times New Roman"/>
                        <w:sz w:val="26"/>
                        <w:szCs w:val="26"/>
                      </w:rPr>
                      <m:t xml:space="preserve"> X</m:t>
                    </m:r>
                  </m:e>
                </m:acc>
              </m:oMath>
            </m:oMathPara>
          </w:p>
        </w:tc>
        <w:tc>
          <w:tcPr>
            <w:tcW w:w="1051" w:type="dxa"/>
            <w:tcBorders>
              <w:top w:val="single" w:sz="4" w:space="0" w:color="auto"/>
              <w:bottom w:val="single" w:sz="4" w:space="0" w:color="auto"/>
            </w:tcBorders>
            <w:shd w:val="clear" w:color="auto" w:fill="auto"/>
          </w:tcPr>
          <w:p w:rsidR="009F4A25" w:rsidRPr="00F75E63" w:rsidRDefault="009F4A25" w:rsidP="00AF7B12">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6"/>
                <w:szCs w:val="26"/>
              </w:rPr>
            </w:pPr>
            <w:r w:rsidRPr="00F75E63">
              <w:rPr>
                <w:rFonts w:ascii="Times New Roman" w:hAnsi="Times New Roman" w:cs="Times New Roman"/>
                <w:sz w:val="26"/>
                <w:szCs w:val="26"/>
              </w:rPr>
              <w:t>SD</w:t>
            </w:r>
          </w:p>
        </w:tc>
        <w:tc>
          <w:tcPr>
            <w:tcW w:w="1126" w:type="dxa"/>
            <w:tcBorders>
              <w:top w:val="single" w:sz="4" w:space="0" w:color="auto"/>
              <w:bottom w:val="single" w:sz="4" w:space="0" w:color="auto"/>
            </w:tcBorders>
            <w:shd w:val="clear" w:color="auto" w:fill="auto"/>
          </w:tcPr>
          <w:p w:rsidR="009F4A25" w:rsidRPr="00F75E63" w:rsidRDefault="009F4A25" w:rsidP="00AF7B12">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6"/>
                <w:szCs w:val="26"/>
              </w:rPr>
            </w:pPr>
            <w:r w:rsidRPr="00F75E63">
              <w:rPr>
                <w:rFonts w:ascii="Times New Roman" w:hAnsi="Times New Roman" w:cs="Times New Roman"/>
                <w:sz w:val="26"/>
                <w:szCs w:val="26"/>
              </w:rPr>
              <w:t xml:space="preserve">Remark </w:t>
            </w:r>
          </w:p>
        </w:tc>
      </w:tr>
      <w:tr w:rsidR="009F4A25" w:rsidRPr="00F75E63" w:rsidTr="00BF7D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tcBorders>
              <w:top w:val="single" w:sz="4" w:space="0" w:color="auto"/>
            </w:tcBorders>
            <w:shd w:val="clear" w:color="auto" w:fill="auto"/>
          </w:tcPr>
          <w:p w:rsidR="009F4A25" w:rsidRPr="00F75E63" w:rsidRDefault="009F4A25" w:rsidP="00AF7B12">
            <w:pPr>
              <w:spacing w:line="360" w:lineRule="auto"/>
              <w:rPr>
                <w:rFonts w:ascii="Times New Roman" w:hAnsi="Times New Roman" w:cs="Times New Roman"/>
                <w:b w:val="0"/>
                <w:sz w:val="26"/>
                <w:szCs w:val="26"/>
              </w:rPr>
            </w:pPr>
            <w:r w:rsidRPr="00F75E63">
              <w:rPr>
                <w:rFonts w:ascii="Times New Roman" w:hAnsi="Times New Roman" w:cs="Times New Roman"/>
                <w:b w:val="0"/>
                <w:sz w:val="26"/>
                <w:szCs w:val="26"/>
              </w:rPr>
              <w:t>1</w:t>
            </w:r>
          </w:p>
        </w:tc>
        <w:tc>
          <w:tcPr>
            <w:tcW w:w="6261" w:type="dxa"/>
            <w:tcBorders>
              <w:top w:val="single" w:sz="4" w:space="0" w:color="auto"/>
            </w:tcBorders>
            <w:shd w:val="clear" w:color="auto" w:fill="auto"/>
          </w:tcPr>
          <w:p w:rsidR="009F4A25" w:rsidRPr="00F75E63" w:rsidRDefault="009F4A25" w:rsidP="00AF7B1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rPr>
            </w:pPr>
            <w:r w:rsidRPr="00F75E63">
              <w:rPr>
                <w:rFonts w:ascii="Times New Roman" w:hAnsi="Times New Roman" w:cs="Times New Roman"/>
                <w:sz w:val="26"/>
                <w:szCs w:val="26"/>
              </w:rPr>
              <w:t xml:space="preserve">The use of flyers as a means of marketing library information resources promotes the use of library resources by students. </w:t>
            </w:r>
          </w:p>
        </w:tc>
        <w:tc>
          <w:tcPr>
            <w:tcW w:w="809" w:type="dxa"/>
            <w:tcBorders>
              <w:top w:val="single" w:sz="4" w:space="0" w:color="auto"/>
            </w:tcBorders>
            <w:shd w:val="clear" w:color="auto" w:fill="auto"/>
            <w:vAlign w:val="center"/>
          </w:tcPr>
          <w:p w:rsidR="009F4A25" w:rsidRPr="00F75E63" w:rsidRDefault="009F4A25" w:rsidP="00AF7B12">
            <w:pPr>
              <w:autoSpaceDE w:val="0"/>
              <w:autoSpaceDN w:val="0"/>
              <w:adjustRightInd w:val="0"/>
              <w:spacing w:line="360" w:lineRule="auto"/>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rPr>
            </w:pPr>
            <w:r w:rsidRPr="00F75E63">
              <w:rPr>
                <w:rFonts w:ascii="Times New Roman" w:hAnsi="Times New Roman" w:cs="Times New Roman"/>
                <w:sz w:val="26"/>
                <w:szCs w:val="26"/>
              </w:rPr>
              <w:t>3.30</w:t>
            </w:r>
          </w:p>
        </w:tc>
        <w:tc>
          <w:tcPr>
            <w:tcW w:w="1051" w:type="dxa"/>
            <w:tcBorders>
              <w:top w:val="single" w:sz="4" w:space="0" w:color="auto"/>
            </w:tcBorders>
            <w:shd w:val="clear" w:color="auto" w:fill="auto"/>
            <w:vAlign w:val="center"/>
          </w:tcPr>
          <w:p w:rsidR="009F4A25" w:rsidRPr="00F75E63" w:rsidRDefault="009F4A25" w:rsidP="00AF7B12">
            <w:pPr>
              <w:autoSpaceDE w:val="0"/>
              <w:autoSpaceDN w:val="0"/>
              <w:adjustRightInd w:val="0"/>
              <w:spacing w:line="360" w:lineRule="auto"/>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rPr>
            </w:pPr>
            <w:r w:rsidRPr="00F75E63">
              <w:rPr>
                <w:rFonts w:ascii="Times New Roman" w:hAnsi="Times New Roman" w:cs="Times New Roman"/>
                <w:sz w:val="26"/>
                <w:szCs w:val="26"/>
              </w:rPr>
              <w:t>.70814</w:t>
            </w:r>
          </w:p>
        </w:tc>
        <w:tc>
          <w:tcPr>
            <w:tcW w:w="1126" w:type="dxa"/>
            <w:tcBorders>
              <w:top w:val="single" w:sz="4" w:space="0" w:color="auto"/>
            </w:tcBorders>
            <w:shd w:val="clear" w:color="auto" w:fill="auto"/>
          </w:tcPr>
          <w:p w:rsidR="009F4A25" w:rsidRPr="00F75E63" w:rsidRDefault="009F4A25" w:rsidP="00AF7B12">
            <w:pPr>
              <w:autoSpaceDE w:val="0"/>
              <w:autoSpaceDN w:val="0"/>
              <w:adjustRightInd w:val="0"/>
              <w:spacing w:line="360" w:lineRule="auto"/>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rPr>
            </w:pPr>
            <w:r w:rsidRPr="00F75E63">
              <w:rPr>
                <w:rFonts w:ascii="Times New Roman" w:hAnsi="Times New Roman" w:cs="Times New Roman"/>
                <w:sz w:val="26"/>
                <w:szCs w:val="26"/>
              </w:rPr>
              <w:t>*</w:t>
            </w:r>
          </w:p>
        </w:tc>
      </w:tr>
      <w:tr w:rsidR="009F4A25" w:rsidRPr="00F75E63" w:rsidTr="00BF7D18">
        <w:tc>
          <w:tcPr>
            <w:cnfStyle w:val="001000000000" w:firstRow="0" w:lastRow="0" w:firstColumn="1" w:lastColumn="0" w:oddVBand="0" w:evenVBand="0" w:oddHBand="0" w:evenHBand="0" w:firstRowFirstColumn="0" w:firstRowLastColumn="0" w:lastRowFirstColumn="0" w:lastRowLastColumn="0"/>
            <w:tcW w:w="563" w:type="dxa"/>
            <w:shd w:val="clear" w:color="auto" w:fill="auto"/>
          </w:tcPr>
          <w:p w:rsidR="009F4A25" w:rsidRPr="00F75E63" w:rsidRDefault="009F4A25" w:rsidP="00AF7B12">
            <w:pPr>
              <w:spacing w:line="360" w:lineRule="auto"/>
              <w:rPr>
                <w:rFonts w:ascii="Times New Roman" w:hAnsi="Times New Roman" w:cs="Times New Roman"/>
                <w:b w:val="0"/>
                <w:sz w:val="26"/>
                <w:szCs w:val="26"/>
              </w:rPr>
            </w:pPr>
            <w:r w:rsidRPr="00F75E63">
              <w:rPr>
                <w:rFonts w:ascii="Times New Roman" w:hAnsi="Times New Roman" w:cs="Times New Roman"/>
                <w:b w:val="0"/>
                <w:sz w:val="26"/>
                <w:szCs w:val="26"/>
              </w:rPr>
              <w:t>2</w:t>
            </w:r>
          </w:p>
        </w:tc>
        <w:tc>
          <w:tcPr>
            <w:tcW w:w="6261" w:type="dxa"/>
            <w:shd w:val="clear" w:color="auto" w:fill="auto"/>
          </w:tcPr>
          <w:p w:rsidR="009F4A25" w:rsidRPr="00F75E63" w:rsidRDefault="009F4A25" w:rsidP="00AF7B1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rPr>
            </w:pPr>
            <w:r w:rsidRPr="00F75E63">
              <w:rPr>
                <w:rFonts w:ascii="Times New Roman" w:hAnsi="Times New Roman" w:cs="Times New Roman"/>
                <w:sz w:val="26"/>
                <w:szCs w:val="26"/>
              </w:rPr>
              <w:t>Billboards and posters as means of advertising library information resource promote students’ use of library resources.</w:t>
            </w:r>
          </w:p>
        </w:tc>
        <w:tc>
          <w:tcPr>
            <w:tcW w:w="809" w:type="dxa"/>
            <w:shd w:val="clear" w:color="auto" w:fill="auto"/>
            <w:vAlign w:val="center"/>
          </w:tcPr>
          <w:p w:rsidR="009F4A25" w:rsidRPr="00F75E63" w:rsidRDefault="009F4A25" w:rsidP="00AF7B12">
            <w:pPr>
              <w:autoSpaceDE w:val="0"/>
              <w:autoSpaceDN w:val="0"/>
              <w:adjustRightInd w:val="0"/>
              <w:spacing w:line="36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rPr>
            </w:pPr>
            <w:r w:rsidRPr="00F75E63">
              <w:rPr>
                <w:rFonts w:ascii="Times New Roman" w:hAnsi="Times New Roman" w:cs="Times New Roman"/>
                <w:sz w:val="26"/>
                <w:szCs w:val="26"/>
              </w:rPr>
              <w:t>3.28</w:t>
            </w:r>
          </w:p>
        </w:tc>
        <w:tc>
          <w:tcPr>
            <w:tcW w:w="1051" w:type="dxa"/>
            <w:shd w:val="clear" w:color="auto" w:fill="auto"/>
            <w:vAlign w:val="center"/>
          </w:tcPr>
          <w:p w:rsidR="009F4A25" w:rsidRPr="00F75E63" w:rsidRDefault="009F4A25" w:rsidP="00AF7B12">
            <w:pPr>
              <w:autoSpaceDE w:val="0"/>
              <w:autoSpaceDN w:val="0"/>
              <w:adjustRightInd w:val="0"/>
              <w:spacing w:line="36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rPr>
            </w:pPr>
            <w:r w:rsidRPr="00F75E63">
              <w:rPr>
                <w:rFonts w:ascii="Times New Roman" w:hAnsi="Times New Roman" w:cs="Times New Roman"/>
                <w:sz w:val="26"/>
                <w:szCs w:val="26"/>
              </w:rPr>
              <w:t>.73895</w:t>
            </w:r>
          </w:p>
        </w:tc>
        <w:tc>
          <w:tcPr>
            <w:tcW w:w="1126" w:type="dxa"/>
            <w:shd w:val="clear" w:color="auto" w:fill="auto"/>
          </w:tcPr>
          <w:p w:rsidR="009F4A25" w:rsidRPr="00F75E63" w:rsidRDefault="009F4A25" w:rsidP="00AF7B12">
            <w:pPr>
              <w:autoSpaceDE w:val="0"/>
              <w:autoSpaceDN w:val="0"/>
              <w:adjustRightInd w:val="0"/>
              <w:spacing w:line="36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rPr>
            </w:pPr>
            <w:r w:rsidRPr="00F75E63">
              <w:rPr>
                <w:rFonts w:ascii="Times New Roman" w:hAnsi="Times New Roman" w:cs="Times New Roman"/>
                <w:sz w:val="26"/>
                <w:szCs w:val="26"/>
              </w:rPr>
              <w:t>**</w:t>
            </w:r>
          </w:p>
        </w:tc>
      </w:tr>
      <w:tr w:rsidR="009F4A25" w:rsidRPr="00F75E63" w:rsidTr="00BF7D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shd w:val="clear" w:color="auto" w:fill="auto"/>
          </w:tcPr>
          <w:p w:rsidR="009F4A25" w:rsidRPr="00F75E63" w:rsidRDefault="009F4A25" w:rsidP="00AF7B12">
            <w:pPr>
              <w:spacing w:line="360" w:lineRule="auto"/>
              <w:rPr>
                <w:rFonts w:ascii="Times New Roman" w:hAnsi="Times New Roman" w:cs="Times New Roman"/>
                <w:b w:val="0"/>
                <w:sz w:val="26"/>
                <w:szCs w:val="26"/>
              </w:rPr>
            </w:pPr>
            <w:r w:rsidRPr="00F75E63">
              <w:rPr>
                <w:rFonts w:ascii="Times New Roman" w:hAnsi="Times New Roman" w:cs="Times New Roman"/>
                <w:b w:val="0"/>
                <w:sz w:val="26"/>
                <w:szCs w:val="26"/>
              </w:rPr>
              <w:t>3</w:t>
            </w:r>
          </w:p>
        </w:tc>
        <w:tc>
          <w:tcPr>
            <w:tcW w:w="6261" w:type="dxa"/>
            <w:shd w:val="clear" w:color="auto" w:fill="auto"/>
          </w:tcPr>
          <w:p w:rsidR="009F4A25" w:rsidRPr="00F75E63" w:rsidRDefault="009F4A25" w:rsidP="00AF7B1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rPr>
            </w:pPr>
            <w:r w:rsidRPr="00F75E63">
              <w:rPr>
                <w:rFonts w:ascii="Times New Roman" w:hAnsi="Times New Roman" w:cs="Times New Roman"/>
                <w:sz w:val="26"/>
                <w:szCs w:val="26"/>
              </w:rPr>
              <w:t>The use of magazines as means of marketing library information resources promotes the use of library resources by students.</w:t>
            </w:r>
          </w:p>
        </w:tc>
        <w:tc>
          <w:tcPr>
            <w:tcW w:w="809" w:type="dxa"/>
            <w:shd w:val="clear" w:color="auto" w:fill="auto"/>
            <w:vAlign w:val="center"/>
          </w:tcPr>
          <w:p w:rsidR="009F4A25" w:rsidRPr="00F75E63" w:rsidRDefault="009F4A25" w:rsidP="00AF7B12">
            <w:pPr>
              <w:autoSpaceDE w:val="0"/>
              <w:autoSpaceDN w:val="0"/>
              <w:adjustRightInd w:val="0"/>
              <w:spacing w:line="360" w:lineRule="auto"/>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rPr>
            </w:pPr>
            <w:r w:rsidRPr="00F75E63">
              <w:rPr>
                <w:rFonts w:ascii="Times New Roman" w:hAnsi="Times New Roman" w:cs="Times New Roman"/>
                <w:sz w:val="26"/>
                <w:szCs w:val="26"/>
              </w:rPr>
              <w:t>3.17</w:t>
            </w:r>
          </w:p>
        </w:tc>
        <w:tc>
          <w:tcPr>
            <w:tcW w:w="1051" w:type="dxa"/>
            <w:shd w:val="clear" w:color="auto" w:fill="auto"/>
            <w:vAlign w:val="center"/>
          </w:tcPr>
          <w:p w:rsidR="009F4A25" w:rsidRPr="00F75E63" w:rsidRDefault="009F4A25" w:rsidP="00AF7B12">
            <w:pPr>
              <w:autoSpaceDE w:val="0"/>
              <w:autoSpaceDN w:val="0"/>
              <w:adjustRightInd w:val="0"/>
              <w:spacing w:line="360" w:lineRule="auto"/>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rPr>
            </w:pPr>
            <w:r w:rsidRPr="00F75E63">
              <w:rPr>
                <w:rFonts w:ascii="Times New Roman" w:hAnsi="Times New Roman" w:cs="Times New Roman"/>
                <w:sz w:val="26"/>
                <w:szCs w:val="26"/>
              </w:rPr>
              <w:t>.66515</w:t>
            </w:r>
          </w:p>
        </w:tc>
        <w:tc>
          <w:tcPr>
            <w:tcW w:w="1126" w:type="dxa"/>
            <w:shd w:val="clear" w:color="auto" w:fill="auto"/>
          </w:tcPr>
          <w:p w:rsidR="009F4A25" w:rsidRPr="00F75E63" w:rsidRDefault="009F4A25" w:rsidP="00AF7B12">
            <w:pPr>
              <w:autoSpaceDE w:val="0"/>
              <w:autoSpaceDN w:val="0"/>
              <w:adjustRightInd w:val="0"/>
              <w:spacing w:line="360" w:lineRule="auto"/>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rPr>
            </w:pPr>
            <w:r w:rsidRPr="00F75E63">
              <w:rPr>
                <w:rFonts w:ascii="Times New Roman" w:hAnsi="Times New Roman" w:cs="Times New Roman"/>
                <w:sz w:val="26"/>
                <w:szCs w:val="26"/>
              </w:rPr>
              <w:t>**</w:t>
            </w:r>
          </w:p>
        </w:tc>
      </w:tr>
      <w:tr w:rsidR="009F4A25" w:rsidRPr="00F75E63" w:rsidTr="00BF7D18">
        <w:tc>
          <w:tcPr>
            <w:cnfStyle w:val="001000000000" w:firstRow="0" w:lastRow="0" w:firstColumn="1" w:lastColumn="0" w:oddVBand="0" w:evenVBand="0" w:oddHBand="0" w:evenHBand="0" w:firstRowFirstColumn="0" w:firstRowLastColumn="0" w:lastRowFirstColumn="0" w:lastRowLastColumn="0"/>
            <w:tcW w:w="563" w:type="dxa"/>
            <w:shd w:val="clear" w:color="auto" w:fill="auto"/>
          </w:tcPr>
          <w:p w:rsidR="009F4A25" w:rsidRPr="00F75E63" w:rsidRDefault="009F4A25" w:rsidP="00AF7B12">
            <w:pPr>
              <w:spacing w:line="360" w:lineRule="auto"/>
              <w:rPr>
                <w:rFonts w:ascii="Times New Roman" w:hAnsi="Times New Roman" w:cs="Times New Roman"/>
                <w:b w:val="0"/>
                <w:sz w:val="26"/>
                <w:szCs w:val="26"/>
              </w:rPr>
            </w:pPr>
            <w:r w:rsidRPr="00F75E63">
              <w:rPr>
                <w:rFonts w:ascii="Times New Roman" w:hAnsi="Times New Roman" w:cs="Times New Roman"/>
                <w:b w:val="0"/>
                <w:sz w:val="26"/>
                <w:szCs w:val="26"/>
              </w:rPr>
              <w:t>4</w:t>
            </w:r>
          </w:p>
        </w:tc>
        <w:tc>
          <w:tcPr>
            <w:tcW w:w="6261" w:type="dxa"/>
            <w:shd w:val="clear" w:color="auto" w:fill="auto"/>
          </w:tcPr>
          <w:p w:rsidR="009F4A25" w:rsidRPr="00F75E63" w:rsidRDefault="009F4A25" w:rsidP="00AF7B1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rPr>
            </w:pPr>
            <w:r w:rsidRPr="00F75E63">
              <w:rPr>
                <w:rFonts w:ascii="Times New Roman" w:hAnsi="Times New Roman" w:cs="Times New Roman"/>
                <w:sz w:val="26"/>
                <w:szCs w:val="26"/>
              </w:rPr>
              <w:t>The use of direct mail as means of marketing library information resources promotes the use of library resources by students.</w:t>
            </w:r>
          </w:p>
        </w:tc>
        <w:tc>
          <w:tcPr>
            <w:tcW w:w="809" w:type="dxa"/>
            <w:shd w:val="clear" w:color="auto" w:fill="auto"/>
            <w:vAlign w:val="center"/>
          </w:tcPr>
          <w:p w:rsidR="009F4A25" w:rsidRPr="00F75E63" w:rsidRDefault="009F4A25" w:rsidP="00AF7B12">
            <w:pPr>
              <w:autoSpaceDE w:val="0"/>
              <w:autoSpaceDN w:val="0"/>
              <w:adjustRightInd w:val="0"/>
              <w:spacing w:line="36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rPr>
            </w:pPr>
            <w:r w:rsidRPr="00F75E63">
              <w:rPr>
                <w:rFonts w:ascii="Times New Roman" w:hAnsi="Times New Roman" w:cs="Times New Roman"/>
                <w:sz w:val="26"/>
                <w:szCs w:val="26"/>
              </w:rPr>
              <w:t>2.92</w:t>
            </w:r>
          </w:p>
        </w:tc>
        <w:tc>
          <w:tcPr>
            <w:tcW w:w="1051" w:type="dxa"/>
            <w:shd w:val="clear" w:color="auto" w:fill="auto"/>
            <w:vAlign w:val="center"/>
          </w:tcPr>
          <w:p w:rsidR="009F4A25" w:rsidRPr="00F75E63" w:rsidRDefault="009F4A25" w:rsidP="00AF7B12">
            <w:pPr>
              <w:autoSpaceDE w:val="0"/>
              <w:autoSpaceDN w:val="0"/>
              <w:adjustRightInd w:val="0"/>
              <w:spacing w:line="36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rPr>
            </w:pPr>
            <w:r w:rsidRPr="00F75E63">
              <w:rPr>
                <w:rFonts w:ascii="Times New Roman" w:hAnsi="Times New Roman" w:cs="Times New Roman"/>
                <w:sz w:val="26"/>
                <w:szCs w:val="26"/>
              </w:rPr>
              <w:t>.70741</w:t>
            </w:r>
          </w:p>
        </w:tc>
        <w:tc>
          <w:tcPr>
            <w:tcW w:w="1126" w:type="dxa"/>
            <w:shd w:val="clear" w:color="auto" w:fill="auto"/>
          </w:tcPr>
          <w:p w:rsidR="009F4A25" w:rsidRPr="00F75E63" w:rsidRDefault="009F4A25" w:rsidP="00AF7B12">
            <w:pPr>
              <w:autoSpaceDE w:val="0"/>
              <w:autoSpaceDN w:val="0"/>
              <w:adjustRightInd w:val="0"/>
              <w:spacing w:line="36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6"/>
                <w:szCs w:val="26"/>
              </w:rPr>
            </w:pPr>
            <w:r w:rsidRPr="00F75E63">
              <w:rPr>
                <w:rFonts w:ascii="Times New Roman" w:hAnsi="Times New Roman" w:cs="Times New Roman"/>
                <w:sz w:val="26"/>
                <w:szCs w:val="26"/>
              </w:rPr>
              <w:t>**</w:t>
            </w:r>
          </w:p>
        </w:tc>
      </w:tr>
      <w:tr w:rsidR="009F4A25" w:rsidRPr="00F75E63" w:rsidTr="00BF7D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dxa"/>
            <w:shd w:val="clear" w:color="auto" w:fill="auto"/>
          </w:tcPr>
          <w:p w:rsidR="009F4A25" w:rsidRPr="00F75E63" w:rsidRDefault="009F4A25" w:rsidP="00AF7B12">
            <w:pPr>
              <w:spacing w:line="360" w:lineRule="auto"/>
              <w:rPr>
                <w:rFonts w:ascii="Times New Roman" w:hAnsi="Times New Roman" w:cs="Times New Roman"/>
                <w:b w:val="0"/>
                <w:sz w:val="26"/>
                <w:szCs w:val="26"/>
              </w:rPr>
            </w:pPr>
            <w:r w:rsidRPr="00F75E63">
              <w:rPr>
                <w:rFonts w:ascii="Times New Roman" w:hAnsi="Times New Roman" w:cs="Times New Roman"/>
                <w:b w:val="0"/>
                <w:sz w:val="26"/>
                <w:szCs w:val="26"/>
              </w:rPr>
              <w:t>5</w:t>
            </w:r>
          </w:p>
        </w:tc>
        <w:tc>
          <w:tcPr>
            <w:tcW w:w="6261" w:type="dxa"/>
            <w:shd w:val="clear" w:color="auto" w:fill="auto"/>
          </w:tcPr>
          <w:p w:rsidR="009F4A25" w:rsidRPr="00F75E63" w:rsidRDefault="009F4A25" w:rsidP="00AF7B1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rPr>
            </w:pPr>
            <w:r w:rsidRPr="00F75E63">
              <w:rPr>
                <w:rFonts w:ascii="Times New Roman" w:hAnsi="Times New Roman" w:cs="Times New Roman"/>
                <w:sz w:val="26"/>
                <w:szCs w:val="26"/>
              </w:rPr>
              <w:t>The use of pamphlets as a means of marketing library information resources promotes the use of library resources by students.</w:t>
            </w:r>
          </w:p>
        </w:tc>
        <w:tc>
          <w:tcPr>
            <w:tcW w:w="809" w:type="dxa"/>
            <w:shd w:val="clear" w:color="auto" w:fill="auto"/>
            <w:vAlign w:val="center"/>
          </w:tcPr>
          <w:p w:rsidR="009F4A25" w:rsidRPr="00F75E63" w:rsidRDefault="009F4A25" w:rsidP="00AF7B12">
            <w:pPr>
              <w:autoSpaceDE w:val="0"/>
              <w:autoSpaceDN w:val="0"/>
              <w:adjustRightInd w:val="0"/>
              <w:spacing w:line="360" w:lineRule="auto"/>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rPr>
            </w:pPr>
            <w:r w:rsidRPr="00F75E63">
              <w:rPr>
                <w:rFonts w:ascii="Times New Roman" w:hAnsi="Times New Roman" w:cs="Times New Roman"/>
                <w:sz w:val="26"/>
                <w:szCs w:val="26"/>
              </w:rPr>
              <w:t>3.11</w:t>
            </w:r>
          </w:p>
        </w:tc>
        <w:tc>
          <w:tcPr>
            <w:tcW w:w="1051" w:type="dxa"/>
            <w:shd w:val="clear" w:color="auto" w:fill="auto"/>
            <w:vAlign w:val="center"/>
          </w:tcPr>
          <w:p w:rsidR="009F4A25" w:rsidRPr="00F75E63" w:rsidRDefault="009F4A25" w:rsidP="00AF7B12">
            <w:pPr>
              <w:autoSpaceDE w:val="0"/>
              <w:autoSpaceDN w:val="0"/>
              <w:adjustRightInd w:val="0"/>
              <w:spacing w:line="360" w:lineRule="auto"/>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rPr>
            </w:pPr>
            <w:r w:rsidRPr="00F75E63">
              <w:rPr>
                <w:rFonts w:ascii="Times New Roman" w:hAnsi="Times New Roman" w:cs="Times New Roman"/>
                <w:sz w:val="26"/>
                <w:szCs w:val="26"/>
              </w:rPr>
              <w:t>.67266</w:t>
            </w:r>
          </w:p>
        </w:tc>
        <w:tc>
          <w:tcPr>
            <w:tcW w:w="1126" w:type="dxa"/>
            <w:shd w:val="clear" w:color="auto" w:fill="auto"/>
          </w:tcPr>
          <w:p w:rsidR="009F4A25" w:rsidRPr="00F75E63" w:rsidRDefault="009F4A25" w:rsidP="00AF7B12">
            <w:pPr>
              <w:autoSpaceDE w:val="0"/>
              <w:autoSpaceDN w:val="0"/>
              <w:adjustRightInd w:val="0"/>
              <w:spacing w:line="360" w:lineRule="auto"/>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6"/>
                <w:szCs w:val="26"/>
              </w:rPr>
            </w:pPr>
            <w:r w:rsidRPr="00F75E63">
              <w:rPr>
                <w:rFonts w:ascii="Times New Roman" w:hAnsi="Times New Roman" w:cs="Times New Roman"/>
                <w:sz w:val="26"/>
                <w:szCs w:val="26"/>
              </w:rPr>
              <w:t>**</w:t>
            </w:r>
          </w:p>
        </w:tc>
      </w:tr>
      <w:tr w:rsidR="009F4A25" w:rsidRPr="00F75E63" w:rsidTr="00BF7D18">
        <w:tc>
          <w:tcPr>
            <w:cnfStyle w:val="001000000000" w:firstRow="0" w:lastRow="0" w:firstColumn="1" w:lastColumn="0" w:oddVBand="0" w:evenVBand="0" w:oddHBand="0" w:evenHBand="0" w:firstRowFirstColumn="0" w:firstRowLastColumn="0" w:lastRowFirstColumn="0" w:lastRowLastColumn="0"/>
            <w:tcW w:w="563" w:type="dxa"/>
            <w:shd w:val="clear" w:color="auto" w:fill="auto"/>
          </w:tcPr>
          <w:p w:rsidR="009F4A25" w:rsidRPr="00F75E63" w:rsidRDefault="009F4A25" w:rsidP="00AF7B12">
            <w:pPr>
              <w:spacing w:line="360" w:lineRule="auto"/>
              <w:rPr>
                <w:rFonts w:ascii="Times New Roman" w:hAnsi="Times New Roman" w:cs="Times New Roman"/>
                <w:sz w:val="26"/>
                <w:szCs w:val="26"/>
              </w:rPr>
            </w:pPr>
          </w:p>
        </w:tc>
        <w:tc>
          <w:tcPr>
            <w:tcW w:w="6261" w:type="dxa"/>
            <w:shd w:val="clear" w:color="auto" w:fill="auto"/>
          </w:tcPr>
          <w:p w:rsidR="009F4A25" w:rsidRPr="00F75E63" w:rsidRDefault="009F4A25" w:rsidP="00AF7B1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6"/>
                <w:szCs w:val="26"/>
              </w:rPr>
            </w:pPr>
            <w:r w:rsidRPr="00F75E63">
              <w:rPr>
                <w:rFonts w:ascii="Times New Roman" w:hAnsi="Times New Roman" w:cs="Times New Roman"/>
                <w:b/>
                <w:sz w:val="26"/>
                <w:szCs w:val="26"/>
              </w:rPr>
              <w:t xml:space="preserve">Grand mean </w:t>
            </w:r>
          </w:p>
        </w:tc>
        <w:tc>
          <w:tcPr>
            <w:tcW w:w="809" w:type="dxa"/>
            <w:shd w:val="clear" w:color="auto" w:fill="auto"/>
          </w:tcPr>
          <w:p w:rsidR="009F4A25" w:rsidRPr="00F75E63" w:rsidRDefault="009F4A25" w:rsidP="00AF7B1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6"/>
                <w:szCs w:val="26"/>
              </w:rPr>
            </w:pPr>
            <w:r w:rsidRPr="00F75E63">
              <w:rPr>
                <w:rFonts w:ascii="Times New Roman" w:hAnsi="Times New Roman" w:cs="Times New Roman"/>
                <w:b/>
                <w:sz w:val="26"/>
                <w:szCs w:val="26"/>
              </w:rPr>
              <w:t>3.16</w:t>
            </w:r>
          </w:p>
        </w:tc>
        <w:tc>
          <w:tcPr>
            <w:tcW w:w="1051" w:type="dxa"/>
            <w:shd w:val="clear" w:color="auto" w:fill="auto"/>
          </w:tcPr>
          <w:p w:rsidR="009F4A25" w:rsidRPr="00F75E63" w:rsidRDefault="009F4A25" w:rsidP="00AF7B1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6"/>
                <w:szCs w:val="26"/>
              </w:rPr>
            </w:pPr>
            <w:r w:rsidRPr="00F75E63">
              <w:rPr>
                <w:rFonts w:ascii="Times New Roman" w:hAnsi="Times New Roman" w:cs="Times New Roman"/>
                <w:b/>
                <w:sz w:val="26"/>
                <w:szCs w:val="26"/>
              </w:rPr>
              <w:t>.69846</w:t>
            </w:r>
          </w:p>
        </w:tc>
        <w:tc>
          <w:tcPr>
            <w:tcW w:w="1126" w:type="dxa"/>
            <w:shd w:val="clear" w:color="auto" w:fill="auto"/>
          </w:tcPr>
          <w:p w:rsidR="009F4A25" w:rsidRPr="00F75E63" w:rsidRDefault="009F4A25" w:rsidP="00AF7B1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6"/>
                <w:szCs w:val="26"/>
              </w:rPr>
            </w:pPr>
            <w:r w:rsidRPr="00F75E63">
              <w:rPr>
                <w:rFonts w:ascii="Times New Roman" w:hAnsi="Times New Roman" w:cs="Times New Roman"/>
                <w:b/>
                <w:sz w:val="26"/>
                <w:szCs w:val="26"/>
              </w:rPr>
              <w:t>**</w:t>
            </w:r>
          </w:p>
        </w:tc>
      </w:tr>
    </w:tbl>
    <w:p w:rsidR="009F4A25" w:rsidRPr="00F75E63" w:rsidRDefault="009F4A25" w:rsidP="00AF7B12">
      <w:pPr>
        <w:spacing w:after="0" w:line="360" w:lineRule="auto"/>
        <w:rPr>
          <w:rFonts w:ascii="Times New Roman" w:hAnsi="Times New Roman" w:cs="Times New Roman"/>
          <w:b/>
          <w:color w:val="000000" w:themeColor="text1"/>
          <w:sz w:val="26"/>
          <w:szCs w:val="26"/>
        </w:rPr>
      </w:pPr>
      <w:r w:rsidRPr="00F75E63">
        <w:rPr>
          <w:rFonts w:ascii="Times New Roman" w:hAnsi="Times New Roman" w:cs="Times New Roman"/>
          <w:b/>
          <w:color w:val="000000" w:themeColor="text1"/>
          <w:sz w:val="26"/>
          <w:szCs w:val="26"/>
        </w:rPr>
        <w:t>** Agreed. * Disagreed.</w:t>
      </w:r>
    </w:p>
    <w:p w:rsidR="009F4A25" w:rsidRPr="00F75E63" w:rsidRDefault="009F4A25" w:rsidP="00AF7B12">
      <w:pPr>
        <w:spacing w:after="0" w:line="360" w:lineRule="auto"/>
        <w:jc w:val="both"/>
        <w:rPr>
          <w:rFonts w:ascii="Times New Roman" w:hAnsi="Times New Roman" w:cs="Times New Roman"/>
          <w:b/>
          <w:bCs/>
          <w:sz w:val="26"/>
          <w:szCs w:val="26"/>
        </w:rPr>
      </w:pPr>
      <w:r w:rsidRPr="00F75E63">
        <w:rPr>
          <w:rFonts w:ascii="Times New Roman" w:hAnsi="Times New Roman" w:cs="Times New Roman"/>
          <w:b/>
          <w:bCs/>
          <w:sz w:val="26"/>
          <w:szCs w:val="26"/>
        </w:rPr>
        <w:t>Source: Field Survey, (2021)</w:t>
      </w:r>
    </w:p>
    <w:p w:rsidR="009F4A25" w:rsidRPr="00F75E63" w:rsidRDefault="005F4FF8" w:rsidP="00AF7B12">
      <w:pPr>
        <w:spacing w:after="0" w:line="360" w:lineRule="auto"/>
        <w:ind w:firstLine="720"/>
        <w:jc w:val="both"/>
        <w:rPr>
          <w:rFonts w:ascii="Times New Roman" w:hAnsi="Times New Roman" w:cs="Times New Roman"/>
          <w:sz w:val="26"/>
          <w:szCs w:val="26"/>
        </w:rPr>
      </w:pPr>
      <w:r w:rsidRPr="00F75E63">
        <w:rPr>
          <w:rFonts w:ascii="Times New Roman" w:hAnsi="Times New Roman" w:cs="Times New Roman"/>
          <w:color w:val="000000" w:themeColor="text1"/>
          <w:sz w:val="26"/>
          <w:szCs w:val="26"/>
        </w:rPr>
        <w:t>Table 2</w:t>
      </w:r>
      <w:r w:rsidR="009F4A25" w:rsidRPr="00F75E63">
        <w:rPr>
          <w:rFonts w:ascii="Times New Roman" w:hAnsi="Times New Roman" w:cs="Times New Roman"/>
          <w:color w:val="000000" w:themeColor="text1"/>
          <w:sz w:val="26"/>
          <w:szCs w:val="26"/>
        </w:rPr>
        <w:t xml:space="preserve"> shows the </w:t>
      </w:r>
      <w:r w:rsidR="009F4A25" w:rsidRPr="00F75E63">
        <w:rPr>
          <w:rFonts w:ascii="Times New Roman" w:hAnsi="Times New Roman" w:cs="Times New Roman"/>
          <w:sz w:val="26"/>
          <w:szCs w:val="26"/>
        </w:rPr>
        <w:t>impact of print media as a marketing strategy on the use of library information resource by undergraduates in Niger Delta University (NDU), Bayelsa State</w:t>
      </w:r>
      <w:r w:rsidR="009F4A25" w:rsidRPr="00F75E63">
        <w:rPr>
          <w:rFonts w:ascii="Times New Roman" w:hAnsi="Times New Roman" w:cs="Times New Roman"/>
          <w:color w:val="000000" w:themeColor="text1"/>
          <w:sz w:val="26"/>
          <w:szCs w:val="26"/>
        </w:rPr>
        <w:t xml:space="preserve">. The result shows that the grand mean = 3.16±0.69846 is greater than the criterion mean = 2.5 indicating that </w:t>
      </w:r>
      <w:bookmarkStart w:id="7" w:name="_Hlk80556813"/>
      <w:r w:rsidR="009F4A25" w:rsidRPr="00F75E63">
        <w:rPr>
          <w:rFonts w:ascii="Times New Roman" w:hAnsi="Times New Roman" w:cs="Times New Roman"/>
          <w:sz w:val="26"/>
          <w:szCs w:val="26"/>
        </w:rPr>
        <w:t>print media as a marketing strategy enhanced the use of library information resource by undergraduates in Niger Delta University (NDU), Bayelsa State</w:t>
      </w:r>
      <w:bookmarkEnd w:id="7"/>
      <w:r w:rsidR="009F4A25" w:rsidRPr="00F75E63">
        <w:rPr>
          <w:rFonts w:ascii="Times New Roman" w:hAnsi="Times New Roman" w:cs="Times New Roman"/>
          <w:color w:val="000000" w:themeColor="text1"/>
          <w:sz w:val="26"/>
          <w:szCs w:val="26"/>
        </w:rPr>
        <w:t xml:space="preserve">. The items which enhanced academic performance include: </w:t>
      </w:r>
      <w:r w:rsidR="009F4A25" w:rsidRPr="00F75E63">
        <w:rPr>
          <w:rFonts w:ascii="Times New Roman" w:hAnsi="Times New Roman" w:cs="Times New Roman"/>
          <w:sz w:val="26"/>
          <w:szCs w:val="26"/>
        </w:rPr>
        <w:t xml:space="preserve">The </w:t>
      </w:r>
      <w:r w:rsidR="009F4A25" w:rsidRPr="00F75E63">
        <w:rPr>
          <w:rFonts w:ascii="Times New Roman" w:hAnsi="Times New Roman" w:cs="Times New Roman"/>
          <w:sz w:val="26"/>
          <w:szCs w:val="26"/>
        </w:rPr>
        <w:lastRenderedPageBreak/>
        <w:t>use of flyers as a means of marketing library information resources promotes the use of library resources by students</w:t>
      </w:r>
      <w:r w:rsidR="009F4A25" w:rsidRPr="00F75E63">
        <w:rPr>
          <w:rFonts w:ascii="Times New Roman" w:hAnsi="Times New Roman" w:cs="Times New Roman"/>
          <w:color w:val="000000" w:themeColor="text1"/>
          <w:sz w:val="26"/>
          <w:szCs w:val="26"/>
        </w:rPr>
        <w:t xml:space="preserve"> (</w:t>
      </w:r>
      <m:oMath>
        <m:acc>
          <m:accPr>
            <m:chr m:val="̅"/>
            <m:ctrlPr>
              <w:rPr>
                <w:rFonts w:ascii="Cambria Math" w:hAnsi="Cambria Math" w:cs="Times New Roman"/>
                <w:i/>
                <w:color w:val="000000" w:themeColor="text1"/>
                <w:sz w:val="26"/>
                <w:szCs w:val="26"/>
              </w:rPr>
            </m:ctrlPr>
          </m:accPr>
          <m:e>
            <m:r>
              <w:rPr>
                <w:rFonts w:ascii="Cambria Math" w:hAnsi="Cambria Math" w:cs="Times New Roman"/>
                <w:color w:val="000000" w:themeColor="text1"/>
                <w:sz w:val="26"/>
                <w:szCs w:val="26"/>
              </w:rPr>
              <m:t xml:space="preserve"> X</m:t>
            </m:r>
          </m:e>
        </m:acc>
      </m:oMath>
      <w:r w:rsidR="009F4A25" w:rsidRPr="00F75E63">
        <w:rPr>
          <w:rFonts w:ascii="Times New Roman" w:hAnsi="Times New Roman" w:cs="Times New Roman"/>
          <w:color w:val="000000" w:themeColor="text1"/>
          <w:sz w:val="26"/>
          <w:szCs w:val="26"/>
        </w:rPr>
        <w:t xml:space="preserve"> = 3.30±0.70814), </w:t>
      </w:r>
      <w:r w:rsidR="009F4A25" w:rsidRPr="00F75E63">
        <w:rPr>
          <w:rFonts w:ascii="Times New Roman" w:hAnsi="Times New Roman" w:cs="Times New Roman"/>
          <w:sz w:val="26"/>
          <w:szCs w:val="26"/>
        </w:rPr>
        <w:t>Billboards and posters as means of advertising library information resource promote students’ use of library resources</w:t>
      </w:r>
      <w:r w:rsidR="009F4A25" w:rsidRPr="00F75E63">
        <w:rPr>
          <w:rFonts w:ascii="Times New Roman" w:hAnsi="Times New Roman" w:cs="Times New Roman"/>
          <w:color w:val="000000" w:themeColor="text1"/>
          <w:sz w:val="26"/>
          <w:szCs w:val="26"/>
        </w:rPr>
        <w:t xml:space="preserve"> (</w:t>
      </w:r>
      <m:oMath>
        <m:acc>
          <m:accPr>
            <m:chr m:val="̅"/>
            <m:ctrlPr>
              <w:rPr>
                <w:rFonts w:ascii="Cambria Math" w:hAnsi="Cambria Math" w:cs="Times New Roman"/>
                <w:i/>
                <w:color w:val="000000" w:themeColor="text1"/>
                <w:sz w:val="26"/>
                <w:szCs w:val="26"/>
              </w:rPr>
            </m:ctrlPr>
          </m:accPr>
          <m:e>
            <m:r>
              <w:rPr>
                <w:rFonts w:ascii="Cambria Math" w:hAnsi="Cambria Math" w:cs="Times New Roman"/>
                <w:color w:val="000000" w:themeColor="text1"/>
                <w:sz w:val="26"/>
                <w:szCs w:val="26"/>
              </w:rPr>
              <m:t xml:space="preserve"> X</m:t>
            </m:r>
          </m:e>
        </m:acc>
      </m:oMath>
      <w:r w:rsidR="009F4A25" w:rsidRPr="00F75E63">
        <w:rPr>
          <w:rFonts w:ascii="Times New Roman" w:hAnsi="Times New Roman" w:cs="Times New Roman"/>
          <w:color w:val="000000" w:themeColor="text1"/>
          <w:sz w:val="26"/>
          <w:szCs w:val="26"/>
        </w:rPr>
        <w:t xml:space="preserve"> = 3.28±0.73895), </w:t>
      </w:r>
      <w:r w:rsidR="009F4A25" w:rsidRPr="00F75E63">
        <w:rPr>
          <w:rFonts w:ascii="Times New Roman" w:hAnsi="Times New Roman" w:cs="Times New Roman"/>
          <w:sz w:val="26"/>
          <w:szCs w:val="26"/>
        </w:rPr>
        <w:t>The use of magazines as means of marketing library information resources promotes the use of library resources by students</w:t>
      </w:r>
      <w:r w:rsidR="009F4A25" w:rsidRPr="00F75E63">
        <w:rPr>
          <w:rFonts w:ascii="Times New Roman" w:hAnsi="Times New Roman" w:cs="Times New Roman"/>
          <w:color w:val="000000" w:themeColor="text1"/>
          <w:sz w:val="26"/>
          <w:szCs w:val="26"/>
        </w:rPr>
        <w:t xml:space="preserve"> (</w:t>
      </w:r>
      <m:oMath>
        <m:acc>
          <m:accPr>
            <m:chr m:val="̅"/>
            <m:ctrlPr>
              <w:rPr>
                <w:rFonts w:ascii="Cambria Math" w:hAnsi="Cambria Math" w:cs="Times New Roman"/>
                <w:i/>
                <w:color w:val="000000" w:themeColor="text1"/>
                <w:sz w:val="26"/>
                <w:szCs w:val="26"/>
              </w:rPr>
            </m:ctrlPr>
          </m:accPr>
          <m:e>
            <m:r>
              <w:rPr>
                <w:rFonts w:ascii="Cambria Math" w:hAnsi="Cambria Math" w:cs="Times New Roman"/>
                <w:color w:val="000000" w:themeColor="text1"/>
                <w:sz w:val="26"/>
                <w:szCs w:val="26"/>
              </w:rPr>
              <m:t xml:space="preserve"> X</m:t>
            </m:r>
          </m:e>
        </m:acc>
      </m:oMath>
      <w:r w:rsidR="009F4A25" w:rsidRPr="00F75E63">
        <w:rPr>
          <w:rFonts w:ascii="Times New Roman" w:hAnsi="Times New Roman" w:cs="Times New Roman"/>
          <w:color w:val="000000" w:themeColor="text1"/>
          <w:sz w:val="26"/>
          <w:szCs w:val="26"/>
        </w:rPr>
        <w:t xml:space="preserve"> = 3.17±0.66515), </w:t>
      </w:r>
      <w:r w:rsidR="009F4A25" w:rsidRPr="00F75E63">
        <w:rPr>
          <w:rFonts w:ascii="Times New Roman" w:hAnsi="Times New Roman" w:cs="Times New Roman"/>
          <w:sz w:val="26"/>
          <w:szCs w:val="26"/>
        </w:rPr>
        <w:t>The use of direct mail as means of marketing library information resources promotes the use of library resources by students</w:t>
      </w:r>
      <w:r w:rsidR="009F4A25" w:rsidRPr="00F75E63">
        <w:rPr>
          <w:rFonts w:ascii="Times New Roman" w:hAnsi="Times New Roman" w:cs="Times New Roman"/>
          <w:color w:val="000000" w:themeColor="text1"/>
          <w:sz w:val="26"/>
          <w:szCs w:val="26"/>
        </w:rPr>
        <w:t xml:space="preserve"> (</w:t>
      </w:r>
      <m:oMath>
        <m:acc>
          <m:accPr>
            <m:chr m:val="̅"/>
            <m:ctrlPr>
              <w:rPr>
                <w:rFonts w:ascii="Cambria Math" w:hAnsi="Cambria Math" w:cs="Times New Roman"/>
                <w:i/>
                <w:color w:val="000000" w:themeColor="text1"/>
                <w:sz w:val="26"/>
                <w:szCs w:val="26"/>
              </w:rPr>
            </m:ctrlPr>
          </m:accPr>
          <m:e>
            <m:r>
              <w:rPr>
                <w:rFonts w:ascii="Cambria Math" w:hAnsi="Cambria Math" w:cs="Times New Roman"/>
                <w:color w:val="000000" w:themeColor="text1"/>
                <w:sz w:val="26"/>
                <w:szCs w:val="26"/>
              </w:rPr>
              <m:t xml:space="preserve"> X</m:t>
            </m:r>
          </m:e>
        </m:acc>
      </m:oMath>
      <w:r w:rsidR="009F4A25" w:rsidRPr="00F75E63">
        <w:rPr>
          <w:rFonts w:ascii="Times New Roman" w:hAnsi="Times New Roman" w:cs="Times New Roman"/>
          <w:color w:val="000000" w:themeColor="text1"/>
          <w:sz w:val="26"/>
          <w:szCs w:val="26"/>
        </w:rPr>
        <w:t xml:space="preserve"> = 2.92±0.70741) and </w:t>
      </w:r>
      <w:r w:rsidR="009F4A25" w:rsidRPr="00F75E63">
        <w:rPr>
          <w:rFonts w:ascii="Times New Roman" w:hAnsi="Times New Roman" w:cs="Times New Roman"/>
          <w:sz w:val="26"/>
          <w:szCs w:val="26"/>
        </w:rPr>
        <w:t>The use of pamphlets as a means of marketing library information resources promotes the use of library resources by students</w:t>
      </w:r>
      <w:r w:rsidR="009F4A25" w:rsidRPr="00F75E63">
        <w:rPr>
          <w:rFonts w:ascii="Times New Roman" w:hAnsi="Times New Roman" w:cs="Times New Roman"/>
          <w:color w:val="000000" w:themeColor="text1"/>
          <w:sz w:val="26"/>
          <w:szCs w:val="26"/>
        </w:rPr>
        <w:t xml:space="preserve"> (</w:t>
      </w:r>
      <m:oMath>
        <m:acc>
          <m:accPr>
            <m:chr m:val="̅"/>
            <m:ctrlPr>
              <w:rPr>
                <w:rFonts w:ascii="Cambria Math" w:hAnsi="Cambria Math" w:cs="Times New Roman"/>
                <w:i/>
                <w:color w:val="000000" w:themeColor="text1"/>
                <w:sz w:val="26"/>
                <w:szCs w:val="26"/>
              </w:rPr>
            </m:ctrlPr>
          </m:accPr>
          <m:e>
            <m:r>
              <w:rPr>
                <w:rFonts w:ascii="Cambria Math" w:hAnsi="Cambria Math" w:cs="Times New Roman"/>
                <w:color w:val="000000" w:themeColor="text1"/>
                <w:sz w:val="26"/>
                <w:szCs w:val="26"/>
              </w:rPr>
              <m:t xml:space="preserve"> X</m:t>
            </m:r>
          </m:e>
        </m:acc>
      </m:oMath>
      <w:r w:rsidR="009F4A25" w:rsidRPr="00F75E63">
        <w:rPr>
          <w:rFonts w:ascii="Times New Roman" w:hAnsi="Times New Roman" w:cs="Times New Roman"/>
          <w:color w:val="000000" w:themeColor="text1"/>
          <w:sz w:val="26"/>
          <w:szCs w:val="26"/>
        </w:rPr>
        <w:t xml:space="preserve"> = 3.11±0.67266).</w:t>
      </w:r>
    </w:p>
    <w:p w:rsidR="009F4A25" w:rsidRPr="00F75E63" w:rsidRDefault="009F4A25" w:rsidP="00AF7B12">
      <w:pPr>
        <w:spacing w:after="0" w:line="360" w:lineRule="auto"/>
        <w:ind w:right="20"/>
        <w:jc w:val="both"/>
        <w:rPr>
          <w:rFonts w:ascii="Times New Roman" w:hAnsi="Times New Roman" w:cs="Times New Roman"/>
          <w:b/>
          <w:sz w:val="26"/>
          <w:szCs w:val="26"/>
        </w:rPr>
      </w:pPr>
      <w:r w:rsidRPr="00F75E63">
        <w:rPr>
          <w:rFonts w:ascii="Times New Roman" w:hAnsi="Times New Roman" w:cs="Times New Roman"/>
          <w:b/>
          <w:bCs/>
          <w:sz w:val="26"/>
          <w:szCs w:val="26"/>
        </w:rPr>
        <w:t>Testing of Hypotheses</w:t>
      </w:r>
    </w:p>
    <w:p w:rsidR="009F4A25" w:rsidRPr="00F75E63" w:rsidRDefault="005F4FF8" w:rsidP="00AF7B12">
      <w:pPr>
        <w:tabs>
          <w:tab w:val="left" w:pos="2880"/>
        </w:tabs>
        <w:spacing w:after="0" w:line="360" w:lineRule="auto"/>
        <w:ind w:right="20"/>
        <w:jc w:val="both"/>
        <w:rPr>
          <w:rFonts w:ascii="Times New Roman" w:hAnsi="Times New Roman" w:cs="Times New Roman"/>
          <w:b/>
          <w:color w:val="000000" w:themeColor="text1"/>
          <w:sz w:val="26"/>
          <w:szCs w:val="26"/>
        </w:rPr>
      </w:pPr>
      <w:bookmarkStart w:id="8" w:name="_Toc81569205"/>
      <w:r w:rsidRPr="00F75E63">
        <w:rPr>
          <w:rFonts w:ascii="Times New Roman" w:hAnsi="Times New Roman" w:cs="Times New Roman"/>
          <w:b/>
          <w:sz w:val="26"/>
          <w:szCs w:val="26"/>
        </w:rPr>
        <w:t>Table 3</w:t>
      </w:r>
      <w:r w:rsidR="009F4A25" w:rsidRPr="00F75E63">
        <w:rPr>
          <w:rFonts w:ascii="Times New Roman" w:hAnsi="Times New Roman" w:cs="Times New Roman"/>
          <w:b/>
          <w:sz w:val="26"/>
          <w:szCs w:val="26"/>
        </w:rPr>
        <w:t xml:space="preserve">: Relationship between </w:t>
      </w:r>
      <w:r w:rsidRPr="00F75E63">
        <w:rPr>
          <w:rFonts w:ascii="Times New Roman" w:hAnsi="Times New Roman" w:cs="Times New Roman"/>
          <w:b/>
          <w:sz w:val="26"/>
          <w:szCs w:val="26"/>
        </w:rPr>
        <w:t>User Education and the Use of Library Information Resources</w:t>
      </w:r>
      <w:bookmarkEnd w:id="8"/>
    </w:p>
    <w:tbl>
      <w:tblPr>
        <w:tblW w:w="0" w:type="auto"/>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2473"/>
        <w:gridCol w:w="1660"/>
        <w:gridCol w:w="1462"/>
        <w:gridCol w:w="2473"/>
        <w:gridCol w:w="959"/>
      </w:tblGrid>
      <w:tr w:rsidR="009F4A25" w:rsidRPr="00F75E63" w:rsidTr="00A860FB">
        <w:trPr>
          <w:cantSplit/>
        </w:trPr>
        <w:tc>
          <w:tcPr>
            <w:tcW w:w="0" w:type="auto"/>
            <w:gridSpan w:val="5"/>
            <w:tcBorders>
              <w:top w:val="single" w:sz="4" w:space="0" w:color="auto"/>
              <w:bottom w:val="nil"/>
            </w:tcBorders>
            <w:shd w:val="clear" w:color="auto" w:fill="FFFFFF"/>
            <w:vAlign w:val="center"/>
          </w:tcPr>
          <w:p w:rsidR="009F4A25" w:rsidRPr="00F75E63" w:rsidRDefault="009F4A25" w:rsidP="00BF7D18">
            <w:pPr>
              <w:adjustRightInd w:val="0"/>
              <w:spacing w:after="0" w:line="240" w:lineRule="auto"/>
              <w:ind w:right="20"/>
              <w:jc w:val="center"/>
              <w:rPr>
                <w:rFonts w:ascii="Times New Roman" w:hAnsi="Times New Roman" w:cs="Times New Roman"/>
                <w:b/>
                <w:bCs/>
                <w:sz w:val="26"/>
                <w:szCs w:val="26"/>
              </w:rPr>
            </w:pPr>
            <w:r w:rsidRPr="00F75E63">
              <w:rPr>
                <w:rFonts w:ascii="Times New Roman" w:hAnsi="Times New Roman" w:cs="Times New Roman"/>
                <w:b/>
                <w:bCs/>
                <w:sz w:val="26"/>
                <w:szCs w:val="26"/>
              </w:rPr>
              <w:t>Correlations</w:t>
            </w:r>
          </w:p>
        </w:tc>
      </w:tr>
      <w:tr w:rsidR="009F4A25" w:rsidRPr="00F75E63" w:rsidTr="00A860FB">
        <w:trPr>
          <w:cantSplit/>
        </w:trPr>
        <w:tc>
          <w:tcPr>
            <w:tcW w:w="0" w:type="auto"/>
            <w:gridSpan w:val="2"/>
            <w:tcBorders>
              <w:top w:val="nil"/>
              <w:bottom w:val="single" w:sz="4" w:space="0" w:color="auto"/>
            </w:tcBorders>
            <w:shd w:val="clear" w:color="auto" w:fill="FFFFFF"/>
            <w:vAlign w:val="bottom"/>
          </w:tcPr>
          <w:p w:rsidR="009F4A25" w:rsidRPr="00F75E63" w:rsidRDefault="009F4A25" w:rsidP="00AF7B12">
            <w:pPr>
              <w:adjustRightInd w:val="0"/>
              <w:spacing w:after="0" w:line="360" w:lineRule="auto"/>
              <w:ind w:right="20"/>
              <w:rPr>
                <w:rFonts w:ascii="Times New Roman" w:hAnsi="Times New Roman" w:cs="Times New Roman"/>
                <w:sz w:val="26"/>
                <w:szCs w:val="26"/>
              </w:rPr>
            </w:pPr>
          </w:p>
        </w:tc>
        <w:tc>
          <w:tcPr>
            <w:tcW w:w="0" w:type="auto"/>
            <w:tcBorders>
              <w:top w:val="nil"/>
              <w:bottom w:val="single" w:sz="4" w:space="0" w:color="auto"/>
            </w:tcBorders>
            <w:shd w:val="clear" w:color="auto" w:fill="FFFFFF"/>
            <w:vAlign w:val="bottom"/>
          </w:tcPr>
          <w:p w:rsidR="009F4A25" w:rsidRPr="00F75E63" w:rsidRDefault="009F4A25" w:rsidP="00BF7D18">
            <w:pPr>
              <w:adjustRightInd w:val="0"/>
              <w:spacing w:after="0" w:line="240" w:lineRule="auto"/>
              <w:ind w:right="20"/>
              <w:jc w:val="center"/>
              <w:rPr>
                <w:rFonts w:ascii="Times New Roman" w:hAnsi="Times New Roman" w:cs="Times New Roman"/>
                <w:sz w:val="26"/>
                <w:szCs w:val="26"/>
              </w:rPr>
            </w:pPr>
            <w:r w:rsidRPr="00F75E63">
              <w:rPr>
                <w:rFonts w:ascii="Times New Roman" w:hAnsi="Times New Roman" w:cs="Times New Roman"/>
                <w:b/>
                <w:bCs/>
                <w:sz w:val="26"/>
                <w:szCs w:val="26"/>
              </w:rPr>
              <w:t>User Education</w:t>
            </w:r>
          </w:p>
        </w:tc>
        <w:tc>
          <w:tcPr>
            <w:tcW w:w="0" w:type="auto"/>
            <w:tcBorders>
              <w:top w:val="nil"/>
              <w:bottom w:val="single" w:sz="4" w:space="0" w:color="auto"/>
            </w:tcBorders>
            <w:shd w:val="clear" w:color="auto" w:fill="FFFFFF"/>
            <w:vAlign w:val="bottom"/>
          </w:tcPr>
          <w:p w:rsidR="009F4A25" w:rsidRPr="00F75E63" w:rsidRDefault="009F4A25" w:rsidP="00BF7D18">
            <w:pPr>
              <w:adjustRightInd w:val="0"/>
              <w:spacing w:after="0" w:line="240" w:lineRule="auto"/>
              <w:ind w:right="20"/>
              <w:jc w:val="center"/>
              <w:rPr>
                <w:rFonts w:ascii="Times New Roman" w:hAnsi="Times New Roman" w:cs="Times New Roman"/>
                <w:sz w:val="26"/>
                <w:szCs w:val="26"/>
              </w:rPr>
            </w:pPr>
            <w:r w:rsidRPr="00F75E63">
              <w:rPr>
                <w:rFonts w:ascii="Times New Roman" w:hAnsi="Times New Roman" w:cs="Times New Roman"/>
                <w:b/>
                <w:bCs/>
                <w:sz w:val="26"/>
                <w:szCs w:val="26"/>
              </w:rPr>
              <w:t>Library Information Resources</w:t>
            </w:r>
          </w:p>
        </w:tc>
        <w:tc>
          <w:tcPr>
            <w:tcW w:w="0" w:type="auto"/>
            <w:tcBorders>
              <w:top w:val="nil"/>
              <w:bottom w:val="single" w:sz="4" w:space="0" w:color="auto"/>
            </w:tcBorders>
            <w:shd w:val="clear" w:color="auto" w:fill="FFFFFF"/>
          </w:tcPr>
          <w:p w:rsidR="009F4A25" w:rsidRPr="00F75E63" w:rsidRDefault="009F4A25" w:rsidP="00AF7B12">
            <w:pPr>
              <w:adjustRightInd w:val="0"/>
              <w:spacing w:after="0" w:line="360" w:lineRule="auto"/>
              <w:ind w:right="20"/>
              <w:jc w:val="center"/>
              <w:rPr>
                <w:rFonts w:ascii="Times New Roman" w:hAnsi="Times New Roman" w:cs="Times New Roman"/>
                <w:b/>
                <w:bCs/>
                <w:sz w:val="26"/>
                <w:szCs w:val="26"/>
              </w:rPr>
            </w:pPr>
            <w:r w:rsidRPr="00F75E63">
              <w:rPr>
                <w:rFonts w:ascii="Times New Roman" w:hAnsi="Times New Roman" w:cs="Times New Roman"/>
                <w:b/>
                <w:bCs/>
                <w:sz w:val="26"/>
                <w:szCs w:val="26"/>
              </w:rPr>
              <w:t>Decision</w:t>
            </w:r>
          </w:p>
        </w:tc>
      </w:tr>
      <w:tr w:rsidR="009F4A25" w:rsidRPr="00F75E63" w:rsidTr="00A860FB">
        <w:trPr>
          <w:cantSplit/>
        </w:trPr>
        <w:tc>
          <w:tcPr>
            <w:tcW w:w="0" w:type="auto"/>
            <w:vMerge w:val="restart"/>
            <w:tcBorders>
              <w:top w:val="single" w:sz="4" w:space="0" w:color="auto"/>
            </w:tcBorders>
            <w:shd w:val="clear" w:color="auto" w:fill="FFFFFF"/>
            <w:vAlign w:val="bottom"/>
          </w:tcPr>
          <w:p w:rsidR="009F4A25" w:rsidRPr="00F75E63" w:rsidRDefault="009F4A25" w:rsidP="00AF7B12">
            <w:pPr>
              <w:adjustRightInd w:val="0"/>
              <w:spacing w:before="360" w:after="0" w:line="360" w:lineRule="auto"/>
              <w:ind w:right="20"/>
              <w:rPr>
                <w:rFonts w:ascii="Times New Roman" w:hAnsi="Times New Roman" w:cs="Times New Roman"/>
                <w:b/>
                <w:bCs/>
                <w:sz w:val="26"/>
                <w:szCs w:val="26"/>
              </w:rPr>
            </w:pPr>
            <w:r w:rsidRPr="00F75E63">
              <w:rPr>
                <w:rFonts w:ascii="Times New Roman" w:hAnsi="Times New Roman" w:cs="Times New Roman"/>
                <w:b/>
                <w:bCs/>
                <w:sz w:val="26"/>
                <w:szCs w:val="26"/>
              </w:rPr>
              <w:t>User Education</w:t>
            </w:r>
          </w:p>
        </w:tc>
        <w:tc>
          <w:tcPr>
            <w:tcW w:w="0" w:type="auto"/>
            <w:tcBorders>
              <w:top w:val="single" w:sz="4" w:space="0" w:color="auto"/>
            </w:tcBorders>
            <w:shd w:val="clear" w:color="auto" w:fill="FFFFFF"/>
          </w:tcPr>
          <w:p w:rsidR="009F4A25" w:rsidRPr="00F75E63" w:rsidRDefault="009F4A25" w:rsidP="00AF7B12">
            <w:pPr>
              <w:adjustRightInd w:val="0"/>
              <w:spacing w:before="120" w:after="0" w:line="360" w:lineRule="auto"/>
              <w:ind w:right="20"/>
              <w:rPr>
                <w:rFonts w:ascii="Times New Roman" w:hAnsi="Times New Roman" w:cs="Times New Roman"/>
                <w:sz w:val="26"/>
                <w:szCs w:val="26"/>
              </w:rPr>
            </w:pPr>
            <w:r w:rsidRPr="00F75E63">
              <w:rPr>
                <w:rFonts w:ascii="Times New Roman" w:hAnsi="Times New Roman" w:cs="Times New Roman"/>
                <w:sz w:val="26"/>
                <w:szCs w:val="26"/>
              </w:rPr>
              <w:t>Pearson Correlation</w:t>
            </w:r>
          </w:p>
        </w:tc>
        <w:tc>
          <w:tcPr>
            <w:tcW w:w="0" w:type="auto"/>
            <w:tcBorders>
              <w:top w:val="single" w:sz="4" w:space="0" w:color="auto"/>
            </w:tcBorders>
            <w:shd w:val="clear" w:color="auto" w:fill="FFFFFF"/>
            <w:vAlign w:val="center"/>
          </w:tcPr>
          <w:p w:rsidR="009F4A25" w:rsidRPr="00F75E63" w:rsidRDefault="009F4A25" w:rsidP="00AF7B12">
            <w:pPr>
              <w:adjustRightInd w:val="0"/>
              <w:spacing w:before="120" w:after="0" w:line="360" w:lineRule="auto"/>
              <w:ind w:right="20"/>
              <w:jc w:val="center"/>
              <w:rPr>
                <w:rFonts w:ascii="Times New Roman" w:hAnsi="Times New Roman" w:cs="Times New Roman"/>
                <w:sz w:val="26"/>
                <w:szCs w:val="26"/>
              </w:rPr>
            </w:pPr>
            <w:r w:rsidRPr="00F75E63">
              <w:rPr>
                <w:rFonts w:ascii="Times New Roman" w:hAnsi="Times New Roman" w:cs="Times New Roman"/>
                <w:sz w:val="26"/>
                <w:szCs w:val="26"/>
              </w:rPr>
              <w:t>1</w:t>
            </w:r>
          </w:p>
        </w:tc>
        <w:tc>
          <w:tcPr>
            <w:tcW w:w="0" w:type="auto"/>
            <w:tcBorders>
              <w:top w:val="single" w:sz="4" w:space="0" w:color="auto"/>
            </w:tcBorders>
            <w:shd w:val="clear" w:color="auto" w:fill="FFFFFF"/>
            <w:vAlign w:val="center"/>
          </w:tcPr>
          <w:p w:rsidR="009F4A25" w:rsidRPr="00F75E63" w:rsidRDefault="009F4A25" w:rsidP="00AF7B12">
            <w:pPr>
              <w:adjustRightInd w:val="0"/>
              <w:spacing w:before="120" w:after="0" w:line="360" w:lineRule="auto"/>
              <w:ind w:right="20"/>
              <w:jc w:val="center"/>
              <w:rPr>
                <w:rFonts w:ascii="Times New Roman" w:hAnsi="Times New Roman" w:cs="Times New Roman"/>
                <w:sz w:val="26"/>
                <w:szCs w:val="26"/>
              </w:rPr>
            </w:pPr>
            <w:r w:rsidRPr="00F75E63">
              <w:rPr>
                <w:rFonts w:ascii="Times New Roman" w:hAnsi="Times New Roman" w:cs="Times New Roman"/>
                <w:sz w:val="26"/>
                <w:szCs w:val="26"/>
              </w:rPr>
              <w:t>.634</w:t>
            </w:r>
          </w:p>
        </w:tc>
        <w:tc>
          <w:tcPr>
            <w:tcW w:w="0" w:type="auto"/>
            <w:tcBorders>
              <w:top w:val="single" w:sz="4" w:space="0" w:color="auto"/>
            </w:tcBorders>
            <w:shd w:val="clear" w:color="auto" w:fill="FFFFFF"/>
          </w:tcPr>
          <w:p w:rsidR="009F4A25" w:rsidRPr="00F75E63" w:rsidRDefault="009F4A25" w:rsidP="00AF7B12">
            <w:pPr>
              <w:adjustRightInd w:val="0"/>
              <w:spacing w:before="120" w:after="0" w:line="360" w:lineRule="auto"/>
              <w:ind w:right="20"/>
              <w:jc w:val="center"/>
              <w:rPr>
                <w:rFonts w:ascii="Times New Roman" w:hAnsi="Times New Roman" w:cs="Times New Roman"/>
                <w:sz w:val="26"/>
                <w:szCs w:val="26"/>
              </w:rPr>
            </w:pPr>
            <w:r w:rsidRPr="00F75E63">
              <w:rPr>
                <w:rFonts w:ascii="Times New Roman" w:hAnsi="Times New Roman" w:cs="Times New Roman"/>
                <w:bCs/>
                <w:sz w:val="26"/>
                <w:szCs w:val="26"/>
              </w:rPr>
              <w:t>Rejected</w:t>
            </w:r>
          </w:p>
        </w:tc>
      </w:tr>
      <w:tr w:rsidR="009F4A25" w:rsidRPr="00F75E63" w:rsidTr="00A860FB">
        <w:trPr>
          <w:cantSplit/>
        </w:trPr>
        <w:tc>
          <w:tcPr>
            <w:tcW w:w="0" w:type="auto"/>
            <w:vMerge/>
            <w:shd w:val="clear" w:color="auto" w:fill="FFFFFF"/>
          </w:tcPr>
          <w:p w:rsidR="009F4A25" w:rsidRPr="00F75E63" w:rsidRDefault="009F4A25" w:rsidP="00AF7B12">
            <w:pPr>
              <w:adjustRightInd w:val="0"/>
              <w:spacing w:before="360" w:after="0" w:line="360" w:lineRule="auto"/>
              <w:ind w:right="20"/>
              <w:rPr>
                <w:rFonts w:ascii="Times New Roman" w:hAnsi="Times New Roman" w:cs="Times New Roman"/>
                <w:b/>
                <w:bCs/>
                <w:sz w:val="26"/>
                <w:szCs w:val="26"/>
              </w:rPr>
            </w:pPr>
          </w:p>
        </w:tc>
        <w:tc>
          <w:tcPr>
            <w:tcW w:w="0" w:type="auto"/>
            <w:shd w:val="clear" w:color="auto" w:fill="FFFFFF"/>
          </w:tcPr>
          <w:p w:rsidR="009F4A25" w:rsidRPr="00F75E63" w:rsidRDefault="009F4A25" w:rsidP="00AF7B12">
            <w:pPr>
              <w:adjustRightInd w:val="0"/>
              <w:spacing w:before="120" w:after="0" w:line="360" w:lineRule="auto"/>
              <w:ind w:right="20"/>
              <w:rPr>
                <w:rFonts w:ascii="Times New Roman" w:hAnsi="Times New Roman" w:cs="Times New Roman"/>
                <w:sz w:val="26"/>
                <w:szCs w:val="26"/>
              </w:rPr>
            </w:pPr>
            <w:r w:rsidRPr="00F75E63">
              <w:rPr>
                <w:rFonts w:ascii="Times New Roman" w:hAnsi="Times New Roman" w:cs="Times New Roman"/>
                <w:sz w:val="26"/>
                <w:szCs w:val="26"/>
              </w:rPr>
              <w:t>Sig. (2-tailed)</w:t>
            </w:r>
          </w:p>
        </w:tc>
        <w:tc>
          <w:tcPr>
            <w:tcW w:w="0" w:type="auto"/>
            <w:shd w:val="clear" w:color="auto" w:fill="FFFFFF"/>
            <w:vAlign w:val="center"/>
          </w:tcPr>
          <w:p w:rsidR="009F4A25" w:rsidRPr="00F75E63" w:rsidRDefault="009F4A25" w:rsidP="00AF7B12">
            <w:pPr>
              <w:adjustRightInd w:val="0"/>
              <w:spacing w:before="120" w:after="0" w:line="360" w:lineRule="auto"/>
              <w:ind w:right="20"/>
              <w:jc w:val="center"/>
              <w:rPr>
                <w:rFonts w:ascii="Times New Roman" w:hAnsi="Times New Roman" w:cs="Times New Roman"/>
                <w:sz w:val="26"/>
                <w:szCs w:val="26"/>
              </w:rPr>
            </w:pPr>
          </w:p>
        </w:tc>
        <w:tc>
          <w:tcPr>
            <w:tcW w:w="0" w:type="auto"/>
            <w:shd w:val="clear" w:color="auto" w:fill="FFFFFF"/>
            <w:vAlign w:val="center"/>
          </w:tcPr>
          <w:p w:rsidR="009F4A25" w:rsidRPr="00F75E63" w:rsidRDefault="009F4A25" w:rsidP="00AF7B12">
            <w:pPr>
              <w:adjustRightInd w:val="0"/>
              <w:spacing w:before="120" w:after="0" w:line="360" w:lineRule="auto"/>
              <w:ind w:right="20"/>
              <w:jc w:val="center"/>
              <w:rPr>
                <w:rFonts w:ascii="Times New Roman" w:hAnsi="Times New Roman" w:cs="Times New Roman"/>
                <w:sz w:val="26"/>
                <w:szCs w:val="26"/>
              </w:rPr>
            </w:pPr>
            <w:r w:rsidRPr="00F75E63">
              <w:rPr>
                <w:rFonts w:ascii="Times New Roman" w:hAnsi="Times New Roman" w:cs="Times New Roman"/>
                <w:sz w:val="26"/>
                <w:szCs w:val="26"/>
              </w:rPr>
              <w:t>.000</w:t>
            </w:r>
          </w:p>
        </w:tc>
        <w:tc>
          <w:tcPr>
            <w:tcW w:w="0" w:type="auto"/>
            <w:shd w:val="clear" w:color="auto" w:fill="FFFFFF"/>
          </w:tcPr>
          <w:p w:rsidR="009F4A25" w:rsidRPr="00F75E63" w:rsidRDefault="009F4A25" w:rsidP="00AF7B12">
            <w:pPr>
              <w:adjustRightInd w:val="0"/>
              <w:spacing w:before="120" w:after="0" w:line="360" w:lineRule="auto"/>
              <w:ind w:right="20"/>
              <w:jc w:val="right"/>
              <w:rPr>
                <w:rFonts w:ascii="Times New Roman" w:hAnsi="Times New Roman" w:cs="Times New Roman"/>
                <w:sz w:val="26"/>
                <w:szCs w:val="26"/>
              </w:rPr>
            </w:pPr>
          </w:p>
        </w:tc>
      </w:tr>
      <w:tr w:rsidR="009F4A25" w:rsidRPr="00F75E63" w:rsidTr="00A860FB">
        <w:trPr>
          <w:cantSplit/>
        </w:trPr>
        <w:tc>
          <w:tcPr>
            <w:tcW w:w="0" w:type="auto"/>
            <w:vMerge/>
            <w:shd w:val="clear" w:color="auto" w:fill="FFFFFF"/>
          </w:tcPr>
          <w:p w:rsidR="009F4A25" w:rsidRPr="00F75E63" w:rsidRDefault="009F4A25" w:rsidP="00AF7B12">
            <w:pPr>
              <w:adjustRightInd w:val="0"/>
              <w:spacing w:before="360" w:after="0" w:line="360" w:lineRule="auto"/>
              <w:ind w:right="20"/>
              <w:rPr>
                <w:rFonts w:ascii="Times New Roman" w:hAnsi="Times New Roman" w:cs="Times New Roman"/>
                <w:b/>
                <w:bCs/>
                <w:sz w:val="26"/>
                <w:szCs w:val="26"/>
              </w:rPr>
            </w:pPr>
          </w:p>
        </w:tc>
        <w:tc>
          <w:tcPr>
            <w:tcW w:w="0" w:type="auto"/>
            <w:shd w:val="clear" w:color="auto" w:fill="FFFFFF"/>
          </w:tcPr>
          <w:p w:rsidR="009F4A25" w:rsidRPr="00F75E63" w:rsidRDefault="009F4A25" w:rsidP="00AF7B12">
            <w:pPr>
              <w:adjustRightInd w:val="0"/>
              <w:spacing w:before="120" w:after="0" w:line="360" w:lineRule="auto"/>
              <w:ind w:right="20"/>
              <w:rPr>
                <w:rFonts w:ascii="Times New Roman" w:hAnsi="Times New Roman" w:cs="Times New Roman"/>
                <w:sz w:val="26"/>
                <w:szCs w:val="26"/>
              </w:rPr>
            </w:pPr>
            <w:r w:rsidRPr="00F75E63">
              <w:rPr>
                <w:rFonts w:ascii="Times New Roman" w:hAnsi="Times New Roman" w:cs="Times New Roman"/>
                <w:sz w:val="26"/>
                <w:szCs w:val="26"/>
              </w:rPr>
              <w:t>N</w:t>
            </w:r>
          </w:p>
        </w:tc>
        <w:tc>
          <w:tcPr>
            <w:tcW w:w="0" w:type="auto"/>
            <w:shd w:val="clear" w:color="auto" w:fill="FFFFFF"/>
            <w:vAlign w:val="center"/>
          </w:tcPr>
          <w:p w:rsidR="009F4A25" w:rsidRPr="00F75E63" w:rsidRDefault="009F4A25" w:rsidP="00AF7B12">
            <w:pPr>
              <w:adjustRightInd w:val="0"/>
              <w:spacing w:before="120" w:after="0" w:line="360" w:lineRule="auto"/>
              <w:ind w:right="20"/>
              <w:jc w:val="center"/>
              <w:rPr>
                <w:rFonts w:ascii="Times New Roman" w:hAnsi="Times New Roman" w:cs="Times New Roman"/>
                <w:sz w:val="26"/>
                <w:szCs w:val="26"/>
              </w:rPr>
            </w:pPr>
            <w:r w:rsidRPr="00F75E63">
              <w:rPr>
                <w:rFonts w:ascii="Times New Roman" w:hAnsi="Times New Roman" w:cs="Times New Roman"/>
                <w:sz w:val="26"/>
                <w:szCs w:val="26"/>
              </w:rPr>
              <w:t>358</w:t>
            </w:r>
          </w:p>
        </w:tc>
        <w:tc>
          <w:tcPr>
            <w:tcW w:w="0" w:type="auto"/>
            <w:shd w:val="clear" w:color="auto" w:fill="FFFFFF"/>
            <w:vAlign w:val="center"/>
          </w:tcPr>
          <w:p w:rsidR="009F4A25" w:rsidRPr="00F75E63" w:rsidRDefault="009F4A25" w:rsidP="00AF7B12">
            <w:pPr>
              <w:adjustRightInd w:val="0"/>
              <w:spacing w:before="120" w:after="0" w:line="360" w:lineRule="auto"/>
              <w:ind w:right="20"/>
              <w:jc w:val="center"/>
              <w:rPr>
                <w:rFonts w:ascii="Times New Roman" w:hAnsi="Times New Roman" w:cs="Times New Roman"/>
                <w:sz w:val="26"/>
                <w:szCs w:val="26"/>
              </w:rPr>
            </w:pPr>
            <w:r w:rsidRPr="00F75E63">
              <w:rPr>
                <w:rFonts w:ascii="Times New Roman" w:hAnsi="Times New Roman" w:cs="Times New Roman"/>
                <w:sz w:val="26"/>
                <w:szCs w:val="26"/>
              </w:rPr>
              <w:t>358</w:t>
            </w:r>
          </w:p>
        </w:tc>
        <w:tc>
          <w:tcPr>
            <w:tcW w:w="0" w:type="auto"/>
            <w:shd w:val="clear" w:color="auto" w:fill="FFFFFF"/>
          </w:tcPr>
          <w:p w:rsidR="009F4A25" w:rsidRPr="00F75E63" w:rsidRDefault="009F4A25" w:rsidP="00AF7B12">
            <w:pPr>
              <w:adjustRightInd w:val="0"/>
              <w:spacing w:before="120" w:after="0" w:line="360" w:lineRule="auto"/>
              <w:ind w:right="20"/>
              <w:jc w:val="right"/>
              <w:rPr>
                <w:rFonts w:ascii="Times New Roman" w:hAnsi="Times New Roman" w:cs="Times New Roman"/>
                <w:sz w:val="26"/>
                <w:szCs w:val="26"/>
              </w:rPr>
            </w:pPr>
          </w:p>
        </w:tc>
      </w:tr>
      <w:tr w:rsidR="009F4A25" w:rsidRPr="00F75E63" w:rsidTr="00A860FB">
        <w:trPr>
          <w:cantSplit/>
        </w:trPr>
        <w:tc>
          <w:tcPr>
            <w:tcW w:w="0" w:type="auto"/>
            <w:vMerge w:val="restart"/>
            <w:shd w:val="clear" w:color="auto" w:fill="FFFFFF"/>
          </w:tcPr>
          <w:p w:rsidR="009F4A25" w:rsidRPr="00F75E63" w:rsidRDefault="009F4A25" w:rsidP="00AF7B12">
            <w:pPr>
              <w:adjustRightInd w:val="0"/>
              <w:spacing w:before="360" w:after="0" w:line="360" w:lineRule="auto"/>
              <w:ind w:right="20"/>
              <w:rPr>
                <w:rFonts w:ascii="Times New Roman" w:hAnsi="Times New Roman" w:cs="Times New Roman"/>
                <w:b/>
                <w:bCs/>
                <w:sz w:val="26"/>
                <w:szCs w:val="26"/>
              </w:rPr>
            </w:pPr>
            <w:r w:rsidRPr="00F75E63">
              <w:rPr>
                <w:rFonts w:ascii="Times New Roman" w:hAnsi="Times New Roman" w:cs="Times New Roman"/>
                <w:b/>
                <w:bCs/>
                <w:sz w:val="26"/>
                <w:szCs w:val="26"/>
              </w:rPr>
              <w:t>Library Information Resources</w:t>
            </w:r>
          </w:p>
        </w:tc>
        <w:tc>
          <w:tcPr>
            <w:tcW w:w="0" w:type="auto"/>
            <w:shd w:val="clear" w:color="auto" w:fill="FFFFFF"/>
          </w:tcPr>
          <w:p w:rsidR="009F4A25" w:rsidRPr="00F75E63" w:rsidRDefault="009F4A25" w:rsidP="00AF7B12">
            <w:pPr>
              <w:adjustRightInd w:val="0"/>
              <w:spacing w:before="120" w:after="0" w:line="360" w:lineRule="auto"/>
              <w:ind w:right="20"/>
              <w:rPr>
                <w:rFonts w:ascii="Times New Roman" w:hAnsi="Times New Roman" w:cs="Times New Roman"/>
                <w:sz w:val="26"/>
                <w:szCs w:val="26"/>
              </w:rPr>
            </w:pPr>
            <w:r w:rsidRPr="00F75E63">
              <w:rPr>
                <w:rFonts w:ascii="Times New Roman" w:hAnsi="Times New Roman" w:cs="Times New Roman"/>
                <w:sz w:val="26"/>
                <w:szCs w:val="26"/>
              </w:rPr>
              <w:t>Pearson Correlation</w:t>
            </w:r>
          </w:p>
        </w:tc>
        <w:tc>
          <w:tcPr>
            <w:tcW w:w="0" w:type="auto"/>
            <w:shd w:val="clear" w:color="auto" w:fill="FFFFFF"/>
            <w:vAlign w:val="center"/>
          </w:tcPr>
          <w:p w:rsidR="009F4A25" w:rsidRPr="00F75E63" w:rsidRDefault="009F4A25" w:rsidP="00AF7B12">
            <w:pPr>
              <w:adjustRightInd w:val="0"/>
              <w:spacing w:before="120" w:after="0" w:line="360" w:lineRule="auto"/>
              <w:ind w:right="20"/>
              <w:jc w:val="center"/>
              <w:rPr>
                <w:rFonts w:ascii="Times New Roman" w:hAnsi="Times New Roman" w:cs="Times New Roman"/>
                <w:sz w:val="26"/>
                <w:szCs w:val="26"/>
              </w:rPr>
            </w:pPr>
            <w:r w:rsidRPr="00F75E63">
              <w:rPr>
                <w:rFonts w:ascii="Times New Roman" w:hAnsi="Times New Roman" w:cs="Times New Roman"/>
                <w:sz w:val="26"/>
                <w:szCs w:val="26"/>
              </w:rPr>
              <w:t>.634</w:t>
            </w:r>
          </w:p>
        </w:tc>
        <w:tc>
          <w:tcPr>
            <w:tcW w:w="0" w:type="auto"/>
            <w:shd w:val="clear" w:color="auto" w:fill="FFFFFF"/>
            <w:vAlign w:val="center"/>
          </w:tcPr>
          <w:p w:rsidR="009F4A25" w:rsidRPr="00F75E63" w:rsidRDefault="009F4A25" w:rsidP="00AF7B12">
            <w:pPr>
              <w:adjustRightInd w:val="0"/>
              <w:spacing w:before="120" w:after="0" w:line="360" w:lineRule="auto"/>
              <w:ind w:right="20"/>
              <w:jc w:val="center"/>
              <w:rPr>
                <w:rFonts w:ascii="Times New Roman" w:hAnsi="Times New Roman" w:cs="Times New Roman"/>
                <w:sz w:val="26"/>
                <w:szCs w:val="26"/>
              </w:rPr>
            </w:pPr>
            <w:r w:rsidRPr="00F75E63">
              <w:rPr>
                <w:rFonts w:ascii="Times New Roman" w:hAnsi="Times New Roman" w:cs="Times New Roman"/>
                <w:sz w:val="26"/>
                <w:szCs w:val="26"/>
              </w:rPr>
              <w:t>1</w:t>
            </w:r>
          </w:p>
        </w:tc>
        <w:tc>
          <w:tcPr>
            <w:tcW w:w="0" w:type="auto"/>
            <w:shd w:val="clear" w:color="auto" w:fill="FFFFFF"/>
          </w:tcPr>
          <w:p w:rsidR="009F4A25" w:rsidRPr="00F75E63" w:rsidRDefault="009F4A25" w:rsidP="00AF7B12">
            <w:pPr>
              <w:adjustRightInd w:val="0"/>
              <w:spacing w:before="120" w:after="0" w:line="360" w:lineRule="auto"/>
              <w:ind w:right="20"/>
              <w:jc w:val="right"/>
              <w:rPr>
                <w:rFonts w:ascii="Times New Roman" w:hAnsi="Times New Roman" w:cs="Times New Roman"/>
                <w:sz w:val="26"/>
                <w:szCs w:val="26"/>
              </w:rPr>
            </w:pPr>
          </w:p>
        </w:tc>
      </w:tr>
      <w:tr w:rsidR="009F4A25" w:rsidRPr="00F75E63" w:rsidTr="00A860FB">
        <w:trPr>
          <w:cantSplit/>
        </w:trPr>
        <w:tc>
          <w:tcPr>
            <w:tcW w:w="0" w:type="auto"/>
            <w:vMerge/>
            <w:shd w:val="clear" w:color="auto" w:fill="FFFFFF"/>
          </w:tcPr>
          <w:p w:rsidR="009F4A25" w:rsidRPr="00F75E63" w:rsidRDefault="009F4A25" w:rsidP="00AF7B12">
            <w:pPr>
              <w:adjustRightInd w:val="0"/>
              <w:spacing w:before="120" w:after="0" w:line="360" w:lineRule="auto"/>
              <w:ind w:right="20"/>
              <w:rPr>
                <w:rFonts w:ascii="Times New Roman" w:hAnsi="Times New Roman" w:cs="Times New Roman"/>
                <w:sz w:val="26"/>
                <w:szCs w:val="26"/>
              </w:rPr>
            </w:pPr>
          </w:p>
        </w:tc>
        <w:tc>
          <w:tcPr>
            <w:tcW w:w="0" w:type="auto"/>
            <w:shd w:val="clear" w:color="auto" w:fill="FFFFFF"/>
          </w:tcPr>
          <w:p w:rsidR="009F4A25" w:rsidRPr="00F75E63" w:rsidRDefault="009F4A25" w:rsidP="00AF7B12">
            <w:pPr>
              <w:adjustRightInd w:val="0"/>
              <w:spacing w:before="120" w:after="0" w:line="360" w:lineRule="auto"/>
              <w:ind w:right="20"/>
              <w:rPr>
                <w:rFonts w:ascii="Times New Roman" w:hAnsi="Times New Roman" w:cs="Times New Roman"/>
                <w:sz w:val="26"/>
                <w:szCs w:val="26"/>
              </w:rPr>
            </w:pPr>
            <w:r w:rsidRPr="00F75E63">
              <w:rPr>
                <w:rFonts w:ascii="Times New Roman" w:hAnsi="Times New Roman" w:cs="Times New Roman"/>
                <w:sz w:val="26"/>
                <w:szCs w:val="26"/>
              </w:rPr>
              <w:t>Sig. (2-tailed)</w:t>
            </w:r>
          </w:p>
        </w:tc>
        <w:tc>
          <w:tcPr>
            <w:tcW w:w="0" w:type="auto"/>
            <w:shd w:val="clear" w:color="auto" w:fill="FFFFFF"/>
            <w:vAlign w:val="center"/>
          </w:tcPr>
          <w:p w:rsidR="009F4A25" w:rsidRPr="00F75E63" w:rsidRDefault="009F4A25" w:rsidP="00AF7B12">
            <w:pPr>
              <w:adjustRightInd w:val="0"/>
              <w:spacing w:before="120" w:after="0" w:line="360" w:lineRule="auto"/>
              <w:ind w:right="20"/>
              <w:jc w:val="center"/>
              <w:rPr>
                <w:rFonts w:ascii="Times New Roman" w:hAnsi="Times New Roman" w:cs="Times New Roman"/>
                <w:sz w:val="26"/>
                <w:szCs w:val="26"/>
              </w:rPr>
            </w:pPr>
            <w:r w:rsidRPr="00F75E63">
              <w:rPr>
                <w:rFonts w:ascii="Times New Roman" w:hAnsi="Times New Roman" w:cs="Times New Roman"/>
                <w:sz w:val="26"/>
                <w:szCs w:val="26"/>
              </w:rPr>
              <w:t>.000</w:t>
            </w:r>
          </w:p>
        </w:tc>
        <w:tc>
          <w:tcPr>
            <w:tcW w:w="0" w:type="auto"/>
            <w:shd w:val="clear" w:color="auto" w:fill="FFFFFF"/>
            <w:vAlign w:val="center"/>
          </w:tcPr>
          <w:p w:rsidR="009F4A25" w:rsidRPr="00F75E63" w:rsidRDefault="009F4A25" w:rsidP="00AF7B12">
            <w:pPr>
              <w:adjustRightInd w:val="0"/>
              <w:spacing w:before="120" w:after="0" w:line="360" w:lineRule="auto"/>
              <w:ind w:right="20"/>
              <w:jc w:val="center"/>
              <w:rPr>
                <w:rFonts w:ascii="Times New Roman" w:hAnsi="Times New Roman" w:cs="Times New Roman"/>
                <w:sz w:val="26"/>
                <w:szCs w:val="26"/>
              </w:rPr>
            </w:pPr>
          </w:p>
        </w:tc>
        <w:tc>
          <w:tcPr>
            <w:tcW w:w="0" w:type="auto"/>
            <w:shd w:val="clear" w:color="auto" w:fill="FFFFFF"/>
          </w:tcPr>
          <w:p w:rsidR="009F4A25" w:rsidRPr="00F75E63" w:rsidRDefault="009F4A25" w:rsidP="00AF7B12">
            <w:pPr>
              <w:adjustRightInd w:val="0"/>
              <w:spacing w:before="120" w:after="0" w:line="360" w:lineRule="auto"/>
              <w:ind w:right="20"/>
              <w:rPr>
                <w:rFonts w:ascii="Times New Roman" w:hAnsi="Times New Roman" w:cs="Times New Roman"/>
                <w:sz w:val="26"/>
                <w:szCs w:val="26"/>
              </w:rPr>
            </w:pPr>
          </w:p>
        </w:tc>
      </w:tr>
      <w:tr w:rsidR="009F4A25" w:rsidRPr="00F75E63" w:rsidTr="00A860FB">
        <w:trPr>
          <w:cantSplit/>
        </w:trPr>
        <w:tc>
          <w:tcPr>
            <w:tcW w:w="0" w:type="auto"/>
            <w:vMerge/>
            <w:shd w:val="clear" w:color="auto" w:fill="FFFFFF"/>
          </w:tcPr>
          <w:p w:rsidR="009F4A25" w:rsidRPr="00F75E63" w:rsidRDefault="009F4A25" w:rsidP="00AF7B12">
            <w:pPr>
              <w:adjustRightInd w:val="0"/>
              <w:spacing w:before="120" w:after="0" w:line="360" w:lineRule="auto"/>
              <w:ind w:right="20"/>
              <w:rPr>
                <w:rFonts w:ascii="Times New Roman" w:hAnsi="Times New Roman" w:cs="Times New Roman"/>
                <w:sz w:val="26"/>
                <w:szCs w:val="26"/>
              </w:rPr>
            </w:pPr>
          </w:p>
        </w:tc>
        <w:tc>
          <w:tcPr>
            <w:tcW w:w="0" w:type="auto"/>
            <w:shd w:val="clear" w:color="auto" w:fill="FFFFFF"/>
          </w:tcPr>
          <w:p w:rsidR="009F4A25" w:rsidRPr="00F75E63" w:rsidRDefault="009F4A25" w:rsidP="00AF7B12">
            <w:pPr>
              <w:adjustRightInd w:val="0"/>
              <w:spacing w:before="120" w:after="0" w:line="360" w:lineRule="auto"/>
              <w:ind w:right="20"/>
              <w:rPr>
                <w:rFonts w:ascii="Times New Roman" w:hAnsi="Times New Roman" w:cs="Times New Roman"/>
                <w:sz w:val="26"/>
                <w:szCs w:val="26"/>
              </w:rPr>
            </w:pPr>
            <w:r w:rsidRPr="00F75E63">
              <w:rPr>
                <w:rFonts w:ascii="Times New Roman" w:hAnsi="Times New Roman" w:cs="Times New Roman"/>
                <w:sz w:val="26"/>
                <w:szCs w:val="26"/>
              </w:rPr>
              <w:t>N</w:t>
            </w:r>
          </w:p>
        </w:tc>
        <w:tc>
          <w:tcPr>
            <w:tcW w:w="0" w:type="auto"/>
            <w:shd w:val="clear" w:color="auto" w:fill="FFFFFF"/>
            <w:vAlign w:val="center"/>
          </w:tcPr>
          <w:p w:rsidR="009F4A25" w:rsidRPr="00F75E63" w:rsidRDefault="009F4A25" w:rsidP="00AF7B12">
            <w:pPr>
              <w:adjustRightInd w:val="0"/>
              <w:spacing w:before="120" w:after="0" w:line="360" w:lineRule="auto"/>
              <w:ind w:right="20"/>
              <w:jc w:val="center"/>
              <w:rPr>
                <w:rFonts w:ascii="Times New Roman" w:hAnsi="Times New Roman" w:cs="Times New Roman"/>
                <w:sz w:val="26"/>
                <w:szCs w:val="26"/>
              </w:rPr>
            </w:pPr>
            <w:r w:rsidRPr="00F75E63">
              <w:rPr>
                <w:rFonts w:ascii="Times New Roman" w:hAnsi="Times New Roman" w:cs="Times New Roman"/>
                <w:sz w:val="26"/>
                <w:szCs w:val="26"/>
              </w:rPr>
              <w:t>358</w:t>
            </w:r>
          </w:p>
        </w:tc>
        <w:tc>
          <w:tcPr>
            <w:tcW w:w="0" w:type="auto"/>
            <w:shd w:val="clear" w:color="auto" w:fill="FFFFFF"/>
            <w:vAlign w:val="center"/>
          </w:tcPr>
          <w:p w:rsidR="009F4A25" w:rsidRPr="00F75E63" w:rsidRDefault="009F4A25" w:rsidP="00AF7B12">
            <w:pPr>
              <w:adjustRightInd w:val="0"/>
              <w:spacing w:before="120" w:after="0" w:line="360" w:lineRule="auto"/>
              <w:ind w:right="20"/>
              <w:jc w:val="center"/>
              <w:rPr>
                <w:rFonts w:ascii="Times New Roman" w:hAnsi="Times New Roman" w:cs="Times New Roman"/>
                <w:sz w:val="26"/>
                <w:szCs w:val="26"/>
              </w:rPr>
            </w:pPr>
            <w:r w:rsidRPr="00F75E63">
              <w:rPr>
                <w:rFonts w:ascii="Times New Roman" w:hAnsi="Times New Roman" w:cs="Times New Roman"/>
                <w:sz w:val="26"/>
                <w:szCs w:val="26"/>
              </w:rPr>
              <w:t>358</w:t>
            </w:r>
          </w:p>
        </w:tc>
        <w:tc>
          <w:tcPr>
            <w:tcW w:w="0" w:type="auto"/>
            <w:shd w:val="clear" w:color="auto" w:fill="FFFFFF"/>
          </w:tcPr>
          <w:p w:rsidR="009F4A25" w:rsidRPr="00F75E63" w:rsidRDefault="009F4A25" w:rsidP="00AF7B12">
            <w:pPr>
              <w:adjustRightInd w:val="0"/>
              <w:spacing w:before="120" w:after="0" w:line="360" w:lineRule="auto"/>
              <w:ind w:right="20"/>
              <w:jc w:val="right"/>
              <w:rPr>
                <w:rFonts w:ascii="Times New Roman" w:hAnsi="Times New Roman" w:cs="Times New Roman"/>
                <w:sz w:val="26"/>
                <w:szCs w:val="26"/>
              </w:rPr>
            </w:pPr>
          </w:p>
        </w:tc>
      </w:tr>
    </w:tbl>
    <w:p w:rsidR="009F4A25" w:rsidRPr="00F75E63" w:rsidRDefault="009F4A25" w:rsidP="00AF7B12">
      <w:pPr>
        <w:shd w:val="clear" w:color="auto" w:fill="FFFFFF" w:themeFill="background1"/>
        <w:adjustRightInd w:val="0"/>
        <w:spacing w:after="0" w:line="360" w:lineRule="auto"/>
        <w:rPr>
          <w:rFonts w:ascii="Times New Roman" w:hAnsi="Times New Roman" w:cs="Times New Roman"/>
          <w:b/>
          <w:sz w:val="26"/>
          <w:szCs w:val="26"/>
        </w:rPr>
      </w:pPr>
      <w:r w:rsidRPr="00F75E63">
        <w:rPr>
          <w:rFonts w:ascii="Times New Roman" w:hAnsi="Times New Roman" w:cs="Times New Roman"/>
          <w:b/>
          <w:sz w:val="26"/>
          <w:szCs w:val="26"/>
        </w:rPr>
        <w:t xml:space="preserve">*S= Significant p&lt;0.05 </w:t>
      </w:r>
    </w:p>
    <w:p w:rsidR="009F4A25" w:rsidRPr="00F75E63" w:rsidRDefault="009F4A25" w:rsidP="00AF7B12">
      <w:pPr>
        <w:spacing w:after="0" w:line="360" w:lineRule="auto"/>
        <w:jc w:val="both"/>
        <w:rPr>
          <w:rFonts w:ascii="Times New Roman" w:hAnsi="Times New Roman" w:cs="Times New Roman"/>
          <w:b/>
          <w:bCs/>
          <w:sz w:val="26"/>
          <w:szCs w:val="26"/>
        </w:rPr>
      </w:pPr>
      <w:r w:rsidRPr="00F75E63">
        <w:rPr>
          <w:rFonts w:ascii="Times New Roman" w:hAnsi="Times New Roman" w:cs="Times New Roman"/>
          <w:b/>
          <w:bCs/>
          <w:sz w:val="26"/>
          <w:szCs w:val="26"/>
        </w:rPr>
        <w:t>Source: Field Survey, (2021)</w:t>
      </w:r>
    </w:p>
    <w:p w:rsidR="009F4A25" w:rsidRPr="00F75E63" w:rsidRDefault="009F4A25" w:rsidP="00AF7B12">
      <w:pPr>
        <w:spacing w:after="0" w:line="360" w:lineRule="auto"/>
        <w:ind w:right="20"/>
        <w:jc w:val="both"/>
        <w:rPr>
          <w:rFonts w:ascii="Times New Roman" w:hAnsi="Times New Roman" w:cs="Times New Roman"/>
          <w:sz w:val="26"/>
          <w:szCs w:val="26"/>
        </w:rPr>
      </w:pPr>
    </w:p>
    <w:p w:rsidR="009F4A25" w:rsidRPr="00F75E63" w:rsidRDefault="009F4A25" w:rsidP="00B97567">
      <w:pPr>
        <w:spacing w:after="0" w:line="360" w:lineRule="auto"/>
        <w:ind w:right="20" w:firstLine="720"/>
        <w:jc w:val="both"/>
        <w:rPr>
          <w:rFonts w:ascii="Times New Roman" w:hAnsi="Times New Roman" w:cs="Times New Roman"/>
          <w:bCs/>
          <w:sz w:val="26"/>
          <w:szCs w:val="26"/>
        </w:rPr>
      </w:pPr>
      <w:r w:rsidRPr="00F75E63">
        <w:rPr>
          <w:rFonts w:ascii="Times New Roman" w:hAnsi="Times New Roman" w:cs="Times New Roman"/>
          <w:sz w:val="26"/>
          <w:szCs w:val="26"/>
        </w:rPr>
        <w:t xml:space="preserve">The result from SPSS </w:t>
      </w:r>
      <w:proofErr w:type="gramStart"/>
      <w:r w:rsidRPr="00F75E63">
        <w:rPr>
          <w:rFonts w:ascii="Times New Roman" w:hAnsi="Times New Roman" w:cs="Times New Roman"/>
          <w:sz w:val="26"/>
          <w:szCs w:val="26"/>
        </w:rPr>
        <w:t>analysis,</w:t>
      </w:r>
      <w:proofErr w:type="gramEnd"/>
      <w:r w:rsidRPr="00F75E63">
        <w:rPr>
          <w:rFonts w:ascii="Times New Roman" w:hAnsi="Times New Roman" w:cs="Times New Roman"/>
          <w:sz w:val="26"/>
          <w:szCs w:val="26"/>
        </w:rPr>
        <w:t xml:space="preserve"> shows the relationship between user education as a marketing strategy and the use of library information resources by undergraduates in Niger Delta University (NDU), Bayelsa State. Pearson correlation coefficient demonstrates a strong positive relationship between the two variables r=.634, </w:t>
      </w:r>
      <w:r w:rsidRPr="00F75E63">
        <w:rPr>
          <w:rFonts w:ascii="Times New Roman" w:hAnsi="Times New Roman" w:cs="Times New Roman"/>
          <w:sz w:val="26"/>
          <w:szCs w:val="26"/>
        </w:rPr>
        <w:lastRenderedPageBreak/>
        <w:t xml:space="preserve">indicating that </w:t>
      </w:r>
      <w:bookmarkStart w:id="9" w:name="_Hlk80556868"/>
      <w:r w:rsidRPr="00F75E63">
        <w:rPr>
          <w:rFonts w:ascii="Times New Roman" w:hAnsi="Times New Roman" w:cs="Times New Roman"/>
          <w:sz w:val="26"/>
          <w:szCs w:val="26"/>
        </w:rPr>
        <w:t>there exists a strong positive relationship between user education as a marketing strategy and the use of library information resources by undergraduates</w:t>
      </w:r>
      <w:bookmarkEnd w:id="9"/>
      <w:r w:rsidRPr="00F75E63">
        <w:rPr>
          <w:rFonts w:ascii="Times New Roman" w:hAnsi="Times New Roman" w:cs="Times New Roman"/>
          <w:sz w:val="26"/>
          <w:szCs w:val="26"/>
        </w:rPr>
        <w:t>, the null hypothesis which states that there is no relationship between user education as a marketing strategy and the use of library information resources by undergraduates in Niger Delta University (NDU), Bayelsa State</w:t>
      </w:r>
      <w:r w:rsidRPr="00F75E63">
        <w:rPr>
          <w:rFonts w:ascii="Times New Roman" w:hAnsi="Times New Roman" w:cs="Times New Roman"/>
          <w:color w:val="000000" w:themeColor="text1"/>
          <w:sz w:val="26"/>
          <w:szCs w:val="26"/>
        </w:rPr>
        <w:t xml:space="preserve"> was rejected and the alternate hypothesis upheld [(P =.000) </w:t>
      </w:r>
      <w:r w:rsidRPr="00F75E63">
        <w:rPr>
          <w:rFonts w:ascii="Times New Roman" w:hAnsi="Times New Roman" w:cs="Times New Roman"/>
          <w:bCs/>
          <w:sz w:val="26"/>
          <w:szCs w:val="26"/>
        </w:rPr>
        <w:t>p&lt;0.05]</w:t>
      </w:r>
      <w:r w:rsidRPr="00F75E63">
        <w:rPr>
          <w:rFonts w:ascii="Times New Roman" w:hAnsi="Times New Roman" w:cs="Times New Roman"/>
          <w:bCs/>
          <w:color w:val="000000" w:themeColor="text1"/>
          <w:sz w:val="26"/>
          <w:szCs w:val="26"/>
        </w:rPr>
        <w:t>.</w:t>
      </w:r>
    </w:p>
    <w:p w:rsidR="009F4A25" w:rsidRPr="00F75E63" w:rsidRDefault="009F4A25" w:rsidP="00AF7B12">
      <w:pPr>
        <w:tabs>
          <w:tab w:val="left" w:pos="2880"/>
        </w:tabs>
        <w:spacing w:after="0" w:line="360" w:lineRule="auto"/>
        <w:ind w:right="20"/>
        <w:jc w:val="both"/>
        <w:rPr>
          <w:rFonts w:ascii="Times New Roman" w:hAnsi="Times New Roman" w:cs="Times New Roman"/>
          <w:b/>
          <w:sz w:val="26"/>
          <w:szCs w:val="26"/>
        </w:rPr>
      </w:pPr>
    </w:p>
    <w:p w:rsidR="009F4A25" w:rsidRPr="00F75E63" w:rsidRDefault="005F4FF8" w:rsidP="00AF7B12">
      <w:pPr>
        <w:tabs>
          <w:tab w:val="left" w:pos="2880"/>
        </w:tabs>
        <w:spacing w:after="0" w:line="360" w:lineRule="auto"/>
        <w:ind w:right="20"/>
        <w:jc w:val="both"/>
        <w:rPr>
          <w:rFonts w:ascii="Times New Roman" w:hAnsi="Times New Roman" w:cs="Times New Roman"/>
          <w:b/>
          <w:bCs/>
          <w:color w:val="000000" w:themeColor="text1"/>
          <w:sz w:val="26"/>
          <w:szCs w:val="26"/>
        </w:rPr>
      </w:pPr>
      <w:bookmarkStart w:id="10" w:name="_Toc81569207"/>
      <w:r w:rsidRPr="00F75E63">
        <w:rPr>
          <w:rStyle w:val="Heading1Char"/>
          <w:rFonts w:ascii="Times New Roman" w:hAnsi="Times New Roman" w:cs="Times New Roman"/>
          <w:color w:val="000000" w:themeColor="text1"/>
          <w:sz w:val="26"/>
          <w:szCs w:val="26"/>
        </w:rPr>
        <w:t>Table 4</w:t>
      </w:r>
      <w:r w:rsidR="009F4A25" w:rsidRPr="00F75E63">
        <w:rPr>
          <w:rStyle w:val="Heading1Char"/>
          <w:rFonts w:ascii="Times New Roman" w:hAnsi="Times New Roman" w:cs="Times New Roman"/>
          <w:color w:val="000000" w:themeColor="text1"/>
          <w:sz w:val="26"/>
          <w:szCs w:val="26"/>
        </w:rPr>
        <w:t>: Relationship between print media and the use of library information</w:t>
      </w:r>
      <w:bookmarkEnd w:id="10"/>
      <w:r w:rsidR="009F4A25" w:rsidRPr="00F75E63">
        <w:rPr>
          <w:rFonts w:ascii="Times New Roman" w:hAnsi="Times New Roman" w:cs="Times New Roman"/>
          <w:b/>
          <w:bCs/>
          <w:color w:val="000000" w:themeColor="text1"/>
          <w:sz w:val="26"/>
          <w:szCs w:val="26"/>
        </w:rPr>
        <w:t xml:space="preserve"> resources</w:t>
      </w:r>
    </w:p>
    <w:tbl>
      <w:tblPr>
        <w:tblW w:w="0" w:type="auto"/>
        <w:tblCellMar>
          <w:left w:w="0" w:type="dxa"/>
          <w:right w:w="0" w:type="dxa"/>
        </w:tblCellMar>
        <w:tblLook w:val="0000" w:firstRow="0" w:lastRow="0" w:firstColumn="0" w:lastColumn="0" w:noHBand="0" w:noVBand="0"/>
      </w:tblPr>
      <w:tblGrid>
        <w:gridCol w:w="2547"/>
        <w:gridCol w:w="1740"/>
        <w:gridCol w:w="1115"/>
        <w:gridCol w:w="2666"/>
        <w:gridCol w:w="959"/>
      </w:tblGrid>
      <w:tr w:rsidR="009F4A25" w:rsidRPr="00F75E63" w:rsidTr="00A860FB">
        <w:trPr>
          <w:cantSplit/>
        </w:trPr>
        <w:tc>
          <w:tcPr>
            <w:tcW w:w="0" w:type="auto"/>
            <w:gridSpan w:val="5"/>
            <w:tcBorders>
              <w:top w:val="single" w:sz="4" w:space="0" w:color="auto"/>
            </w:tcBorders>
            <w:shd w:val="clear" w:color="auto" w:fill="FFFFFF"/>
            <w:vAlign w:val="center"/>
          </w:tcPr>
          <w:p w:rsidR="009F4A25" w:rsidRPr="00F75E63" w:rsidRDefault="009F4A25" w:rsidP="00BF7D18">
            <w:pPr>
              <w:adjustRightInd w:val="0"/>
              <w:spacing w:after="0" w:line="240" w:lineRule="auto"/>
              <w:ind w:right="20"/>
              <w:jc w:val="center"/>
              <w:rPr>
                <w:rFonts w:ascii="Times New Roman" w:hAnsi="Times New Roman" w:cs="Times New Roman"/>
                <w:b/>
                <w:bCs/>
                <w:sz w:val="26"/>
                <w:szCs w:val="26"/>
              </w:rPr>
            </w:pPr>
            <w:r w:rsidRPr="00F75E63">
              <w:rPr>
                <w:rFonts w:ascii="Times New Roman" w:hAnsi="Times New Roman" w:cs="Times New Roman"/>
                <w:b/>
                <w:bCs/>
                <w:sz w:val="26"/>
                <w:szCs w:val="26"/>
              </w:rPr>
              <w:t>Correlations</w:t>
            </w:r>
          </w:p>
        </w:tc>
      </w:tr>
      <w:tr w:rsidR="009F4A25" w:rsidRPr="00F75E63" w:rsidTr="00A860FB">
        <w:trPr>
          <w:cantSplit/>
        </w:trPr>
        <w:tc>
          <w:tcPr>
            <w:tcW w:w="0" w:type="auto"/>
            <w:gridSpan w:val="2"/>
            <w:tcBorders>
              <w:bottom w:val="single" w:sz="4" w:space="0" w:color="auto"/>
            </w:tcBorders>
            <w:shd w:val="clear" w:color="auto" w:fill="FFFFFF"/>
            <w:vAlign w:val="bottom"/>
          </w:tcPr>
          <w:p w:rsidR="009F4A25" w:rsidRPr="00F75E63" w:rsidRDefault="009F4A25" w:rsidP="00BF7D18">
            <w:pPr>
              <w:adjustRightInd w:val="0"/>
              <w:spacing w:after="0" w:line="240" w:lineRule="auto"/>
              <w:ind w:right="20"/>
              <w:rPr>
                <w:rFonts w:ascii="Times New Roman" w:hAnsi="Times New Roman" w:cs="Times New Roman"/>
                <w:sz w:val="26"/>
                <w:szCs w:val="26"/>
              </w:rPr>
            </w:pPr>
          </w:p>
        </w:tc>
        <w:tc>
          <w:tcPr>
            <w:tcW w:w="0" w:type="auto"/>
            <w:tcBorders>
              <w:bottom w:val="single" w:sz="4" w:space="0" w:color="auto"/>
            </w:tcBorders>
            <w:shd w:val="clear" w:color="auto" w:fill="FFFFFF"/>
            <w:vAlign w:val="bottom"/>
          </w:tcPr>
          <w:p w:rsidR="009F4A25" w:rsidRPr="00F75E63" w:rsidRDefault="009F4A25" w:rsidP="00BF7D18">
            <w:pPr>
              <w:adjustRightInd w:val="0"/>
              <w:spacing w:after="0" w:line="240" w:lineRule="auto"/>
              <w:ind w:right="20"/>
              <w:jc w:val="center"/>
              <w:rPr>
                <w:rFonts w:ascii="Times New Roman" w:hAnsi="Times New Roman" w:cs="Times New Roman"/>
                <w:sz w:val="26"/>
                <w:szCs w:val="26"/>
              </w:rPr>
            </w:pPr>
            <w:r w:rsidRPr="00F75E63">
              <w:rPr>
                <w:rFonts w:ascii="Times New Roman" w:hAnsi="Times New Roman" w:cs="Times New Roman"/>
                <w:b/>
                <w:bCs/>
                <w:sz w:val="26"/>
                <w:szCs w:val="26"/>
              </w:rPr>
              <w:t>Print Media</w:t>
            </w:r>
          </w:p>
        </w:tc>
        <w:tc>
          <w:tcPr>
            <w:tcW w:w="0" w:type="auto"/>
            <w:tcBorders>
              <w:bottom w:val="single" w:sz="4" w:space="0" w:color="auto"/>
            </w:tcBorders>
            <w:shd w:val="clear" w:color="auto" w:fill="FFFFFF"/>
            <w:vAlign w:val="bottom"/>
          </w:tcPr>
          <w:p w:rsidR="009F4A25" w:rsidRPr="00F75E63" w:rsidRDefault="009F4A25" w:rsidP="00BF7D18">
            <w:pPr>
              <w:adjustRightInd w:val="0"/>
              <w:spacing w:after="0" w:line="240" w:lineRule="auto"/>
              <w:ind w:right="20"/>
              <w:jc w:val="center"/>
              <w:rPr>
                <w:rFonts w:ascii="Times New Roman" w:hAnsi="Times New Roman" w:cs="Times New Roman"/>
                <w:sz w:val="26"/>
                <w:szCs w:val="26"/>
              </w:rPr>
            </w:pPr>
            <w:r w:rsidRPr="00F75E63">
              <w:rPr>
                <w:rFonts w:ascii="Times New Roman" w:hAnsi="Times New Roman" w:cs="Times New Roman"/>
                <w:b/>
                <w:bCs/>
                <w:sz w:val="26"/>
                <w:szCs w:val="26"/>
              </w:rPr>
              <w:t>Library Information Resources</w:t>
            </w:r>
          </w:p>
        </w:tc>
        <w:tc>
          <w:tcPr>
            <w:tcW w:w="0" w:type="auto"/>
            <w:tcBorders>
              <w:bottom w:val="single" w:sz="4" w:space="0" w:color="auto"/>
            </w:tcBorders>
            <w:shd w:val="clear" w:color="auto" w:fill="FFFFFF"/>
          </w:tcPr>
          <w:p w:rsidR="009F4A25" w:rsidRPr="00F75E63" w:rsidRDefault="009F4A25" w:rsidP="00BF7D18">
            <w:pPr>
              <w:adjustRightInd w:val="0"/>
              <w:spacing w:after="0" w:line="240" w:lineRule="auto"/>
              <w:ind w:right="20"/>
              <w:jc w:val="center"/>
              <w:rPr>
                <w:rFonts w:ascii="Times New Roman" w:hAnsi="Times New Roman" w:cs="Times New Roman"/>
                <w:b/>
                <w:bCs/>
                <w:sz w:val="26"/>
                <w:szCs w:val="26"/>
              </w:rPr>
            </w:pPr>
            <w:r w:rsidRPr="00F75E63">
              <w:rPr>
                <w:rFonts w:ascii="Times New Roman" w:hAnsi="Times New Roman" w:cs="Times New Roman"/>
                <w:b/>
                <w:bCs/>
                <w:sz w:val="26"/>
                <w:szCs w:val="26"/>
              </w:rPr>
              <w:t>Decision</w:t>
            </w:r>
          </w:p>
        </w:tc>
      </w:tr>
      <w:tr w:rsidR="009F4A25" w:rsidRPr="00F75E63" w:rsidTr="00A860FB">
        <w:trPr>
          <w:cantSplit/>
        </w:trPr>
        <w:tc>
          <w:tcPr>
            <w:tcW w:w="0" w:type="auto"/>
            <w:vMerge w:val="restart"/>
            <w:tcBorders>
              <w:top w:val="single" w:sz="4" w:space="0" w:color="auto"/>
            </w:tcBorders>
            <w:shd w:val="clear" w:color="auto" w:fill="FFFFFF"/>
            <w:vAlign w:val="bottom"/>
          </w:tcPr>
          <w:p w:rsidR="009F4A25" w:rsidRPr="00F75E63" w:rsidRDefault="009F4A25" w:rsidP="00AF7B12">
            <w:pPr>
              <w:adjustRightInd w:val="0"/>
              <w:spacing w:before="360" w:after="0" w:line="360" w:lineRule="auto"/>
              <w:ind w:right="20"/>
              <w:rPr>
                <w:rFonts w:ascii="Times New Roman" w:hAnsi="Times New Roman" w:cs="Times New Roman"/>
                <w:b/>
                <w:bCs/>
                <w:sz w:val="26"/>
                <w:szCs w:val="26"/>
              </w:rPr>
            </w:pPr>
            <w:r w:rsidRPr="00F75E63">
              <w:rPr>
                <w:rFonts w:ascii="Times New Roman" w:hAnsi="Times New Roman" w:cs="Times New Roman"/>
                <w:b/>
                <w:bCs/>
                <w:sz w:val="26"/>
                <w:szCs w:val="26"/>
              </w:rPr>
              <w:t>Instructional Methodologies</w:t>
            </w:r>
          </w:p>
        </w:tc>
        <w:tc>
          <w:tcPr>
            <w:tcW w:w="0" w:type="auto"/>
            <w:tcBorders>
              <w:top w:val="single" w:sz="4" w:space="0" w:color="auto"/>
            </w:tcBorders>
            <w:shd w:val="clear" w:color="auto" w:fill="FFFFFF"/>
          </w:tcPr>
          <w:p w:rsidR="009F4A25" w:rsidRPr="00F75E63" w:rsidRDefault="009F4A25" w:rsidP="00AF7B12">
            <w:pPr>
              <w:adjustRightInd w:val="0"/>
              <w:spacing w:before="120" w:after="0" w:line="360" w:lineRule="auto"/>
              <w:ind w:right="20"/>
              <w:rPr>
                <w:rFonts w:ascii="Times New Roman" w:hAnsi="Times New Roman" w:cs="Times New Roman"/>
                <w:sz w:val="26"/>
                <w:szCs w:val="26"/>
              </w:rPr>
            </w:pPr>
            <w:r w:rsidRPr="00F75E63">
              <w:rPr>
                <w:rFonts w:ascii="Times New Roman" w:hAnsi="Times New Roman" w:cs="Times New Roman"/>
                <w:sz w:val="26"/>
                <w:szCs w:val="26"/>
              </w:rPr>
              <w:t>Pearson Correlation</w:t>
            </w:r>
          </w:p>
        </w:tc>
        <w:tc>
          <w:tcPr>
            <w:tcW w:w="0" w:type="auto"/>
            <w:tcBorders>
              <w:top w:val="single" w:sz="4" w:space="0" w:color="auto"/>
            </w:tcBorders>
            <w:shd w:val="clear" w:color="auto" w:fill="FFFFFF"/>
            <w:vAlign w:val="center"/>
          </w:tcPr>
          <w:p w:rsidR="009F4A25" w:rsidRPr="00F75E63" w:rsidRDefault="009F4A25" w:rsidP="00AF7B12">
            <w:pPr>
              <w:adjustRightInd w:val="0"/>
              <w:spacing w:before="120" w:after="0" w:line="360" w:lineRule="auto"/>
              <w:ind w:right="20"/>
              <w:jc w:val="center"/>
              <w:rPr>
                <w:rFonts w:ascii="Times New Roman" w:hAnsi="Times New Roman" w:cs="Times New Roman"/>
                <w:sz w:val="26"/>
                <w:szCs w:val="26"/>
              </w:rPr>
            </w:pPr>
            <w:r w:rsidRPr="00F75E63">
              <w:rPr>
                <w:rFonts w:ascii="Times New Roman" w:hAnsi="Times New Roman" w:cs="Times New Roman"/>
                <w:sz w:val="26"/>
                <w:szCs w:val="26"/>
              </w:rPr>
              <w:t>1</w:t>
            </w:r>
          </w:p>
        </w:tc>
        <w:tc>
          <w:tcPr>
            <w:tcW w:w="0" w:type="auto"/>
            <w:tcBorders>
              <w:top w:val="single" w:sz="4" w:space="0" w:color="auto"/>
            </w:tcBorders>
            <w:shd w:val="clear" w:color="auto" w:fill="FFFFFF"/>
            <w:vAlign w:val="center"/>
          </w:tcPr>
          <w:p w:rsidR="009F4A25" w:rsidRPr="00F75E63" w:rsidRDefault="009F4A25" w:rsidP="00AF7B12">
            <w:pPr>
              <w:adjustRightInd w:val="0"/>
              <w:spacing w:before="120" w:after="0" w:line="360" w:lineRule="auto"/>
              <w:ind w:right="20"/>
              <w:jc w:val="center"/>
              <w:rPr>
                <w:rFonts w:ascii="Times New Roman" w:hAnsi="Times New Roman" w:cs="Times New Roman"/>
                <w:sz w:val="26"/>
                <w:szCs w:val="26"/>
              </w:rPr>
            </w:pPr>
            <w:r w:rsidRPr="00F75E63">
              <w:rPr>
                <w:rFonts w:ascii="Times New Roman" w:hAnsi="Times New Roman" w:cs="Times New Roman"/>
                <w:sz w:val="26"/>
                <w:szCs w:val="26"/>
              </w:rPr>
              <w:t>.469</w:t>
            </w:r>
          </w:p>
        </w:tc>
        <w:tc>
          <w:tcPr>
            <w:tcW w:w="0" w:type="auto"/>
            <w:tcBorders>
              <w:top w:val="single" w:sz="4" w:space="0" w:color="auto"/>
            </w:tcBorders>
            <w:shd w:val="clear" w:color="auto" w:fill="FFFFFF"/>
          </w:tcPr>
          <w:p w:rsidR="009F4A25" w:rsidRPr="00F75E63" w:rsidRDefault="009F4A25" w:rsidP="00AF7B12">
            <w:pPr>
              <w:adjustRightInd w:val="0"/>
              <w:spacing w:before="120" w:after="0" w:line="360" w:lineRule="auto"/>
              <w:ind w:right="20"/>
              <w:jc w:val="center"/>
              <w:rPr>
                <w:rFonts w:ascii="Times New Roman" w:hAnsi="Times New Roman" w:cs="Times New Roman"/>
                <w:sz w:val="26"/>
                <w:szCs w:val="26"/>
              </w:rPr>
            </w:pPr>
            <w:r w:rsidRPr="00F75E63">
              <w:rPr>
                <w:rFonts w:ascii="Times New Roman" w:hAnsi="Times New Roman" w:cs="Times New Roman"/>
                <w:sz w:val="26"/>
                <w:szCs w:val="26"/>
              </w:rPr>
              <w:t>Rejected</w:t>
            </w:r>
          </w:p>
        </w:tc>
      </w:tr>
      <w:tr w:rsidR="009F4A25" w:rsidRPr="00F75E63" w:rsidTr="00A860FB">
        <w:trPr>
          <w:cantSplit/>
        </w:trPr>
        <w:tc>
          <w:tcPr>
            <w:tcW w:w="0" w:type="auto"/>
            <w:vMerge/>
            <w:shd w:val="clear" w:color="auto" w:fill="FFFFFF"/>
          </w:tcPr>
          <w:p w:rsidR="009F4A25" w:rsidRPr="00F75E63" w:rsidRDefault="009F4A25" w:rsidP="00AF7B12">
            <w:pPr>
              <w:adjustRightInd w:val="0"/>
              <w:spacing w:before="360" w:after="0" w:line="360" w:lineRule="auto"/>
              <w:ind w:right="20"/>
              <w:rPr>
                <w:rFonts w:ascii="Times New Roman" w:hAnsi="Times New Roman" w:cs="Times New Roman"/>
                <w:b/>
                <w:bCs/>
                <w:sz w:val="26"/>
                <w:szCs w:val="26"/>
              </w:rPr>
            </w:pPr>
          </w:p>
        </w:tc>
        <w:tc>
          <w:tcPr>
            <w:tcW w:w="0" w:type="auto"/>
            <w:shd w:val="clear" w:color="auto" w:fill="FFFFFF"/>
          </w:tcPr>
          <w:p w:rsidR="009F4A25" w:rsidRPr="00F75E63" w:rsidRDefault="009F4A25" w:rsidP="00AF7B12">
            <w:pPr>
              <w:adjustRightInd w:val="0"/>
              <w:spacing w:before="120" w:after="0" w:line="360" w:lineRule="auto"/>
              <w:ind w:right="20"/>
              <w:rPr>
                <w:rFonts w:ascii="Times New Roman" w:hAnsi="Times New Roman" w:cs="Times New Roman"/>
                <w:sz w:val="26"/>
                <w:szCs w:val="26"/>
              </w:rPr>
            </w:pPr>
            <w:r w:rsidRPr="00F75E63">
              <w:rPr>
                <w:rFonts w:ascii="Times New Roman" w:hAnsi="Times New Roman" w:cs="Times New Roman"/>
                <w:sz w:val="26"/>
                <w:szCs w:val="26"/>
              </w:rPr>
              <w:t>Sig. (2-tailed)</w:t>
            </w:r>
          </w:p>
        </w:tc>
        <w:tc>
          <w:tcPr>
            <w:tcW w:w="0" w:type="auto"/>
            <w:shd w:val="clear" w:color="auto" w:fill="FFFFFF"/>
            <w:vAlign w:val="center"/>
          </w:tcPr>
          <w:p w:rsidR="009F4A25" w:rsidRPr="00F75E63" w:rsidRDefault="009F4A25" w:rsidP="00AF7B12">
            <w:pPr>
              <w:adjustRightInd w:val="0"/>
              <w:spacing w:before="120" w:after="0" w:line="360" w:lineRule="auto"/>
              <w:ind w:right="20"/>
              <w:jc w:val="center"/>
              <w:rPr>
                <w:rFonts w:ascii="Times New Roman" w:hAnsi="Times New Roman" w:cs="Times New Roman"/>
                <w:sz w:val="26"/>
                <w:szCs w:val="26"/>
              </w:rPr>
            </w:pPr>
          </w:p>
        </w:tc>
        <w:tc>
          <w:tcPr>
            <w:tcW w:w="0" w:type="auto"/>
            <w:shd w:val="clear" w:color="auto" w:fill="FFFFFF"/>
            <w:vAlign w:val="center"/>
          </w:tcPr>
          <w:p w:rsidR="009F4A25" w:rsidRPr="00F75E63" w:rsidRDefault="009F4A25" w:rsidP="00AF7B12">
            <w:pPr>
              <w:adjustRightInd w:val="0"/>
              <w:spacing w:before="120" w:after="0" w:line="360" w:lineRule="auto"/>
              <w:ind w:right="20"/>
              <w:jc w:val="center"/>
              <w:rPr>
                <w:rFonts w:ascii="Times New Roman" w:hAnsi="Times New Roman" w:cs="Times New Roman"/>
                <w:sz w:val="26"/>
                <w:szCs w:val="26"/>
              </w:rPr>
            </w:pPr>
            <w:r w:rsidRPr="00F75E63">
              <w:rPr>
                <w:rFonts w:ascii="Times New Roman" w:hAnsi="Times New Roman" w:cs="Times New Roman"/>
                <w:sz w:val="26"/>
                <w:szCs w:val="26"/>
              </w:rPr>
              <w:t>.000</w:t>
            </w:r>
          </w:p>
        </w:tc>
        <w:tc>
          <w:tcPr>
            <w:tcW w:w="0" w:type="auto"/>
            <w:shd w:val="clear" w:color="auto" w:fill="FFFFFF"/>
          </w:tcPr>
          <w:p w:rsidR="009F4A25" w:rsidRPr="00F75E63" w:rsidRDefault="009F4A25" w:rsidP="00AF7B12">
            <w:pPr>
              <w:adjustRightInd w:val="0"/>
              <w:spacing w:before="120" w:after="0" w:line="360" w:lineRule="auto"/>
              <w:ind w:right="20"/>
              <w:jc w:val="right"/>
              <w:rPr>
                <w:rFonts w:ascii="Times New Roman" w:hAnsi="Times New Roman" w:cs="Times New Roman"/>
                <w:sz w:val="26"/>
                <w:szCs w:val="26"/>
              </w:rPr>
            </w:pPr>
          </w:p>
        </w:tc>
      </w:tr>
      <w:tr w:rsidR="009F4A25" w:rsidRPr="00F75E63" w:rsidTr="00A860FB">
        <w:trPr>
          <w:cantSplit/>
        </w:trPr>
        <w:tc>
          <w:tcPr>
            <w:tcW w:w="0" w:type="auto"/>
            <w:vMerge/>
            <w:shd w:val="clear" w:color="auto" w:fill="FFFFFF"/>
          </w:tcPr>
          <w:p w:rsidR="009F4A25" w:rsidRPr="00F75E63" w:rsidRDefault="009F4A25" w:rsidP="00AF7B12">
            <w:pPr>
              <w:adjustRightInd w:val="0"/>
              <w:spacing w:before="360" w:after="0" w:line="360" w:lineRule="auto"/>
              <w:ind w:right="20"/>
              <w:rPr>
                <w:rFonts w:ascii="Times New Roman" w:hAnsi="Times New Roman" w:cs="Times New Roman"/>
                <w:b/>
                <w:bCs/>
                <w:sz w:val="26"/>
                <w:szCs w:val="26"/>
              </w:rPr>
            </w:pPr>
          </w:p>
        </w:tc>
        <w:tc>
          <w:tcPr>
            <w:tcW w:w="0" w:type="auto"/>
            <w:shd w:val="clear" w:color="auto" w:fill="FFFFFF"/>
          </w:tcPr>
          <w:p w:rsidR="009F4A25" w:rsidRPr="00F75E63" w:rsidRDefault="009F4A25" w:rsidP="00AF7B12">
            <w:pPr>
              <w:adjustRightInd w:val="0"/>
              <w:spacing w:before="120" w:after="0" w:line="360" w:lineRule="auto"/>
              <w:ind w:right="20"/>
              <w:rPr>
                <w:rFonts w:ascii="Times New Roman" w:hAnsi="Times New Roman" w:cs="Times New Roman"/>
                <w:sz w:val="26"/>
                <w:szCs w:val="26"/>
              </w:rPr>
            </w:pPr>
            <w:r w:rsidRPr="00F75E63">
              <w:rPr>
                <w:rFonts w:ascii="Times New Roman" w:hAnsi="Times New Roman" w:cs="Times New Roman"/>
                <w:sz w:val="26"/>
                <w:szCs w:val="26"/>
              </w:rPr>
              <w:t>N</w:t>
            </w:r>
          </w:p>
        </w:tc>
        <w:tc>
          <w:tcPr>
            <w:tcW w:w="0" w:type="auto"/>
            <w:shd w:val="clear" w:color="auto" w:fill="FFFFFF"/>
            <w:vAlign w:val="center"/>
          </w:tcPr>
          <w:p w:rsidR="009F4A25" w:rsidRPr="00F75E63" w:rsidRDefault="009F4A25" w:rsidP="00AF7B12">
            <w:pPr>
              <w:adjustRightInd w:val="0"/>
              <w:spacing w:before="120" w:after="0" w:line="360" w:lineRule="auto"/>
              <w:ind w:right="20"/>
              <w:jc w:val="center"/>
              <w:rPr>
                <w:rFonts w:ascii="Times New Roman" w:hAnsi="Times New Roman" w:cs="Times New Roman"/>
                <w:sz w:val="26"/>
                <w:szCs w:val="26"/>
              </w:rPr>
            </w:pPr>
            <w:r w:rsidRPr="00F75E63">
              <w:rPr>
                <w:rFonts w:ascii="Times New Roman" w:hAnsi="Times New Roman" w:cs="Times New Roman"/>
                <w:sz w:val="26"/>
                <w:szCs w:val="26"/>
              </w:rPr>
              <w:t>358</w:t>
            </w:r>
          </w:p>
        </w:tc>
        <w:tc>
          <w:tcPr>
            <w:tcW w:w="0" w:type="auto"/>
            <w:shd w:val="clear" w:color="auto" w:fill="FFFFFF"/>
            <w:vAlign w:val="center"/>
          </w:tcPr>
          <w:p w:rsidR="009F4A25" w:rsidRPr="00F75E63" w:rsidRDefault="009F4A25" w:rsidP="00AF7B12">
            <w:pPr>
              <w:adjustRightInd w:val="0"/>
              <w:spacing w:before="120" w:after="0" w:line="360" w:lineRule="auto"/>
              <w:ind w:right="20"/>
              <w:jc w:val="center"/>
              <w:rPr>
                <w:rFonts w:ascii="Times New Roman" w:hAnsi="Times New Roman" w:cs="Times New Roman"/>
                <w:sz w:val="26"/>
                <w:szCs w:val="26"/>
              </w:rPr>
            </w:pPr>
            <w:r w:rsidRPr="00F75E63">
              <w:rPr>
                <w:rFonts w:ascii="Times New Roman" w:hAnsi="Times New Roman" w:cs="Times New Roman"/>
                <w:sz w:val="26"/>
                <w:szCs w:val="26"/>
              </w:rPr>
              <w:t>358</w:t>
            </w:r>
          </w:p>
        </w:tc>
        <w:tc>
          <w:tcPr>
            <w:tcW w:w="0" w:type="auto"/>
            <w:shd w:val="clear" w:color="auto" w:fill="FFFFFF"/>
          </w:tcPr>
          <w:p w:rsidR="009F4A25" w:rsidRPr="00F75E63" w:rsidRDefault="009F4A25" w:rsidP="00AF7B12">
            <w:pPr>
              <w:adjustRightInd w:val="0"/>
              <w:spacing w:before="120" w:after="0" w:line="360" w:lineRule="auto"/>
              <w:ind w:right="20"/>
              <w:jc w:val="right"/>
              <w:rPr>
                <w:rFonts w:ascii="Times New Roman" w:hAnsi="Times New Roman" w:cs="Times New Roman"/>
                <w:sz w:val="26"/>
                <w:szCs w:val="26"/>
              </w:rPr>
            </w:pPr>
          </w:p>
        </w:tc>
      </w:tr>
      <w:tr w:rsidR="009F4A25" w:rsidRPr="00F75E63" w:rsidTr="00A860FB">
        <w:trPr>
          <w:cantSplit/>
        </w:trPr>
        <w:tc>
          <w:tcPr>
            <w:tcW w:w="0" w:type="auto"/>
            <w:vMerge w:val="restart"/>
            <w:shd w:val="clear" w:color="auto" w:fill="FFFFFF"/>
          </w:tcPr>
          <w:p w:rsidR="009F4A25" w:rsidRPr="00F75E63" w:rsidRDefault="009F4A25" w:rsidP="00AF7B12">
            <w:pPr>
              <w:adjustRightInd w:val="0"/>
              <w:spacing w:before="360" w:after="0" w:line="360" w:lineRule="auto"/>
              <w:ind w:right="20"/>
              <w:rPr>
                <w:rFonts w:ascii="Times New Roman" w:hAnsi="Times New Roman" w:cs="Times New Roman"/>
                <w:b/>
                <w:bCs/>
                <w:sz w:val="26"/>
                <w:szCs w:val="26"/>
              </w:rPr>
            </w:pPr>
            <w:r w:rsidRPr="00F75E63">
              <w:rPr>
                <w:rFonts w:ascii="Times New Roman" w:hAnsi="Times New Roman" w:cs="Times New Roman"/>
                <w:b/>
                <w:bCs/>
                <w:sz w:val="26"/>
                <w:szCs w:val="26"/>
              </w:rPr>
              <w:t>Print Media</w:t>
            </w:r>
          </w:p>
        </w:tc>
        <w:tc>
          <w:tcPr>
            <w:tcW w:w="0" w:type="auto"/>
            <w:shd w:val="clear" w:color="auto" w:fill="FFFFFF"/>
          </w:tcPr>
          <w:p w:rsidR="009F4A25" w:rsidRPr="00F75E63" w:rsidRDefault="009F4A25" w:rsidP="00AF7B12">
            <w:pPr>
              <w:adjustRightInd w:val="0"/>
              <w:spacing w:before="120" w:after="0" w:line="360" w:lineRule="auto"/>
              <w:ind w:right="20"/>
              <w:rPr>
                <w:rFonts w:ascii="Times New Roman" w:hAnsi="Times New Roman" w:cs="Times New Roman"/>
                <w:sz w:val="26"/>
                <w:szCs w:val="26"/>
              </w:rPr>
            </w:pPr>
            <w:r w:rsidRPr="00F75E63">
              <w:rPr>
                <w:rFonts w:ascii="Times New Roman" w:hAnsi="Times New Roman" w:cs="Times New Roman"/>
                <w:sz w:val="26"/>
                <w:szCs w:val="26"/>
              </w:rPr>
              <w:t>Pearson Correlation</w:t>
            </w:r>
          </w:p>
        </w:tc>
        <w:tc>
          <w:tcPr>
            <w:tcW w:w="0" w:type="auto"/>
            <w:shd w:val="clear" w:color="auto" w:fill="FFFFFF"/>
            <w:vAlign w:val="center"/>
          </w:tcPr>
          <w:p w:rsidR="009F4A25" w:rsidRPr="00F75E63" w:rsidRDefault="009F4A25" w:rsidP="00AF7B12">
            <w:pPr>
              <w:adjustRightInd w:val="0"/>
              <w:spacing w:before="120" w:after="0" w:line="360" w:lineRule="auto"/>
              <w:ind w:right="20"/>
              <w:jc w:val="center"/>
              <w:rPr>
                <w:rFonts w:ascii="Times New Roman" w:hAnsi="Times New Roman" w:cs="Times New Roman"/>
                <w:sz w:val="26"/>
                <w:szCs w:val="26"/>
              </w:rPr>
            </w:pPr>
            <w:r w:rsidRPr="00F75E63">
              <w:rPr>
                <w:rFonts w:ascii="Times New Roman" w:hAnsi="Times New Roman" w:cs="Times New Roman"/>
                <w:sz w:val="26"/>
                <w:szCs w:val="26"/>
              </w:rPr>
              <w:t>.469</w:t>
            </w:r>
          </w:p>
        </w:tc>
        <w:tc>
          <w:tcPr>
            <w:tcW w:w="0" w:type="auto"/>
            <w:shd w:val="clear" w:color="auto" w:fill="FFFFFF"/>
            <w:vAlign w:val="center"/>
          </w:tcPr>
          <w:p w:rsidR="009F4A25" w:rsidRPr="00F75E63" w:rsidRDefault="009F4A25" w:rsidP="00AF7B12">
            <w:pPr>
              <w:adjustRightInd w:val="0"/>
              <w:spacing w:before="120" w:after="0" w:line="360" w:lineRule="auto"/>
              <w:ind w:right="20"/>
              <w:jc w:val="center"/>
              <w:rPr>
                <w:rFonts w:ascii="Times New Roman" w:hAnsi="Times New Roman" w:cs="Times New Roman"/>
                <w:sz w:val="26"/>
                <w:szCs w:val="26"/>
              </w:rPr>
            </w:pPr>
            <w:r w:rsidRPr="00F75E63">
              <w:rPr>
                <w:rFonts w:ascii="Times New Roman" w:hAnsi="Times New Roman" w:cs="Times New Roman"/>
                <w:sz w:val="26"/>
                <w:szCs w:val="26"/>
              </w:rPr>
              <w:t>1</w:t>
            </w:r>
          </w:p>
        </w:tc>
        <w:tc>
          <w:tcPr>
            <w:tcW w:w="0" w:type="auto"/>
            <w:shd w:val="clear" w:color="auto" w:fill="FFFFFF"/>
          </w:tcPr>
          <w:p w:rsidR="009F4A25" w:rsidRPr="00F75E63" w:rsidRDefault="009F4A25" w:rsidP="00AF7B12">
            <w:pPr>
              <w:adjustRightInd w:val="0"/>
              <w:spacing w:before="120" w:after="0" w:line="360" w:lineRule="auto"/>
              <w:ind w:right="20"/>
              <w:jc w:val="right"/>
              <w:rPr>
                <w:rFonts w:ascii="Times New Roman" w:hAnsi="Times New Roman" w:cs="Times New Roman"/>
                <w:sz w:val="26"/>
                <w:szCs w:val="26"/>
              </w:rPr>
            </w:pPr>
          </w:p>
        </w:tc>
      </w:tr>
      <w:tr w:rsidR="009F4A25" w:rsidRPr="00F75E63" w:rsidTr="00A860FB">
        <w:trPr>
          <w:cantSplit/>
        </w:trPr>
        <w:tc>
          <w:tcPr>
            <w:tcW w:w="0" w:type="auto"/>
            <w:vMerge/>
            <w:shd w:val="clear" w:color="auto" w:fill="FFFFFF"/>
          </w:tcPr>
          <w:p w:rsidR="009F4A25" w:rsidRPr="00F75E63" w:rsidRDefault="009F4A25" w:rsidP="00AF7B12">
            <w:pPr>
              <w:adjustRightInd w:val="0"/>
              <w:spacing w:before="120" w:after="0" w:line="360" w:lineRule="auto"/>
              <w:ind w:right="20"/>
              <w:rPr>
                <w:rFonts w:ascii="Times New Roman" w:hAnsi="Times New Roman" w:cs="Times New Roman"/>
                <w:sz w:val="26"/>
                <w:szCs w:val="26"/>
              </w:rPr>
            </w:pPr>
          </w:p>
        </w:tc>
        <w:tc>
          <w:tcPr>
            <w:tcW w:w="0" w:type="auto"/>
            <w:shd w:val="clear" w:color="auto" w:fill="FFFFFF"/>
          </w:tcPr>
          <w:p w:rsidR="009F4A25" w:rsidRPr="00F75E63" w:rsidRDefault="009F4A25" w:rsidP="00AF7B12">
            <w:pPr>
              <w:adjustRightInd w:val="0"/>
              <w:spacing w:before="120" w:after="0" w:line="360" w:lineRule="auto"/>
              <w:ind w:right="20"/>
              <w:rPr>
                <w:rFonts w:ascii="Times New Roman" w:hAnsi="Times New Roman" w:cs="Times New Roman"/>
                <w:sz w:val="26"/>
                <w:szCs w:val="26"/>
              </w:rPr>
            </w:pPr>
            <w:r w:rsidRPr="00F75E63">
              <w:rPr>
                <w:rFonts w:ascii="Times New Roman" w:hAnsi="Times New Roman" w:cs="Times New Roman"/>
                <w:sz w:val="26"/>
                <w:szCs w:val="26"/>
              </w:rPr>
              <w:t>Sig. (2-tailed)</w:t>
            </w:r>
          </w:p>
        </w:tc>
        <w:tc>
          <w:tcPr>
            <w:tcW w:w="0" w:type="auto"/>
            <w:shd w:val="clear" w:color="auto" w:fill="FFFFFF"/>
            <w:vAlign w:val="center"/>
          </w:tcPr>
          <w:p w:rsidR="009F4A25" w:rsidRPr="00F75E63" w:rsidRDefault="009F4A25" w:rsidP="00AF7B12">
            <w:pPr>
              <w:adjustRightInd w:val="0"/>
              <w:spacing w:before="120" w:after="0" w:line="360" w:lineRule="auto"/>
              <w:ind w:right="20"/>
              <w:jc w:val="center"/>
              <w:rPr>
                <w:rFonts w:ascii="Times New Roman" w:hAnsi="Times New Roman" w:cs="Times New Roman"/>
                <w:sz w:val="26"/>
                <w:szCs w:val="26"/>
              </w:rPr>
            </w:pPr>
            <w:r w:rsidRPr="00F75E63">
              <w:rPr>
                <w:rFonts w:ascii="Times New Roman" w:hAnsi="Times New Roman" w:cs="Times New Roman"/>
                <w:sz w:val="26"/>
                <w:szCs w:val="26"/>
              </w:rPr>
              <w:t>.000</w:t>
            </w:r>
          </w:p>
        </w:tc>
        <w:tc>
          <w:tcPr>
            <w:tcW w:w="0" w:type="auto"/>
            <w:shd w:val="clear" w:color="auto" w:fill="FFFFFF"/>
            <w:vAlign w:val="center"/>
          </w:tcPr>
          <w:p w:rsidR="009F4A25" w:rsidRPr="00F75E63" w:rsidRDefault="009F4A25" w:rsidP="00AF7B12">
            <w:pPr>
              <w:adjustRightInd w:val="0"/>
              <w:spacing w:before="120" w:after="0" w:line="360" w:lineRule="auto"/>
              <w:ind w:right="20"/>
              <w:jc w:val="center"/>
              <w:rPr>
                <w:rFonts w:ascii="Times New Roman" w:hAnsi="Times New Roman" w:cs="Times New Roman"/>
                <w:sz w:val="26"/>
                <w:szCs w:val="26"/>
              </w:rPr>
            </w:pPr>
          </w:p>
        </w:tc>
        <w:tc>
          <w:tcPr>
            <w:tcW w:w="0" w:type="auto"/>
            <w:shd w:val="clear" w:color="auto" w:fill="FFFFFF"/>
          </w:tcPr>
          <w:p w:rsidR="009F4A25" w:rsidRPr="00F75E63" w:rsidRDefault="009F4A25" w:rsidP="00AF7B12">
            <w:pPr>
              <w:adjustRightInd w:val="0"/>
              <w:spacing w:before="120" w:after="0" w:line="360" w:lineRule="auto"/>
              <w:ind w:right="20"/>
              <w:rPr>
                <w:rFonts w:ascii="Times New Roman" w:hAnsi="Times New Roman" w:cs="Times New Roman"/>
                <w:sz w:val="26"/>
                <w:szCs w:val="26"/>
              </w:rPr>
            </w:pPr>
          </w:p>
        </w:tc>
      </w:tr>
      <w:tr w:rsidR="009F4A25" w:rsidRPr="00F75E63" w:rsidTr="00A860FB">
        <w:trPr>
          <w:cantSplit/>
        </w:trPr>
        <w:tc>
          <w:tcPr>
            <w:tcW w:w="0" w:type="auto"/>
            <w:vMerge/>
            <w:tcBorders>
              <w:bottom w:val="single" w:sz="4" w:space="0" w:color="auto"/>
            </w:tcBorders>
            <w:shd w:val="clear" w:color="auto" w:fill="FFFFFF"/>
          </w:tcPr>
          <w:p w:rsidR="009F4A25" w:rsidRPr="00F75E63" w:rsidRDefault="009F4A25" w:rsidP="00AF7B12">
            <w:pPr>
              <w:adjustRightInd w:val="0"/>
              <w:spacing w:before="120" w:after="0" w:line="360" w:lineRule="auto"/>
              <w:ind w:right="20"/>
              <w:rPr>
                <w:rFonts w:ascii="Times New Roman" w:hAnsi="Times New Roman" w:cs="Times New Roman"/>
                <w:sz w:val="26"/>
                <w:szCs w:val="26"/>
              </w:rPr>
            </w:pPr>
          </w:p>
        </w:tc>
        <w:tc>
          <w:tcPr>
            <w:tcW w:w="0" w:type="auto"/>
            <w:tcBorders>
              <w:bottom w:val="single" w:sz="4" w:space="0" w:color="auto"/>
            </w:tcBorders>
            <w:shd w:val="clear" w:color="auto" w:fill="FFFFFF"/>
          </w:tcPr>
          <w:p w:rsidR="009F4A25" w:rsidRPr="00F75E63" w:rsidRDefault="009F4A25" w:rsidP="00AF7B12">
            <w:pPr>
              <w:adjustRightInd w:val="0"/>
              <w:spacing w:before="120" w:after="0" w:line="360" w:lineRule="auto"/>
              <w:ind w:right="20"/>
              <w:rPr>
                <w:rFonts w:ascii="Times New Roman" w:hAnsi="Times New Roman" w:cs="Times New Roman"/>
                <w:sz w:val="26"/>
                <w:szCs w:val="26"/>
              </w:rPr>
            </w:pPr>
            <w:r w:rsidRPr="00F75E63">
              <w:rPr>
                <w:rFonts w:ascii="Times New Roman" w:hAnsi="Times New Roman" w:cs="Times New Roman"/>
                <w:sz w:val="26"/>
                <w:szCs w:val="26"/>
              </w:rPr>
              <w:t>N</w:t>
            </w:r>
          </w:p>
        </w:tc>
        <w:tc>
          <w:tcPr>
            <w:tcW w:w="0" w:type="auto"/>
            <w:tcBorders>
              <w:bottom w:val="single" w:sz="4" w:space="0" w:color="auto"/>
            </w:tcBorders>
            <w:shd w:val="clear" w:color="auto" w:fill="FFFFFF"/>
            <w:vAlign w:val="center"/>
          </w:tcPr>
          <w:p w:rsidR="009F4A25" w:rsidRPr="00F75E63" w:rsidRDefault="009F4A25" w:rsidP="00AF7B12">
            <w:pPr>
              <w:adjustRightInd w:val="0"/>
              <w:spacing w:before="120" w:after="0" w:line="360" w:lineRule="auto"/>
              <w:ind w:right="20"/>
              <w:jc w:val="center"/>
              <w:rPr>
                <w:rFonts w:ascii="Times New Roman" w:hAnsi="Times New Roman" w:cs="Times New Roman"/>
                <w:sz w:val="26"/>
                <w:szCs w:val="26"/>
              </w:rPr>
            </w:pPr>
            <w:r w:rsidRPr="00F75E63">
              <w:rPr>
                <w:rFonts w:ascii="Times New Roman" w:hAnsi="Times New Roman" w:cs="Times New Roman"/>
                <w:sz w:val="26"/>
                <w:szCs w:val="26"/>
              </w:rPr>
              <w:t>358</w:t>
            </w:r>
          </w:p>
        </w:tc>
        <w:tc>
          <w:tcPr>
            <w:tcW w:w="0" w:type="auto"/>
            <w:tcBorders>
              <w:bottom w:val="single" w:sz="4" w:space="0" w:color="auto"/>
            </w:tcBorders>
            <w:shd w:val="clear" w:color="auto" w:fill="FFFFFF"/>
            <w:vAlign w:val="center"/>
          </w:tcPr>
          <w:p w:rsidR="009F4A25" w:rsidRPr="00F75E63" w:rsidRDefault="009F4A25" w:rsidP="00AF7B12">
            <w:pPr>
              <w:adjustRightInd w:val="0"/>
              <w:spacing w:before="120" w:after="0" w:line="360" w:lineRule="auto"/>
              <w:ind w:right="20"/>
              <w:jc w:val="center"/>
              <w:rPr>
                <w:rFonts w:ascii="Times New Roman" w:hAnsi="Times New Roman" w:cs="Times New Roman"/>
                <w:sz w:val="26"/>
                <w:szCs w:val="26"/>
              </w:rPr>
            </w:pPr>
            <w:r w:rsidRPr="00F75E63">
              <w:rPr>
                <w:rFonts w:ascii="Times New Roman" w:hAnsi="Times New Roman" w:cs="Times New Roman"/>
                <w:sz w:val="26"/>
                <w:szCs w:val="26"/>
              </w:rPr>
              <w:t>358</w:t>
            </w:r>
          </w:p>
        </w:tc>
        <w:tc>
          <w:tcPr>
            <w:tcW w:w="0" w:type="auto"/>
            <w:tcBorders>
              <w:bottom w:val="single" w:sz="4" w:space="0" w:color="auto"/>
            </w:tcBorders>
            <w:shd w:val="clear" w:color="auto" w:fill="FFFFFF"/>
          </w:tcPr>
          <w:p w:rsidR="009F4A25" w:rsidRPr="00F75E63" w:rsidRDefault="009F4A25" w:rsidP="00AF7B12">
            <w:pPr>
              <w:adjustRightInd w:val="0"/>
              <w:spacing w:before="120" w:after="0" w:line="360" w:lineRule="auto"/>
              <w:ind w:right="20"/>
              <w:jc w:val="right"/>
              <w:rPr>
                <w:rFonts w:ascii="Times New Roman" w:hAnsi="Times New Roman" w:cs="Times New Roman"/>
                <w:sz w:val="26"/>
                <w:szCs w:val="26"/>
              </w:rPr>
            </w:pPr>
          </w:p>
        </w:tc>
      </w:tr>
    </w:tbl>
    <w:p w:rsidR="009F4A25" w:rsidRPr="00F75E63" w:rsidRDefault="009F4A25" w:rsidP="00AF7B12">
      <w:pPr>
        <w:spacing w:after="0" w:line="360" w:lineRule="auto"/>
        <w:ind w:right="20"/>
        <w:jc w:val="both"/>
        <w:rPr>
          <w:rFonts w:ascii="Times New Roman" w:hAnsi="Times New Roman" w:cs="Times New Roman"/>
          <w:b/>
          <w:sz w:val="26"/>
          <w:szCs w:val="26"/>
        </w:rPr>
      </w:pPr>
      <w:r w:rsidRPr="00F75E63">
        <w:rPr>
          <w:rFonts w:ascii="Times New Roman" w:hAnsi="Times New Roman" w:cs="Times New Roman"/>
          <w:b/>
          <w:sz w:val="26"/>
          <w:szCs w:val="26"/>
        </w:rPr>
        <w:t>*S= Significant p&lt;0.05</w:t>
      </w:r>
    </w:p>
    <w:p w:rsidR="009F4A25" w:rsidRPr="00F75E63" w:rsidRDefault="009F4A25" w:rsidP="00AF7B12">
      <w:pPr>
        <w:spacing w:after="0" w:line="360" w:lineRule="auto"/>
        <w:jc w:val="both"/>
        <w:rPr>
          <w:rFonts w:ascii="Times New Roman" w:hAnsi="Times New Roman" w:cs="Times New Roman"/>
          <w:b/>
          <w:bCs/>
          <w:sz w:val="26"/>
          <w:szCs w:val="26"/>
        </w:rPr>
      </w:pPr>
      <w:r w:rsidRPr="00F75E63">
        <w:rPr>
          <w:rFonts w:ascii="Times New Roman" w:hAnsi="Times New Roman" w:cs="Times New Roman"/>
          <w:b/>
          <w:bCs/>
          <w:sz w:val="26"/>
          <w:szCs w:val="26"/>
        </w:rPr>
        <w:t>Source: Field Survey, (2021)</w:t>
      </w:r>
    </w:p>
    <w:p w:rsidR="009F4A25" w:rsidRPr="00F75E63" w:rsidRDefault="009F4A25" w:rsidP="00AF7B12">
      <w:pPr>
        <w:spacing w:after="0" w:line="360" w:lineRule="auto"/>
        <w:ind w:firstLine="720"/>
        <w:jc w:val="both"/>
        <w:rPr>
          <w:rFonts w:ascii="Times New Roman" w:hAnsi="Times New Roman" w:cs="Times New Roman"/>
          <w:bCs/>
          <w:color w:val="000000" w:themeColor="text1"/>
          <w:sz w:val="26"/>
          <w:szCs w:val="26"/>
        </w:rPr>
      </w:pPr>
      <w:r w:rsidRPr="00F75E63">
        <w:rPr>
          <w:rFonts w:ascii="Times New Roman" w:hAnsi="Times New Roman" w:cs="Times New Roman"/>
          <w:sz w:val="26"/>
          <w:szCs w:val="26"/>
        </w:rPr>
        <w:t xml:space="preserve">The result from SPSS </w:t>
      </w:r>
      <w:proofErr w:type="gramStart"/>
      <w:r w:rsidRPr="00F75E63">
        <w:rPr>
          <w:rFonts w:ascii="Times New Roman" w:hAnsi="Times New Roman" w:cs="Times New Roman"/>
          <w:sz w:val="26"/>
          <w:szCs w:val="26"/>
        </w:rPr>
        <w:t>analysis,</w:t>
      </w:r>
      <w:proofErr w:type="gramEnd"/>
      <w:r w:rsidRPr="00F75E63">
        <w:rPr>
          <w:rFonts w:ascii="Times New Roman" w:hAnsi="Times New Roman" w:cs="Times New Roman"/>
          <w:sz w:val="26"/>
          <w:szCs w:val="26"/>
        </w:rPr>
        <w:t xml:space="preserve"> shows the relationship between print media as a marketing strategy and the use of library information resources by undergraduates in Niger Delta University (NDU), Bayelsa State universities. Pearson correlation coefficient demonstrates a moderate positive relationship between the two variables r=.469, indicating that </w:t>
      </w:r>
      <w:bookmarkStart w:id="11" w:name="_Hlk80556904"/>
      <w:r w:rsidRPr="00F75E63">
        <w:rPr>
          <w:rFonts w:ascii="Times New Roman" w:hAnsi="Times New Roman" w:cs="Times New Roman"/>
          <w:sz w:val="26"/>
          <w:szCs w:val="26"/>
        </w:rPr>
        <w:t>there exists a moderate positive relationship between print media as a marketing strategy and the use of library information resources by undergraduates</w:t>
      </w:r>
      <w:bookmarkEnd w:id="11"/>
      <w:r w:rsidRPr="00F75E63">
        <w:rPr>
          <w:rFonts w:ascii="Times New Roman" w:hAnsi="Times New Roman" w:cs="Times New Roman"/>
          <w:sz w:val="26"/>
          <w:szCs w:val="26"/>
        </w:rPr>
        <w:t xml:space="preserve">, the null hypothesis which states that there is no relationship between print media as a marketing strategy and the use of library information resources by </w:t>
      </w:r>
      <w:r w:rsidRPr="00F75E63">
        <w:rPr>
          <w:rFonts w:ascii="Times New Roman" w:hAnsi="Times New Roman" w:cs="Times New Roman"/>
          <w:sz w:val="26"/>
          <w:szCs w:val="26"/>
        </w:rPr>
        <w:lastRenderedPageBreak/>
        <w:t xml:space="preserve">undergraduates in Niger Delta University (NDU), Bayelsa State universities </w:t>
      </w:r>
      <w:r w:rsidRPr="00F75E63">
        <w:rPr>
          <w:rFonts w:ascii="Times New Roman" w:hAnsi="Times New Roman" w:cs="Times New Roman"/>
          <w:color w:val="000000" w:themeColor="text1"/>
          <w:sz w:val="26"/>
          <w:szCs w:val="26"/>
        </w:rPr>
        <w:t xml:space="preserve">was rejected and the alternate hypothesis upheld [(P =.000) </w:t>
      </w:r>
      <w:r w:rsidRPr="00F75E63">
        <w:rPr>
          <w:rFonts w:ascii="Times New Roman" w:hAnsi="Times New Roman" w:cs="Times New Roman"/>
          <w:bCs/>
          <w:sz w:val="26"/>
          <w:szCs w:val="26"/>
        </w:rPr>
        <w:t>p&lt;0.05]</w:t>
      </w:r>
      <w:r w:rsidRPr="00F75E63">
        <w:rPr>
          <w:rFonts w:ascii="Times New Roman" w:hAnsi="Times New Roman" w:cs="Times New Roman"/>
          <w:bCs/>
          <w:color w:val="000000" w:themeColor="text1"/>
          <w:sz w:val="26"/>
          <w:szCs w:val="26"/>
        </w:rPr>
        <w:t>.</w:t>
      </w:r>
    </w:p>
    <w:p w:rsidR="009F4A25" w:rsidRPr="00F75E63" w:rsidRDefault="009F4A25" w:rsidP="00AF7B12">
      <w:pPr>
        <w:pStyle w:val="Heading2"/>
        <w:spacing w:before="0" w:beforeAutospacing="0" w:after="0" w:afterAutospacing="0" w:line="360" w:lineRule="auto"/>
        <w:rPr>
          <w:szCs w:val="26"/>
        </w:rPr>
      </w:pPr>
      <w:r w:rsidRPr="00F75E63">
        <w:rPr>
          <w:szCs w:val="26"/>
        </w:rPr>
        <w:t>Discussion of Findings</w:t>
      </w:r>
    </w:p>
    <w:p w:rsidR="009F4A25" w:rsidRPr="00F75E63" w:rsidRDefault="009F4A25" w:rsidP="00AF7B12">
      <w:pPr>
        <w:spacing w:after="0" w:line="360" w:lineRule="auto"/>
        <w:jc w:val="both"/>
        <w:rPr>
          <w:rFonts w:ascii="Times New Roman" w:hAnsi="Times New Roman" w:cs="Times New Roman"/>
          <w:b/>
          <w:bCs/>
          <w:sz w:val="26"/>
          <w:szCs w:val="26"/>
        </w:rPr>
      </w:pPr>
      <w:r w:rsidRPr="00F75E63">
        <w:rPr>
          <w:rFonts w:ascii="Times New Roman" w:hAnsi="Times New Roman" w:cs="Times New Roman"/>
          <w:b/>
          <w:bCs/>
          <w:sz w:val="26"/>
          <w:szCs w:val="26"/>
        </w:rPr>
        <w:t xml:space="preserve">User education as a marketing strategy and library information resources </w:t>
      </w:r>
    </w:p>
    <w:p w:rsidR="009F4A25" w:rsidRPr="00F75E63" w:rsidRDefault="009F4A25" w:rsidP="00B97567">
      <w:pPr>
        <w:spacing w:after="0" w:line="360" w:lineRule="auto"/>
        <w:ind w:firstLine="720"/>
        <w:jc w:val="both"/>
        <w:rPr>
          <w:rFonts w:ascii="Times New Roman" w:hAnsi="Times New Roman" w:cs="Times New Roman"/>
          <w:sz w:val="26"/>
          <w:szCs w:val="26"/>
        </w:rPr>
      </w:pPr>
      <w:r w:rsidRPr="00F75E63">
        <w:rPr>
          <w:rFonts w:ascii="Times New Roman" w:hAnsi="Times New Roman" w:cs="Times New Roman"/>
          <w:color w:val="000000" w:themeColor="text1"/>
          <w:sz w:val="26"/>
          <w:szCs w:val="26"/>
        </w:rPr>
        <w:t xml:space="preserve">Findings from the study showed that there was significant relationship </w:t>
      </w:r>
      <w:r w:rsidRPr="00F75E63">
        <w:rPr>
          <w:rFonts w:ascii="Times New Roman" w:hAnsi="Times New Roman" w:cs="Times New Roman"/>
          <w:sz w:val="26"/>
          <w:szCs w:val="26"/>
        </w:rPr>
        <w:t>between user education as a marketing strategy and the use of library information resources by undergraduates in Niger Delta University (NDU), Bayelsa State</w:t>
      </w:r>
      <w:r w:rsidRPr="00F75E63">
        <w:rPr>
          <w:rFonts w:ascii="Times New Roman" w:hAnsi="Times New Roman" w:cs="Times New Roman"/>
          <w:color w:val="000000" w:themeColor="text1"/>
          <w:sz w:val="26"/>
          <w:szCs w:val="26"/>
        </w:rPr>
        <w:t xml:space="preserve">. </w:t>
      </w:r>
      <w:r w:rsidRPr="00F75E63">
        <w:rPr>
          <w:rFonts w:ascii="Times New Roman" w:hAnsi="Times New Roman" w:cs="Times New Roman"/>
          <w:sz w:val="26"/>
          <w:szCs w:val="26"/>
        </w:rPr>
        <w:t>The findings g</w:t>
      </w:r>
      <w:r w:rsidR="00B47BE3" w:rsidRPr="00F75E63">
        <w:rPr>
          <w:rFonts w:ascii="Times New Roman" w:hAnsi="Times New Roman" w:cs="Times New Roman"/>
          <w:sz w:val="26"/>
          <w:szCs w:val="26"/>
        </w:rPr>
        <w:t>athered from the study disclose</w:t>
      </w:r>
      <w:r w:rsidRPr="00F75E63">
        <w:rPr>
          <w:rFonts w:ascii="Times New Roman" w:hAnsi="Times New Roman" w:cs="Times New Roman"/>
          <w:sz w:val="26"/>
          <w:szCs w:val="26"/>
        </w:rPr>
        <w:t xml:space="preserve"> that user education impacted positively on the use of library resources by undergraduate students and their academic performance. The methods adopted in teaching user education include lecture method, independent assignment and practical exercises etc.</w:t>
      </w:r>
      <w:r w:rsidRPr="00F75E63">
        <w:rPr>
          <w:rFonts w:ascii="Times New Roman" w:hAnsi="Times New Roman" w:cs="Times New Roman"/>
          <w:bCs/>
          <w:sz w:val="26"/>
          <w:szCs w:val="26"/>
        </w:rPr>
        <w:t xml:space="preserve"> Also, </w:t>
      </w:r>
      <w:proofErr w:type="spellStart"/>
      <w:r w:rsidRPr="00F75E63">
        <w:rPr>
          <w:rFonts w:ascii="Times New Roman" w:hAnsi="Times New Roman" w:cs="Times New Roman"/>
          <w:sz w:val="26"/>
          <w:szCs w:val="26"/>
        </w:rPr>
        <w:t>Odu</w:t>
      </w:r>
      <w:proofErr w:type="spellEnd"/>
      <w:r w:rsidRPr="00F75E63">
        <w:rPr>
          <w:rFonts w:ascii="Times New Roman" w:hAnsi="Times New Roman" w:cs="Times New Roman"/>
          <w:sz w:val="26"/>
          <w:szCs w:val="26"/>
        </w:rPr>
        <w:t xml:space="preserve"> and Edam-</w:t>
      </w:r>
      <w:proofErr w:type="spellStart"/>
      <w:r w:rsidRPr="00F75E63">
        <w:rPr>
          <w:rFonts w:ascii="Times New Roman" w:hAnsi="Times New Roman" w:cs="Times New Roman"/>
          <w:sz w:val="26"/>
          <w:szCs w:val="26"/>
        </w:rPr>
        <w:t>Agbor</w:t>
      </w:r>
      <w:proofErr w:type="spellEnd"/>
      <w:r w:rsidRPr="00F75E63">
        <w:rPr>
          <w:rFonts w:ascii="Times New Roman" w:hAnsi="Times New Roman" w:cs="Times New Roman"/>
          <w:sz w:val="26"/>
          <w:szCs w:val="26"/>
        </w:rPr>
        <w:t xml:space="preserve"> (2018) carried out a study on library use instruction and the pattern of utilization of library services by undergraduates in the University of Calabar, Nigeria. The findings of the study revealed among other things that the understanding about library use instruction programme by users in the university under study was high which have influenced high level of patronage of the library services. The response of users indicated that users have acquainted with library use instruction programmes and that these programmes have aided users in a higher level of academic performance. However, the discovery of this study diverges from the results of the study by </w:t>
      </w:r>
      <w:proofErr w:type="spellStart"/>
      <w:r w:rsidRPr="00F75E63">
        <w:rPr>
          <w:rFonts w:ascii="Times New Roman" w:hAnsi="Times New Roman" w:cs="Times New Roman"/>
          <w:sz w:val="26"/>
          <w:szCs w:val="26"/>
        </w:rPr>
        <w:t>Ogunmodede</w:t>
      </w:r>
      <w:proofErr w:type="spellEnd"/>
      <w:r w:rsidRPr="00F75E63">
        <w:rPr>
          <w:rFonts w:ascii="Times New Roman" w:hAnsi="Times New Roman" w:cs="Times New Roman"/>
          <w:sz w:val="26"/>
          <w:szCs w:val="26"/>
        </w:rPr>
        <w:t xml:space="preserve">, </w:t>
      </w:r>
      <w:proofErr w:type="spellStart"/>
      <w:r w:rsidRPr="00F75E63">
        <w:rPr>
          <w:rFonts w:ascii="Times New Roman" w:hAnsi="Times New Roman" w:cs="Times New Roman"/>
          <w:sz w:val="26"/>
          <w:szCs w:val="26"/>
        </w:rPr>
        <w:t>Adio</w:t>
      </w:r>
      <w:proofErr w:type="spellEnd"/>
      <w:r w:rsidRPr="00F75E63">
        <w:rPr>
          <w:rFonts w:ascii="Times New Roman" w:hAnsi="Times New Roman" w:cs="Times New Roman"/>
          <w:sz w:val="26"/>
          <w:szCs w:val="26"/>
        </w:rPr>
        <w:t xml:space="preserve"> and </w:t>
      </w:r>
      <w:proofErr w:type="spellStart"/>
      <w:r w:rsidRPr="00F75E63">
        <w:rPr>
          <w:rFonts w:ascii="Times New Roman" w:hAnsi="Times New Roman" w:cs="Times New Roman"/>
          <w:sz w:val="26"/>
          <w:szCs w:val="26"/>
        </w:rPr>
        <w:t>Odunola</w:t>
      </w:r>
      <w:proofErr w:type="spellEnd"/>
      <w:r w:rsidRPr="00F75E63">
        <w:rPr>
          <w:rFonts w:ascii="Times New Roman" w:hAnsi="Times New Roman" w:cs="Times New Roman"/>
          <w:sz w:val="26"/>
          <w:szCs w:val="26"/>
        </w:rPr>
        <w:t xml:space="preserve"> who embarked on a study titled Library use of Education as a Correlate of use of Library Resources in a Nigerian University. The study revealed that the introduction of library science to the students had not made much impact. The study equally revealed that it is only a few library resources that are consulted by the students.</w:t>
      </w:r>
    </w:p>
    <w:p w:rsidR="009F4A25" w:rsidRPr="00F75E63" w:rsidRDefault="009F4A25" w:rsidP="00B97567">
      <w:pPr>
        <w:spacing w:after="0" w:line="360" w:lineRule="auto"/>
        <w:jc w:val="both"/>
        <w:rPr>
          <w:rFonts w:ascii="Times New Roman" w:hAnsi="Times New Roman" w:cs="Times New Roman"/>
          <w:b/>
          <w:bCs/>
          <w:sz w:val="26"/>
          <w:szCs w:val="26"/>
        </w:rPr>
      </w:pPr>
      <w:r w:rsidRPr="00F75E63">
        <w:rPr>
          <w:rFonts w:ascii="Times New Roman" w:hAnsi="Times New Roman" w:cs="Times New Roman"/>
          <w:b/>
          <w:bCs/>
          <w:sz w:val="26"/>
          <w:szCs w:val="26"/>
        </w:rPr>
        <w:t xml:space="preserve">Print media as a marketing strategy and library information resources </w:t>
      </w:r>
    </w:p>
    <w:p w:rsidR="009F4A25" w:rsidRPr="00F75E63" w:rsidRDefault="009F4A25" w:rsidP="00B97567">
      <w:pPr>
        <w:spacing w:after="0" w:line="360" w:lineRule="auto"/>
        <w:ind w:firstLine="720"/>
        <w:jc w:val="both"/>
        <w:rPr>
          <w:rFonts w:ascii="Times New Roman" w:hAnsi="Times New Roman" w:cs="Times New Roman"/>
          <w:b/>
          <w:bCs/>
          <w:sz w:val="26"/>
          <w:szCs w:val="26"/>
        </w:rPr>
      </w:pPr>
      <w:r w:rsidRPr="00F75E63">
        <w:rPr>
          <w:rFonts w:ascii="Times New Roman" w:hAnsi="Times New Roman" w:cs="Times New Roman"/>
          <w:color w:val="000000" w:themeColor="text1"/>
          <w:sz w:val="26"/>
          <w:szCs w:val="26"/>
        </w:rPr>
        <w:t xml:space="preserve">This study showed that there was significant relationship </w:t>
      </w:r>
      <w:r w:rsidRPr="00F75E63">
        <w:rPr>
          <w:rFonts w:ascii="Times New Roman" w:hAnsi="Times New Roman" w:cs="Times New Roman"/>
          <w:sz w:val="26"/>
          <w:szCs w:val="26"/>
        </w:rPr>
        <w:t>between print media as a marketing strategy and the use of library information resources by undergraduates in Niger Delta University (NDU), Bayelsa State universities</w:t>
      </w:r>
      <w:r w:rsidR="00B97567" w:rsidRPr="00F75E63">
        <w:rPr>
          <w:rFonts w:ascii="Times New Roman" w:hAnsi="Times New Roman" w:cs="Times New Roman"/>
          <w:color w:val="000000" w:themeColor="text1"/>
          <w:sz w:val="26"/>
          <w:szCs w:val="26"/>
        </w:rPr>
        <w:t>. The finding</w:t>
      </w:r>
      <w:r w:rsidRPr="00F75E63">
        <w:rPr>
          <w:rFonts w:ascii="Times New Roman" w:hAnsi="Times New Roman" w:cs="Times New Roman"/>
          <w:color w:val="000000" w:themeColor="text1"/>
          <w:sz w:val="26"/>
          <w:szCs w:val="26"/>
        </w:rPr>
        <w:t xml:space="preserve"> is in line with the discovery </w:t>
      </w:r>
      <w:r w:rsidRPr="00F75E63">
        <w:rPr>
          <w:rFonts w:ascii="Times New Roman" w:hAnsi="Times New Roman" w:cs="Times New Roman"/>
          <w:sz w:val="26"/>
          <w:szCs w:val="26"/>
        </w:rPr>
        <w:t xml:space="preserve">on influence of social networking sites on library and information centres was carried out by </w:t>
      </w:r>
      <w:proofErr w:type="spellStart"/>
      <w:r w:rsidRPr="00F75E63">
        <w:rPr>
          <w:rFonts w:ascii="Times New Roman" w:hAnsi="Times New Roman" w:cs="Times New Roman"/>
          <w:sz w:val="26"/>
          <w:szCs w:val="26"/>
        </w:rPr>
        <w:t>Prabhakar</w:t>
      </w:r>
      <w:proofErr w:type="spellEnd"/>
      <w:r w:rsidRPr="00F75E63">
        <w:rPr>
          <w:rFonts w:ascii="Times New Roman" w:hAnsi="Times New Roman" w:cs="Times New Roman"/>
          <w:sz w:val="26"/>
          <w:szCs w:val="26"/>
        </w:rPr>
        <w:t xml:space="preserve"> and Rani (2017). The research focused on current development in the area of library science that involves the use of social </w:t>
      </w:r>
      <w:r w:rsidRPr="00F75E63">
        <w:rPr>
          <w:rFonts w:ascii="Times New Roman" w:hAnsi="Times New Roman" w:cs="Times New Roman"/>
          <w:sz w:val="26"/>
          <w:szCs w:val="26"/>
        </w:rPr>
        <w:lastRenderedPageBreak/>
        <w:t xml:space="preserve">networks and print media as means of dissemination information to users. The findings of the study indicates that flyers, posters and other print media remained the most frequently used  while social media visual channels such as </w:t>
      </w:r>
      <w:proofErr w:type="spellStart"/>
      <w:r w:rsidRPr="00F75E63">
        <w:rPr>
          <w:rFonts w:ascii="Times New Roman" w:hAnsi="Times New Roman" w:cs="Times New Roman"/>
          <w:sz w:val="26"/>
          <w:szCs w:val="26"/>
        </w:rPr>
        <w:t>Youtube</w:t>
      </w:r>
      <w:proofErr w:type="spellEnd"/>
      <w:r w:rsidR="00B47BE3" w:rsidRPr="00F75E63">
        <w:rPr>
          <w:rFonts w:ascii="Times New Roman" w:hAnsi="Times New Roman" w:cs="Times New Roman"/>
          <w:sz w:val="26"/>
          <w:szCs w:val="26"/>
        </w:rPr>
        <w:t xml:space="preserve"> </w:t>
      </w:r>
      <w:r w:rsidRPr="00F75E63">
        <w:rPr>
          <w:rFonts w:ascii="Times New Roman" w:hAnsi="Times New Roman" w:cs="Times New Roman"/>
          <w:sz w:val="26"/>
          <w:szCs w:val="26"/>
        </w:rPr>
        <w:t xml:space="preserve">was increasing in rapid patronage.  Also, </w:t>
      </w:r>
      <w:proofErr w:type="spellStart"/>
      <w:r w:rsidRPr="00F75E63">
        <w:rPr>
          <w:rFonts w:ascii="Times New Roman" w:hAnsi="Times New Roman" w:cs="Times New Roman"/>
          <w:sz w:val="26"/>
          <w:szCs w:val="26"/>
        </w:rPr>
        <w:t>Aiawadhi</w:t>
      </w:r>
      <w:proofErr w:type="spellEnd"/>
      <w:r w:rsidRPr="00F75E63">
        <w:rPr>
          <w:rFonts w:ascii="Times New Roman" w:hAnsi="Times New Roman" w:cs="Times New Roman"/>
          <w:sz w:val="26"/>
          <w:szCs w:val="26"/>
        </w:rPr>
        <w:t xml:space="preserve"> and Al-</w:t>
      </w:r>
      <w:proofErr w:type="spellStart"/>
      <w:r w:rsidRPr="00F75E63">
        <w:rPr>
          <w:rFonts w:ascii="Times New Roman" w:hAnsi="Times New Roman" w:cs="Times New Roman"/>
          <w:sz w:val="26"/>
          <w:szCs w:val="26"/>
        </w:rPr>
        <w:t>Daihani</w:t>
      </w:r>
      <w:proofErr w:type="spellEnd"/>
      <w:r w:rsidRPr="00F75E63">
        <w:rPr>
          <w:rFonts w:ascii="Times New Roman" w:hAnsi="Times New Roman" w:cs="Times New Roman"/>
          <w:sz w:val="26"/>
          <w:szCs w:val="26"/>
        </w:rPr>
        <w:t xml:space="preserve"> (2019) investigated on marketing academic library information services using print media. The study aimed at determining the use of print media in the marketing of academic library services. The findings of the study revealed that librarians of academic institutions have a positive view about the use of media. Factors that were identified as relating to social media as means of marketing library products and services are the influence of print media on raising awareness and providing needs analysis and satisfaction assessments. </w:t>
      </w:r>
    </w:p>
    <w:p w:rsidR="009F4A25" w:rsidRPr="00F75E63" w:rsidRDefault="009F4A25" w:rsidP="00AF7B12">
      <w:pPr>
        <w:pStyle w:val="Heading2"/>
        <w:spacing w:after="0" w:afterAutospacing="0" w:line="360" w:lineRule="auto"/>
        <w:rPr>
          <w:szCs w:val="26"/>
        </w:rPr>
      </w:pPr>
      <w:r w:rsidRPr="00F75E63">
        <w:rPr>
          <w:szCs w:val="26"/>
        </w:rPr>
        <w:t>Conclusion</w:t>
      </w:r>
    </w:p>
    <w:p w:rsidR="009F4A25" w:rsidRPr="00F75E63" w:rsidRDefault="009F4A25" w:rsidP="00AF7B12">
      <w:pPr>
        <w:spacing w:after="0" w:line="360" w:lineRule="auto"/>
        <w:ind w:firstLine="720"/>
        <w:jc w:val="both"/>
        <w:rPr>
          <w:rFonts w:ascii="Times New Roman" w:hAnsi="Times New Roman" w:cs="Times New Roman"/>
          <w:sz w:val="26"/>
          <w:szCs w:val="26"/>
        </w:rPr>
      </w:pPr>
      <w:r w:rsidRPr="00F75E63">
        <w:rPr>
          <w:rFonts w:ascii="Times New Roman" w:hAnsi="Times New Roman" w:cs="Times New Roman"/>
          <w:sz w:val="26"/>
          <w:szCs w:val="26"/>
        </w:rPr>
        <w:t xml:space="preserve">Based on the findings of the study, it was concluded that user education as a marketing strategy enhanced the use of library information resource by undergraduates in Niger Delta University (NDU), Bayelsa State; and print media as a marketing strategy enhanced the use of library information resource by undergraduates in Niger Delta University (NDU), Bayelsa State. </w:t>
      </w:r>
      <w:proofErr w:type="gramStart"/>
      <w:r w:rsidRPr="00F75E63">
        <w:rPr>
          <w:rFonts w:ascii="Times New Roman" w:hAnsi="Times New Roman" w:cs="Times New Roman"/>
          <w:sz w:val="26"/>
          <w:szCs w:val="26"/>
        </w:rPr>
        <w:t>the</w:t>
      </w:r>
      <w:proofErr w:type="gramEnd"/>
      <w:r w:rsidRPr="00F75E63">
        <w:rPr>
          <w:rFonts w:ascii="Times New Roman" w:hAnsi="Times New Roman" w:cs="Times New Roman"/>
          <w:sz w:val="26"/>
          <w:szCs w:val="26"/>
        </w:rPr>
        <w:t xml:space="preserve"> results showed that there exists a strong positive relationship between user education as a marketing strategy and the use of library information resources by undergraduates; and there exists a moderate positive relationship between print media as a marketing strategy and the use of library information resources by undergraduates.</w:t>
      </w:r>
    </w:p>
    <w:p w:rsidR="009F4A25" w:rsidRPr="00F75E63" w:rsidRDefault="009F4A25" w:rsidP="00AF7B12">
      <w:pPr>
        <w:pStyle w:val="Heading2"/>
        <w:spacing w:after="0" w:afterAutospacing="0" w:line="360" w:lineRule="auto"/>
        <w:rPr>
          <w:szCs w:val="26"/>
        </w:rPr>
      </w:pPr>
      <w:r w:rsidRPr="00F75E63">
        <w:rPr>
          <w:szCs w:val="26"/>
        </w:rPr>
        <w:t>Recommendations</w:t>
      </w:r>
    </w:p>
    <w:p w:rsidR="009F4A25" w:rsidRPr="00F75E63" w:rsidRDefault="009F4A25" w:rsidP="00AF7B12">
      <w:pPr>
        <w:spacing w:after="0" w:line="360" w:lineRule="auto"/>
        <w:ind w:firstLine="720"/>
        <w:jc w:val="both"/>
        <w:rPr>
          <w:rFonts w:ascii="Times New Roman" w:hAnsi="Times New Roman" w:cs="Times New Roman"/>
          <w:bCs/>
          <w:color w:val="000000" w:themeColor="text1"/>
          <w:sz w:val="26"/>
          <w:szCs w:val="26"/>
        </w:rPr>
      </w:pPr>
      <w:r w:rsidRPr="00F75E63">
        <w:rPr>
          <w:rFonts w:ascii="Times New Roman" w:hAnsi="Times New Roman" w:cs="Times New Roman"/>
          <w:bCs/>
          <w:color w:val="000000" w:themeColor="text1"/>
          <w:sz w:val="26"/>
          <w:szCs w:val="26"/>
        </w:rPr>
        <w:t>Based on the findings of the study, the following recommendations were made</w:t>
      </w:r>
    </w:p>
    <w:p w:rsidR="009F4A25" w:rsidRPr="00F75E63" w:rsidRDefault="00B97567" w:rsidP="00B97567">
      <w:pPr>
        <w:pStyle w:val="ListParagraph"/>
        <w:numPr>
          <w:ilvl w:val="0"/>
          <w:numId w:val="14"/>
        </w:numPr>
        <w:spacing w:after="0" w:line="360" w:lineRule="auto"/>
        <w:jc w:val="both"/>
        <w:rPr>
          <w:rFonts w:ascii="Times New Roman" w:hAnsi="Times New Roman" w:cs="Times New Roman"/>
          <w:sz w:val="26"/>
          <w:szCs w:val="26"/>
        </w:rPr>
      </w:pPr>
      <w:r w:rsidRPr="00F75E63">
        <w:rPr>
          <w:rFonts w:ascii="Times New Roman" w:hAnsi="Times New Roman" w:cs="Times New Roman"/>
          <w:sz w:val="26"/>
          <w:szCs w:val="26"/>
        </w:rPr>
        <w:t>Library use of instruction</w:t>
      </w:r>
      <w:r w:rsidR="009F4A25" w:rsidRPr="00F75E63">
        <w:rPr>
          <w:rFonts w:ascii="Times New Roman" w:hAnsi="Times New Roman" w:cs="Times New Roman"/>
          <w:sz w:val="26"/>
          <w:szCs w:val="26"/>
        </w:rPr>
        <w:t xml:space="preserve"> programmes should be carried out both in first and second semesters of the academic sessions and should be made an independent credit carrying course under the umbrella of general studies program</w:t>
      </w:r>
      <w:r w:rsidRPr="00F75E63">
        <w:rPr>
          <w:rFonts w:ascii="Times New Roman" w:hAnsi="Times New Roman" w:cs="Times New Roman"/>
          <w:sz w:val="26"/>
          <w:szCs w:val="26"/>
        </w:rPr>
        <w:t>me.</w:t>
      </w:r>
    </w:p>
    <w:p w:rsidR="00B97567" w:rsidRPr="00F75E63" w:rsidRDefault="00B97567" w:rsidP="00B97567">
      <w:pPr>
        <w:pStyle w:val="ListParagraph"/>
        <w:numPr>
          <w:ilvl w:val="0"/>
          <w:numId w:val="14"/>
        </w:numPr>
        <w:spacing w:after="0" w:line="360" w:lineRule="auto"/>
        <w:jc w:val="both"/>
        <w:rPr>
          <w:rFonts w:ascii="Times New Roman" w:hAnsi="Times New Roman" w:cs="Times New Roman"/>
          <w:sz w:val="26"/>
          <w:szCs w:val="26"/>
        </w:rPr>
      </w:pPr>
      <w:r w:rsidRPr="00F75E63">
        <w:rPr>
          <w:rFonts w:ascii="Times New Roman" w:hAnsi="Times New Roman" w:cs="Times New Roman"/>
          <w:sz w:val="26"/>
          <w:szCs w:val="26"/>
        </w:rPr>
        <w:t>Every effort should be made to preserve the print media as it is a useful tool in marketing library products and services.</w:t>
      </w:r>
    </w:p>
    <w:p w:rsidR="00BF7D18" w:rsidRDefault="00BF7D18" w:rsidP="00AF7B12">
      <w:pPr>
        <w:spacing w:before="120" w:after="0" w:line="360" w:lineRule="auto"/>
        <w:jc w:val="both"/>
        <w:rPr>
          <w:rFonts w:ascii="Times New Roman" w:hAnsi="Times New Roman" w:cs="Times New Roman"/>
          <w:b/>
          <w:sz w:val="26"/>
          <w:szCs w:val="26"/>
        </w:rPr>
      </w:pPr>
    </w:p>
    <w:p w:rsidR="00BF7D18" w:rsidRDefault="00BF7D18" w:rsidP="00AF7B12">
      <w:pPr>
        <w:spacing w:before="120" w:after="0" w:line="360" w:lineRule="auto"/>
        <w:jc w:val="both"/>
        <w:rPr>
          <w:rFonts w:ascii="Times New Roman" w:hAnsi="Times New Roman" w:cs="Times New Roman"/>
          <w:b/>
          <w:sz w:val="26"/>
          <w:szCs w:val="26"/>
        </w:rPr>
      </w:pPr>
    </w:p>
    <w:p w:rsidR="009F4A25" w:rsidRPr="00F75E63" w:rsidRDefault="009F4A25" w:rsidP="00AF7B12">
      <w:pPr>
        <w:spacing w:before="120" w:after="0" w:line="360" w:lineRule="auto"/>
        <w:jc w:val="both"/>
        <w:rPr>
          <w:rFonts w:ascii="Times New Roman" w:hAnsi="Times New Roman" w:cs="Times New Roman"/>
          <w:b/>
          <w:sz w:val="26"/>
          <w:szCs w:val="26"/>
        </w:rPr>
      </w:pPr>
      <w:r w:rsidRPr="00F75E63">
        <w:rPr>
          <w:rFonts w:ascii="Times New Roman" w:hAnsi="Times New Roman" w:cs="Times New Roman"/>
          <w:b/>
          <w:sz w:val="26"/>
          <w:szCs w:val="26"/>
        </w:rPr>
        <w:lastRenderedPageBreak/>
        <w:t xml:space="preserve">References </w:t>
      </w:r>
    </w:p>
    <w:p w:rsidR="0065357E" w:rsidRPr="00F75E63" w:rsidRDefault="0065357E" w:rsidP="0065357E">
      <w:pPr>
        <w:spacing w:before="120" w:after="0" w:line="360" w:lineRule="auto"/>
        <w:ind w:left="630" w:hanging="630"/>
        <w:jc w:val="both"/>
        <w:rPr>
          <w:rFonts w:ascii="Times New Roman" w:hAnsi="Times New Roman" w:cs="Times New Roman"/>
          <w:sz w:val="26"/>
          <w:szCs w:val="26"/>
        </w:rPr>
      </w:pPr>
      <w:proofErr w:type="spellStart"/>
      <w:r w:rsidRPr="00F75E63">
        <w:rPr>
          <w:rFonts w:ascii="Times New Roman" w:hAnsi="Times New Roman" w:cs="Times New Roman"/>
          <w:sz w:val="26"/>
          <w:szCs w:val="26"/>
        </w:rPr>
        <w:t>Adegoke</w:t>
      </w:r>
      <w:proofErr w:type="spellEnd"/>
      <w:r w:rsidRPr="00F75E63">
        <w:rPr>
          <w:rFonts w:ascii="Times New Roman" w:hAnsi="Times New Roman" w:cs="Times New Roman"/>
          <w:sz w:val="26"/>
          <w:szCs w:val="26"/>
        </w:rPr>
        <w:t xml:space="preserve">, K. A. (2015). Marketing of library and information services in university libraries: A case study of </w:t>
      </w:r>
      <w:proofErr w:type="spellStart"/>
      <w:r w:rsidRPr="00F75E63">
        <w:rPr>
          <w:rFonts w:ascii="Times New Roman" w:hAnsi="Times New Roman" w:cs="Times New Roman"/>
          <w:sz w:val="26"/>
          <w:szCs w:val="26"/>
        </w:rPr>
        <w:t>Usman</w:t>
      </w:r>
      <w:proofErr w:type="spellEnd"/>
      <w:r w:rsidRPr="00F75E63">
        <w:rPr>
          <w:rFonts w:ascii="Times New Roman" w:hAnsi="Times New Roman" w:cs="Times New Roman"/>
          <w:sz w:val="26"/>
          <w:szCs w:val="26"/>
        </w:rPr>
        <w:t xml:space="preserve"> </w:t>
      </w:r>
      <w:proofErr w:type="spellStart"/>
      <w:r w:rsidRPr="00F75E63">
        <w:rPr>
          <w:rFonts w:ascii="Times New Roman" w:hAnsi="Times New Roman" w:cs="Times New Roman"/>
          <w:sz w:val="26"/>
          <w:szCs w:val="26"/>
        </w:rPr>
        <w:t>dan</w:t>
      </w:r>
      <w:proofErr w:type="spellEnd"/>
      <w:r w:rsidRPr="00F75E63">
        <w:rPr>
          <w:rFonts w:ascii="Times New Roman" w:hAnsi="Times New Roman" w:cs="Times New Roman"/>
          <w:sz w:val="26"/>
          <w:szCs w:val="26"/>
        </w:rPr>
        <w:t xml:space="preserve"> </w:t>
      </w:r>
      <w:proofErr w:type="spellStart"/>
      <w:r w:rsidRPr="00F75E63">
        <w:rPr>
          <w:rFonts w:ascii="Times New Roman" w:hAnsi="Times New Roman" w:cs="Times New Roman"/>
          <w:sz w:val="26"/>
          <w:szCs w:val="26"/>
        </w:rPr>
        <w:t>Fodio</w:t>
      </w:r>
      <w:proofErr w:type="spellEnd"/>
      <w:r w:rsidRPr="00F75E63">
        <w:rPr>
          <w:rFonts w:ascii="Times New Roman" w:hAnsi="Times New Roman" w:cs="Times New Roman"/>
          <w:sz w:val="26"/>
          <w:szCs w:val="26"/>
        </w:rPr>
        <w:t xml:space="preserve"> university library, </w:t>
      </w:r>
      <w:proofErr w:type="spellStart"/>
      <w:r w:rsidRPr="00F75E63">
        <w:rPr>
          <w:rFonts w:ascii="Times New Roman" w:hAnsi="Times New Roman" w:cs="Times New Roman"/>
          <w:sz w:val="26"/>
          <w:szCs w:val="26"/>
        </w:rPr>
        <w:t>Sokoto</w:t>
      </w:r>
      <w:proofErr w:type="spellEnd"/>
      <w:r w:rsidRPr="00F75E63">
        <w:rPr>
          <w:rFonts w:ascii="Times New Roman" w:hAnsi="Times New Roman" w:cs="Times New Roman"/>
          <w:sz w:val="26"/>
          <w:szCs w:val="26"/>
        </w:rPr>
        <w:t xml:space="preserve">, Nigeria. </w:t>
      </w:r>
      <w:proofErr w:type="gramStart"/>
      <w:r w:rsidRPr="00F75E63">
        <w:rPr>
          <w:rFonts w:ascii="Times New Roman" w:hAnsi="Times New Roman" w:cs="Times New Roman"/>
          <w:i/>
          <w:sz w:val="26"/>
          <w:szCs w:val="26"/>
        </w:rPr>
        <w:t>Intellectual Property Open Access</w:t>
      </w:r>
      <w:r w:rsidRPr="00F75E63">
        <w:rPr>
          <w:rFonts w:ascii="Times New Roman" w:hAnsi="Times New Roman" w:cs="Times New Roman"/>
          <w:sz w:val="26"/>
          <w:szCs w:val="26"/>
        </w:rPr>
        <w:t>, 3(2).</w:t>
      </w:r>
      <w:proofErr w:type="gramEnd"/>
    </w:p>
    <w:p w:rsidR="0065357E" w:rsidRPr="00F75E63" w:rsidRDefault="0065357E" w:rsidP="00AF7B12">
      <w:pPr>
        <w:spacing w:after="0" w:line="360" w:lineRule="auto"/>
        <w:ind w:left="630" w:hanging="630"/>
        <w:jc w:val="both"/>
        <w:rPr>
          <w:rFonts w:ascii="Times New Roman" w:hAnsi="Times New Roman" w:cs="Times New Roman"/>
          <w:sz w:val="26"/>
          <w:szCs w:val="26"/>
        </w:rPr>
      </w:pPr>
      <w:proofErr w:type="spellStart"/>
      <w:proofErr w:type="gramStart"/>
      <w:r w:rsidRPr="00F75E63">
        <w:rPr>
          <w:rFonts w:ascii="Times New Roman" w:hAnsi="Times New Roman" w:cs="Times New Roman"/>
          <w:sz w:val="26"/>
          <w:szCs w:val="26"/>
        </w:rPr>
        <w:t>Aderigbe</w:t>
      </w:r>
      <w:proofErr w:type="spellEnd"/>
      <w:r w:rsidRPr="00F75E63">
        <w:rPr>
          <w:rFonts w:ascii="Times New Roman" w:hAnsi="Times New Roman" w:cs="Times New Roman"/>
          <w:sz w:val="26"/>
          <w:szCs w:val="26"/>
        </w:rPr>
        <w:t>, O. A. &amp; Farouk, B. L. (2017).</w:t>
      </w:r>
      <w:proofErr w:type="gramEnd"/>
      <w:r w:rsidRPr="00F75E63">
        <w:rPr>
          <w:rFonts w:ascii="Times New Roman" w:hAnsi="Times New Roman" w:cs="Times New Roman"/>
          <w:sz w:val="26"/>
          <w:szCs w:val="26"/>
        </w:rPr>
        <w:t xml:space="preserve"> </w:t>
      </w:r>
      <w:proofErr w:type="gramStart"/>
      <w:r w:rsidRPr="00F75E63">
        <w:rPr>
          <w:rFonts w:ascii="Times New Roman" w:hAnsi="Times New Roman" w:cs="Times New Roman"/>
          <w:sz w:val="26"/>
          <w:szCs w:val="26"/>
        </w:rPr>
        <w:t>Challenges on marketing of information resources and services in federal university libraries in North-West Zone of Nigeria.</w:t>
      </w:r>
      <w:proofErr w:type="gramEnd"/>
      <w:r w:rsidRPr="00F75E63">
        <w:rPr>
          <w:rFonts w:ascii="Times New Roman" w:hAnsi="Times New Roman" w:cs="Times New Roman"/>
          <w:sz w:val="26"/>
          <w:szCs w:val="26"/>
        </w:rPr>
        <w:t xml:space="preserve"> </w:t>
      </w:r>
      <w:r w:rsidRPr="00F75E63">
        <w:rPr>
          <w:rFonts w:ascii="Times New Roman" w:hAnsi="Times New Roman" w:cs="Times New Roman"/>
          <w:i/>
          <w:sz w:val="26"/>
          <w:szCs w:val="26"/>
        </w:rPr>
        <w:t>International Journal of Academic Library and Information Science</w:t>
      </w:r>
      <w:r w:rsidRPr="00F75E63">
        <w:rPr>
          <w:rFonts w:ascii="Times New Roman" w:hAnsi="Times New Roman" w:cs="Times New Roman"/>
          <w:sz w:val="26"/>
          <w:szCs w:val="26"/>
        </w:rPr>
        <w:t>, 5(3), 92-96</w:t>
      </w:r>
    </w:p>
    <w:p w:rsidR="00372C3E" w:rsidRPr="00F75E63" w:rsidRDefault="00372C3E" w:rsidP="00372C3E">
      <w:pPr>
        <w:ind w:left="720" w:hanging="720"/>
        <w:jc w:val="both"/>
        <w:rPr>
          <w:rFonts w:ascii="Times New Roman" w:hAnsi="Times New Roman" w:cs="Times New Roman"/>
          <w:sz w:val="26"/>
          <w:szCs w:val="26"/>
        </w:rPr>
      </w:pPr>
      <w:r w:rsidRPr="00F75E63">
        <w:rPr>
          <w:rFonts w:ascii="Times New Roman" w:hAnsi="Times New Roman" w:cs="Times New Roman"/>
          <w:sz w:val="26"/>
          <w:szCs w:val="26"/>
        </w:rPr>
        <w:t xml:space="preserve">Akanwa, P.C. (2016). </w:t>
      </w:r>
      <w:proofErr w:type="gramStart"/>
      <w:r w:rsidRPr="00F75E63">
        <w:rPr>
          <w:rFonts w:ascii="Times New Roman" w:hAnsi="Times New Roman" w:cs="Times New Roman"/>
          <w:sz w:val="26"/>
          <w:szCs w:val="26"/>
        </w:rPr>
        <w:t>Library resources.</w:t>
      </w:r>
      <w:proofErr w:type="gramEnd"/>
      <w:r w:rsidRPr="00F75E63">
        <w:rPr>
          <w:rFonts w:ascii="Times New Roman" w:hAnsi="Times New Roman" w:cs="Times New Roman"/>
          <w:sz w:val="26"/>
          <w:szCs w:val="26"/>
        </w:rPr>
        <w:t xml:space="preserve"> In </w:t>
      </w:r>
      <w:proofErr w:type="spellStart"/>
      <w:r w:rsidRPr="00F75E63">
        <w:rPr>
          <w:rFonts w:ascii="Times New Roman" w:hAnsi="Times New Roman" w:cs="Times New Roman"/>
          <w:sz w:val="26"/>
          <w:szCs w:val="26"/>
        </w:rPr>
        <w:t>Onongbo</w:t>
      </w:r>
      <w:proofErr w:type="spellEnd"/>
      <w:r w:rsidRPr="00F75E63">
        <w:rPr>
          <w:rFonts w:ascii="Times New Roman" w:hAnsi="Times New Roman" w:cs="Times New Roman"/>
          <w:sz w:val="26"/>
          <w:szCs w:val="26"/>
        </w:rPr>
        <w:t>, R.U. &amp; Akanwa P.C. (</w:t>
      </w:r>
      <w:proofErr w:type="gramStart"/>
      <w:r w:rsidRPr="00F75E63">
        <w:rPr>
          <w:rFonts w:ascii="Times New Roman" w:hAnsi="Times New Roman" w:cs="Times New Roman"/>
          <w:sz w:val="26"/>
          <w:szCs w:val="26"/>
        </w:rPr>
        <w:t>eds</w:t>
      </w:r>
      <w:proofErr w:type="gramEnd"/>
      <w:r w:rsidRPr="00F75E63">
        <w:rPr>
          <w:rFonts w:ascii="Times New Roman" w:hAnsi="Times New Roman" w:cs="Times New Roman"/>
          <w:sz w:val="26"/>
          <w:szCs w:val="26"/>
        </w:rPr>
        <w:t xml:space="preserve">.). </w:t>
      </w:r>
      <w:r w:rsidRPr="00F75E63">
        <w:rPr>
          <w:rFonts w:ascii="Times New Roman" w:hAnsi="Times New Roman" w:cs="Times New Roman"/>
          <w:i/>
          <w:sz w:val="26"/>
          <w:szCs w:val="26"/>
        </w:rPr>
        <w:t>Basic concepts of library practice</w:t>
      </w:r>
      <w:r w:rsidRPr="00F75E63">
        <w:rPr>
          <w:rFonts w:ascii="Times New Roman" w:hAnsi="Times New Roman" w:cs="Times New Roman"/>
          <w:sz w:val="26"/>
          <w:szCs w:val="26"/>
        </w:rPr>
        <w:t xml:space="preserve"> </w:t>
      </w:r>
      <w:proofErr w:type="gramStart"/>
      <w:r w:rsidRPr="00F75E63">
        <w:rPr>
          <w:rFonts w:ascii="Times New Roman" w:hAnsi="Times New Roman" w:cs="Times New Roman"/>
          <w:sz w:val="26"/>
          <w:szCs w:val="26"/>
        </w:rPr>
        <w:t>( pp</w:t>
      </w:r>
      <w:proofErr w:type="gramEnd"/>
      <w:r w:rsidRPr="00F75E63">
        <w:rPr>
          <w:rFonts w:ascii="Times New Roman" w:hAnsi="Times New Roman" w:cs="Times New Roman"/>
          <w:sz w:val="26"/>
          <w:szCs w:val="26"/>
        </w:rPr>
        <w:t xml:space="preserve">. 44-73). </w:t>
      </w:r>
      <w:proofErr w:type="gramStart"/>
      <w:r w:rsidRPr="00F75E63">
        <w:rPr>
          <w:rFonts w:ascii="Times New Roman" w:hAnsi="Times New Roman" w:cs="Times New Roman"/>
          <w:sz w:val="26"/>
          <w:szCs w:val="26"/>
        </w:rPr>
        <w:t>Supreme Publishers.</w:t>
      </w:r>
      <w:proofErr w:type="gramEnd"/>
    </w:p>
    <w:p w:rsidR="0065357E" w:rsidRPr="00F75E63" w:rsidRDefault="0065357E" w:rsidP="00AF7B12">
      <w:pPr>
        <w:spacing w:after="0" w:line="360" w:lineRule="auto"/>
        <w:ind w:left="630" w:hanging="630"/>
        <w:jc w:val="both"/>
        <w:rPr>
          <w:rFonts w:ascii="Times New Roman" w:hAnsi="Times New Roman" w:cs="Times New Roman"/>
          <w:i/>
          <w:sz w:val="26"/>
          <w:szCs w:val="26"/>
        </w:rPr>
      </w:pPr>
      <w:proofErr w:type="spellStart"/>
      <w:r w:rsidRPr="00F75E63">
        <w:rPr>
          <w:rFonts w:ascii="Times New Roman" w:hAnsi="Times New Roman" w:cs="Times New Roman"/>
          <w:sz w:val="26"/>
          <w:szCs w:val="26"/>
        </w:rPr>
        <w:t>Akor</w:t>
      </w:r>
      <w:proofErr w:type="spellEnd"/>
      <w:r w:rsidRPr="00F75E63">
        <w:rPr>
          <w:rFonts w:ascii="Times New Roman" w:hAnsi="Times New Roman" w:cs="Times New Roman"/>
          <w:sz w:val="26"/>
          <w:szCs w:val="26"/>
        </w:rPr>
        <w:t xml:space="preserve">, P.U. (2013). </w:t>
      </w:r>
      <w:proofErr w:type="gramStart"/>
      <w:r w:rsidRPr="00F75E63">
        <w:rPr>
          <w:rFonts w:ascii="Times New Roman" w:hAnsi="Times New Roman" w:cs="Times New Roman"/>
          <w:sz w:val="26"/>
          <w:szCs w:val="26"/>
        </w:rPr>
        <w:t xml:space="preserve">Security management for prevention of book thefts in university libraries, </w:t>
      </w:r>
      <w:r w:rsidRPr="00F75E63">
        <w:rPr>
          <w:rFonts w:ascii="Times New Roman" w:hAnsi="Times New Roman" w:cs="Times New Roman"/>
          <w:i/>
          <w:sz w:val="26"/>
          <w:szCs w:val="26"/>
        </w:rPr>
        <w:t>Nigeria.</w:t>
      </w:r>
      <w:proofErr w:type="gramEnd"/>
      <w:r w:rsidRPr="00F75E63">
        <w:rPr>
          <w:rFonts w:ascii="Times New Roman" w:hAnsi="Times New Roman" w:cs="Times New Roman"/>
          <w:i/>
          <w:sz w:val="26"/>
          <w:szCs w:val="26"/>
        </w:rPr>
        <w:t xml:space="preserve"> </w:t>
      </w:r>
      <w:proofErr w:type="gramStart"/>
      <w:r w:rsidRPr="00F75E63">
        <w:rPr>
          <w:rFonts w:ascii="Times New Roman" w:hAnsi="Times New Roman" w:cs="Times New Roman"/>
          <w:i/>
          <w:sz w:val="26"/>
          <w:szCs w:val="26"/>
        </w:rPr>
        <w:t>Library Philosophy and Practice (e-journal), 995.</w:t>
      </w:r>
      <w:proofErr w:type="gramEnd"/>
    </w:p>
    <w:p w:rsidR="00372C3E" w:rsidRPr="00F75E63" w:rsidRDefault="00372C3E" w:rsidP="00372C3E">
      <w:pPr>
        <w:ind w:left="720" w:hanging="720"/>
        <w:jc w:val="both"/>
        <w:rPr>
          <w:rFonts w:ascii="Times New Roman" w:hAnsi="Times New Roman" w:cs="Times New Roman"/>
          <w:sz w:val="26"/>
          <w:szCs w:val="26"/>
        </w:rPr>
      </w:pPr>
      <w:proofErr w:type="spellStart"/>
      <w:proofErr w:type="gramStart"/>
      <w:r w:rsidRPr="00F75E63">
        <w:rPr>
          <w:rFonts w:ascii="Times New Roman" w:hAnsi="Times New Roman" w:cs="Times New Roman"/>
          <w:sz w:val="26"/>
          <w:szCs w:val="26"/>
        </w:rPr>
        <w:t>Alawadhi</w:t>
      </w:r>
      <w:proofErr w:type="spellEnd"/>
      <w:r w:rsidRPr="00F75E63">
        <w:rPr>
          <w:rFonts w:ascii="Times New Roman" w:hAnsi="Times New Roman" w:cs="Times New Roman"/>
          <w:sz w:val="26"/>
          <w:szCs w:val="26"/>
        </w:rPr>
        <w:t>, S. &amp; Al-</w:t>
      </w:r>
      <w:proofErr w:type="spellStart"/>
      <w:r w:rsidRPr="00F75E63">
        <w:rPr>
          <w:rFonts w:ascii="Times New Roman" w:hAnsi="Times New Roman" w:cs="Times New Roman"/>
          <w:sz w:val="26"/>
          <w:szCs w:val="26"/>
        </w:rPr>
        <w:t>Daihani</w:t>
      </w:r>
      <w:proofErr w:type="spellEnd"/>
      <w:r w:rsidRPr="00F75E63">
        <w:rPr>
          <w:rFonts w:ascii="Times New Roman" w:hAnsi="Times New Roman" w:cs="Times New Roman"/>
          <w:sz w:val="26"/>
          <w:szCs w:val="26"/>
        </w:rPr>
        <w:t>, S.M. (2019).</w:t>
      </w:r>
      <w:proofErr w:type="gramEnd"/>
      <w:r w:rsidRPr="00F75E63">
        <w:rPr>
          <w:rFonts w:ascii="Times New Roman" w:hAnsi="Times New Roman" w:cs="Times New Roman"/>
          <w:sz w:val="26"/>
          <w:szCs w:val="26"/>
        </w:rPr>
        <w:t xml:space="preserve"> Marketing academic library information services using social media. </w:t>
      </w:r>
      <w:r w:rsidRPr="00F75E63">
        <w:rPr>
          <w:rFonts w:ascii="Times New Roman" w:hAnsi="Times New Roman" w:cs="Times New Roman"/>
          <w:i/>
          <w:sz w:val="26"/>
          <w:szCs w:val="26"/>
        </w:rPr>
        <w:t>Library Management</w:t>
      </w:r>
      <w:r w:rsidRPr="00F75E63">
        <w:rPr>
          <w:rFonts w:ascii="Times New Roman" w:hAnsi="Times New Roman" w:cs="Times New Roman"/>
          <w:sz w:val="26"/>
          <w:szCs w:val="26"/>
        </w:rPr>
        <w:t>, 40(3/4), 228-239.</w:t>
      </w:r>
    </w:p>
    <w:p w:rsidR="00372C3E" w:rsidRPr="00F75E63" w:rsidRDefault="00372C3E" w:rsidP="00372C3E">
      <w:pPr>
        <w:ind w:left="720" w:hanging="720"/>
        <w:jc w:val="both"/>
        <w:rPr>
          <w:rFonts w:ascii="Times New Roman" w:hAnsi="Times New Roman" w:cs="Times New Roman"/>
          <w:sz w:val="26"/>
          <w:szCs w:val="26"/>
        </w:rPr>
      </w:pPr>
      <w:proofErr w:type="gramStart"/>
      <w:r w:rsidRPr="00F75E63">
        <w:rPr>
          <w:rFonts w:ascii="Times New Roman" w:hAnsi="Times New Roman" w:cs="Times New Roman"/>
          <w:sz w:val="26"/>
          <w:szCs w:val="26"/>
        </w:rPr>
        <w:t>Edom, B.O. &amp; Edom, E.U. (2019).</w:t>
      </w:r>
      <w:proofErr w:type="gramEnd"/>
      <w:r w:rsidRPr="00F75E63">
        <w:rPr>
          <w:rFonts w:ascii="Times New Roman" w:hAnsi="Times New Roman" w:cs="Times New Roman"/>
          <w:sz w:val="26"/>
          <w:szCs w:val="26"/>
        </w:rPr>
        <w:t xml:space="preserve"> </w:t>
      </w:r>
      <w:proofErr w:type="gramStart"/>
      <w:r w:rsidRPr="00F75E63">
        <w:rPr>
          <w:rFonts w:ascii="Times New Roman" w:hAnsi="Times New Roman" w:cs="Times New Roman"/>
          <w:i/>
          <w:sz w:val="26"/>
          <w:szCs w:val="26"/>
        </w:rPr>
        <w:t>Marketing of information products and services in Nigerian university libraries</w:t>
      </w:r>
      <w:r w:rsidRPr="00F75E63">
        <w:rPr>
          <w:rFonts w:ascii="Times New Roman" w:hAnsi="Times New Roman" w:cs="Times New Roman"/>
          <w:sz w:val="26"/>
          <w:szCs w:val="26"/>
        </w:rPr>
        <w:t xml:space="preserve">, In </w:t>
      </w:r>
      <w:proofErr w:type="spellStart"/>
      <w:r w:rsidRPr="00F75E63">
        <w:rPr>
          <w:rFonts w:ascii="Times New Roman" w:hAnsi="Times New Roman" w:cs="Times New Roman"/>
          <w:sz w:val="26"/>
          <w:szCs w:val="26"/>
        </w:rPr>
        <w:t>Nnadozie</w:t>
      </w:r>
      <w:proofErr w:type="spellEnd"/>
      <w:r w:rsidRPr="00F75E63">
        <w:rPr>
          <w:rFonts w:ascii="Times New Roman" w:hAnsi="Times New Roman" w:cs="Times New Roman"/>
          <w:sz w:val="26"/>
          <w:szCs w:val="26"/>
        </w:rPr>
        <w:t>, C.O. et al (</w:t>
      </w:r>
      <w:proofErr w:type="spellStart"/>
      <w:r w:rsidRPr="00F75E63">
        <w:rPr>
          <w:rFonts w:ascii="Times New Roman" w:hAnsi="Times New Roman" w:cs="Times New Roman"/>
          <w:sz w:val="26"/>
          <w:szCs w:val="26"/>
        </w:rPr>
        <w:t>Eds</w:t>
      </w:r>
      <w:proofErr w:type="spellEnd"/>
      <w:r w:rsidRPr="00F75E63">
        <w:rPr>
          <w:rFonts w:ascii="Times New Roman" w:hAnsi="Times New Roman" w:cs="Times New Roman"/>
          <w:sz w:val="26"/>
          <w:szCs w:val="26"/>
        </w:rPr>
        <w:t>).</w:t>
      </w:r>
      <w:proofErr w:type="gramEnd"/>
      <w:r w:rsidRPr="00F75E63">
        <w:rPr>
          <w:rFonts w:ascii="Times New Roman" w:hAnsi="Times New Roman" w:cs="Times New Roman"/>
          <w:sz w:val="26"/>
          <w:szCs w:val="26"/>
        </w:rPr>
        <w:t xml:space="preserve"> University librarianship: Issues and perspectives in Nigeria, A festschrift in honour of Professor Raphael, U. </w:t>
      </w:r>
      <w:proofErr w:type="spellStart"/>
      <w:r w:rsidRPr="00F75E63">
        <w:rPr>
          <w:rFonts w:ascii="Times New Roman" w:hAnsi="Times New Roman" w:cs="Times New Roman"/>
          <w:sz w:val="26"/>
          <w:szCs w:val="26"/>
        </w:rPr>
        <w:t>Ononogbo</w:t>
      </w:r>
      <w:proofErr w:type="spellEnd"/>
      <w:r w:rsidRPr="00F75E63">
        <w:rPr>
          <w:rFonts w:ascii="Times New Roman" w:hAnsi="Times New Roman" w:cs="Times New Roman"/>
          <w:sz w:val="26"/>
          <w:szCs w:val="26"/>
        </w:rPr>
        <w:t xml:space="preserve"> (pp.230-242.) Lagos</w:t>
      </w:r>
      <w:proofErr w:type="gramStart"/>
      <w:r w:rsidRPr="00F75E63">
        <w:rPr>
          <w:rFonts w:ascii="Times New Roman" w:hAnsi="Times New Roman" w:cs="Times New Roman"/>
          <w:sz w:val="26"/>
          <w:szCs w:val="26"/>
        </w:rPr>
        <w:t>:.</w:t>
      </w:r>
      <w:proofErr w:type="gramEnd"/>
      <w:r w:rsidRPr="00F75E63">
        <w:rPr>
          <w:rFonts w:ascii="Times New Roman" w:hAnsi="Times New Roman" w:cs="Times New Roman"/>
          <w:sz w:val="26"/>
          <w:szCs w:val="26"/>
        </w:rPr>
        <w:t xml:space="preserve"> </w:t>
      </w:r>
      <w:proofErr w:type="spellStart"/>
      <w:proofErr w:type="gramStart"/>
      <w:r w:rsidRPr="00F75E63">
        <w:rPr>
          <w:rFonts w:ascii="Times New Roman" w:hAnsi="Times New Roman" w:cs="Times New Roman"/>
          <w:sz w:val="26"/>
          <w:szCs w:val="26"/>
        </w:rPr>
        <w:t>Zeh</w:t>
      </w:r>
      <w:proofErr w:type="spellEnd"/>
      <w:r w:rsidRPr="00F75E63">
        <w:rPr>
          <w:rFonts w:ascii="Times New Roman" w:hAnsi="Times New Roman" w:cs="Times New Roman"/>
          <w:sz w:val="26"/>
          <w:szCs w:val="26"/>
        </w:rPr>
        <w:t xml:space="preserve"> Communications.</w:t>
      </w:r>
      <w:proofErr w:type="gramEnd"/>
    </w:p>
    <w:p w:rsidR="00372C3E" w:rsidRPr="00F75E63" w:rsidRDefault="00372C3E" w:rsidP="00372C3E">
      <w:pPr>
        <w:ind w:left="720" w:hanging="720"/>
        <w:jc w:val="both"/>
        <w:rPr>
          <w:rFonts w:ascii="Times New Roman" w:hAnsi="Times New Roman" w:cs="Times New Roman"/>
          <w:sz w:val="26"/>
          <w:szCs w:val="26"/>
        </w:rPr>
      </w:pPr>
      <w:proofErr w:type="spellStart"/>
      <w:r w:rsidRPr="00F75E63">
        <w:rPr>
          <w:rFonts w:ascii="Times New Roman" w:hAnsi="Times New Roman" w:cs="Times New Roman"/>
          <w:sz w:val="26"/>
          <w:szCs w:val="26"/>
        </w:rPr>
        <w:t>Fyneman</w:t>
      </w:r>
      <w:proofErr w:type="spellEnd"/>
      <w:r w:rsidRPr="00F75E63">
        <w:rPr>
          <w:rFonts w:ascii="Times New Roman" w:hAnsi="Times New Roman" w:cs="Times New Roman"/>
          <w:sz w:val="26"/>
          <w:szCs w:val="26"/>
        </w:rPr>
        <w:t xml:space="preserve">, B. (2018). </w:t>
      </w:r>
      <w:r w:rsidRPr="00F75E63">
        <w:rPr>
          <w:rFonts w:ascii="Times New Roman" w:hAnsi="Times New Roman" w:cs="Times New Roman"/>
          <w:i/>
          <w:sz w:val="26"/>
          <w:szCs w:val="26"/>
        </w:rPr>
        <w:t xml:space="preserve">Library marketing strategies in Federal University </w:t>
      </w:r>
      <w:proofErr w:type="spellStart"/>
      <w:r w:rsidRPr="00F75E63">
        <w:rPr>
          <w:rFonts w:ascii="Times New Roman" w:hAnsi="Times New Roman" w:cs="Times New Roman"/>
          <w:i/>
          <w:sz w:val="26"/>
          <w:szCs w:val="26"/>
        </w:rPr>
        <w:t>Otuoke</w:t>
      </w:r>
      <w:proofErr w:type="spellEnd"/>
      <w:r w:rsidRPr="00F75E63">
        <w:rPr>
          <w:rFonts w:ascii="Times New Roman" w:hAnsi="Times New Roman" w:cs="Times New Roman"/>
          <w:i/>
          <w:sz w:val="26"/>
          <w:szCs w:val="26"/>
        </w:rPr>
        <w:t>, Bayelsa State</w:t>
      </w:r>
      <w:r w:rsidRPr="00F75E63">
        <w:rPr>
          <w:rFonts w:ascii="Times New Roman" w:hAnsi="Times New Roman" w:cs="Times New Roman"/>
          <w:sz w:val="26"/>
          <w:szCs w:val="26"/>
        </w:rPr>
        <w:t xml:space="preserve"> (Unpublished work) department of library and information science, Imo State University, Owerri.</w:t>
      </w:r>
    </w:p>
    <w:p w:rsidR="00372C3E" w:rsidRPr="00F75E63" w:rsidRDefault="00372C3E" w:rsidP="00372C3E">
      <w:pPr>
        <w:ind w:left="720" w:hanging="720"/>
        <w:jc w:val="both"/>
        <w:rPr>
          <w:rFonts w:ascii="Times New Roman" w:hAnsi="Times New Roman" w:cs="Times New Roman"/>
          <w:sz w:val="26"/>
          <w:szCs w:val="26"/>
        </w:rPr>
      </w:pPr>
      <w:proofErr w:type="spellStart"/>
      <w:r w:rsidRPr="00F75E63">
        <w:rPr>
          <w:rFonts w:ascii="Times New Roman" w:hAnsi="Times New Roman" w:cs="Times New Roman"/>
          <w:sz w:val="26"/>
          <w:szCs w:val="26"/>
        </w:rPr>
        <w:t>Ibenne</w:t>
      </w:r>
      <w:proofErr w:type="spellEnd"/>
      <w:r w:rsidRPr="00F75E63">
        <w:rPr>
          <w:rFonts w:ascii="Times New Roman" w:hAnsi="Times New Roman" w:cs="Times New Roman"/>
          <w:sz w:val="26"/>
          <w:szCs w:val="26"/>
        </w:rPr>
        <w:t xml:space="preserve">, S.K. (2018). </w:t>
      </w:r>
      <w:r w:rsidRPr="00F75E63">
        <w:rPr>
          <w:rFonts w:ascii="Times New Roman" w:hAnsi="Times New Roman" w:cs="Times New Roman"/>
          <w:i/>
          <w:sz w:val="26"/>
          <w:szCs w:val="26"/>
        </w:rPr>
        <w:t>Information resources development and management</w:t>
      </w:r>
      <w:r w:rsidRPr="00F75E63">
        <w:rPr>
          <w:rFonts w:ascii="Times New Roman" w:hAnsi="Times New Roman" w:cs="Times New Roman"/>
          <w:sz w:val="26"/>
          <w:szCs w:val="26"/>
        </w:rPr>
        <w:t xml:space="preserve"> (revisited </w:t>
      </w:r>
      <w:proofErr w:type="spellStart"/>
      <w:proofErr w:type="gramStart"/>
      <w:r w:rsidRPr="00F75E63">
        <w:rPr>
          <w:rFonts w:ascii="Times New Roman" w:hAnsi="Times New Roman" w:cs="Times New Roman"/>
          <w:sz w:val="26"/>
          <w:szCs w:val="26"/>
        </w:rPr>
        <w:t>ed</w:t>
      </w:r>
      <w:proofErr w:type="spellEnd"/>
      <w:proofErr w:type="gramEnd"/>
      <w:r w:rsidRPr="00F75E63">
        <w:rPr>
          <w:rFonts w:ascii="Times New Roman" w:hAnsi="Times New Roman" w:cs="Times New Roman"/>
          <w:sz w:val="26"/>
          <w:szCs w:val="26"/>
        </w:rPr>
        <w:t xml:space="preserve">). </w:t>
      </w:r>
      <w:proofErr w:type="spellStart"/>
      <w:proofErr w:type="gramStart"/>
      <w:r w:rsidRPr="00F75E63">
        <w:rPr>
          <w:rFonts w:ascii="Times New Roman" w:hAnsi="Times New Roman" w:cs="Times New Roman"/>
          <w:sz w:val="26"/>
          <w:szCs w:val="26"/>
        </w:rPr>
        <w:t>Justman</w:t>
      </w:r>
      <w:proofErr w:type="spellEnd"/>
      <w:r w:rsidRPr="00F75E63">
        <w:rPr>
          <w:rFonts w:ascii="Times New Roman" w:hAnsi="Times New Roman" w:cs="Times New Roman"/>
          <w:sz w:val="26"/>
          <w:szCs w:val="26"/>
        </w:rPr>
        <w:t xml:space="preserve"> Publisher Int’l.</w:t>
      </w:r>
      <w:proofErr w:type="gramEnd"/>
    </w:p>
    <w:p w:rsidR="00372C3E" w:rsidRPr="00F75E63" w:rsidRDefault="00372C3E" w:rsidP="00372C3E">
      <w:pPr>
        <w:spacing w:before="240"/>
        <w:ind w:left="720" w:hanging="720"/>
        <w:jc w:val="both"/>
        <w:rPr>
          <w:rFonts w:ascii="Times New Roman" w:hAnsi="Times New Roman" w:cs="Times New Roman"/>
          <w:sz w:val="26"/>
          <w:szCs w:val="26"/>
        </w:rPr>
      </w:pPr>
      <w:proofErr w:type="gramStart"/>
      <w:r w:rsidRPr="00F75E63">
        <w:rPr>
          <w:rFonts w:ascii="Times New Roman" w:hAnsi="Times New Roman" w:cs="Times New Roman"/>
          <w:sz w:val="26"/>
          <w:szCs w:val="26"/>
        </w:rPr>
        <w:t xml:space="preserve">Jose, A &amp; </w:t>
      </w:r>
      <w:proofErr w:type="spellStart"/>
      <w:r w:rsidRPr="00F75E63">
        <w:rPr>
          <w:rFonts w:ascii="Times New Roman" w:hAnsi="Times New Roman" w:cs="Times New Roman"/>
          <w:sz w:val="26"/>
          <w:szCs w:val="26"/>
        </w:rPr>
        <w:t>Bhat</w:t>
      </w:r>
      <w:proofErr w:type="spellEnd"/>
      <w:r w:rsidRPr="00F75E63">
        <w:rPr>
          <w:rFonts w:ascii="Times New Roman" w:hAnsi="Times New Roman" w:cs="Times New Roman"/>
          <w:sz w:val="26"/>
          <w:szCs w:val="26"/>
        </w:rPr>
        <w:t>, I. (2007).</w:t>
      </w:r>
      <w:proofErr w:type="gramEnd"/>
      <w:r w:rsidRPr="00F75E63">
        <w:rPr>
          <w:rFonts w:ascii="Times New Roman" w:hAnsi="Times New Roman" w:cs="Times New Roman"/>
          <w:sz w:val="26"/>
          <w:szCs w:val="26"/>
        </w:rPr>
        <w:t xml:space="preserve"> Marketing of library and information sciences: A strategic perspective vision. </w:t>
      </w:r>
      <w:r w:rsidRPr="00F75E63">
        <w:rPr>
          <w:rFonts w:ascii="Times New Roman" w:hAnsi="Times New Roman" w:cs="Times New Roman"/>
          <w:i/>
          <w:sz w:val="26"/>
          <w:szCs w:val="26"/>
        </w:rPr>
        <w:t>The Journal of Business Perspective</w:t>
      </w:r>
      <w:r w:rsidRPr="00F75E63">
        <w:rPr>
          <w:rFonts w:ascii="Times New Roman" w:hAnsi="Times New Roman" w:cs="Times New Roman"/>
          <w:sz w:val="26"/>
          <w:szCs w:val="26"/>
        </w:rPr>
        <w:t>, 11(2), 23-28.</w:t>
      </w:r>
    </w:p>
    <w:p w:rsidR="00372C3E" w:rsidRPr="00F75E63" w:rsidRDefault="00372C3E" w:rsidP="00372C3E">
      <w:pPr>
        <w:ind w:left="720" w:hanging="720"/>
        <w:jc w:val="both"/>
        <w:rPr>
          <w:rFonts w:ascii="Times New Roman" w:hAnsi="Times New Roman" w:cs="Times New Roman"/>
          <w:sz w:val="26"/>
          <w:szCs w:val="26"/>
        </w:rPr>
      </w:pPr>
      <w:proofErr w:type="spellStart"/>
      <w:r w:rsidRPr="00F75E63">
        <w:rPr>
          <w:rFonts w:ascii="Times New Roman" w:hAnsi="Times New Roman" w:cs="Times New Roman"/>
          <w:sz w:val="26"/>
          <w:szCs w:val="26"/>
        </w:rPr>
        <w:t>Kotler</w:t>
      </w:r>
      <w:proofErr w:type="spellEnd"/>
      <w:r w:rsidRPr="00F75E63">
        <w:rPr>
          <w:rFonts w:ascii="Times New Roman" w:hAnsi="Times New Roman" w:cs="Times New Roman"/>
          <w:sz w:val="26"/>
          <w:szCs w:val="26"/>
        </w:rPr>
        <w:t xml:space="preserve">, P. &amp; Keller, k. (2005). </w:t>
      </w:r>
      <w:proofErr w:type="gramStart"/>
      <w:r w:rsidRPr="00F75E63">
        <w:rPr>
          <w:rFonts w:ascii="Times New Roman" w:hAnsi="Times New Roman" w:cs="Times New Roman"/>
          <w:i/>
          <w:sz w:val="26"/>
          <w:szCs w:val="26"/>
        </w:rPr>
        <w:t>Marketing management</w:t>
      </w:r>
      <w:r w:rsidRPr="00F75E63">
        <w:rPr>
          <w:rFonts w:ascii="Times New Roman" w:hAnsi="Times New Roman" w:cs="Times New Roman"/>
          <w:sz w:val="26"/>
          <w:szCs w:val="26"/>
        </w:rPr>
        <w:t>.</w:t>
      </w:r>
      <w:proofErr w:type="gramEnd"/>
      <w:r w:rsidRPr="00F75E63">
        <w:rPr>
          <w:rFonts w:ascii="Times New Roman" w:hAnsi="Times New Roman" w:cs="Times New Roman"/>
          <w:sz w:val="26"/>
          <w:szCs w:val="26"/>
        </w:rPr>
        <w:t xml:space="preserve"> </w:t>
      </w:r>
      <w:proofErr w:type="gramStart"/>
      <w:r w:rsidRPr="00F75E63">
        <w:rPr>
          <w:rFonts w:ascii="Times New Roman" w:hAnsi="Times New Roman" w:cs="Times New Roman"/>
          <w:sz w:val="26"/>
          <w:szCs w:val="26"/>
        </w:rPr>
        <w:t xml:space="preserve">Pearson Education </w:t>
      </w:r>
      <w:proofErr w:type="spellStart"/>
      <w:r w:rsidRPr="00F75E63">
        <w:rPr>
          <w:rFonts w:ascii="Times New Roman" w:hAnsi="Times New Roman" w:cs="Times New Roman"/>
          <w:sz w:val="26"/>
          <w:szCs w:val="26"/>
        </w:rPr>
        <w:t>Odu</w:t>
      </w:r>
      <w:proofErr w:type="spellEnd"/>
      <w:r w:rsidRPr="00F75E63">
        <w:rPr>
          <w:rFonts w:ascii="Times New Roman" w:hAnsi="Times New Roman" w:cs="Times New Roman"/>
          <w:sz w:val="26"/>
          <w:szCs w:val="26"/>
        </w:rPr>
        <w:t>, J.O. &amp; Edam-</w:t>
      </w:r>
      <w:proofErr w:type="spellStart"/>
      <w:r w:rsidRPr="00F75E63">
        <w:rPr>
          <w:rFonts w:ascii="Times New Roman" w:hAnsi="Times New Roman" w:cs="Times New Roman"/>
          <w:sz w:val="26"/>
          <w:szCs w:val="26"/>
        </w:rPr>
        <w:t>Agbor</w:t>
      </w:r>
      <w:proofErr w:type="spellEnd"/>
      <w:r w:rsidRPr="00F75E63">
        <w:rPr>
          <w:rFonts w:ascii="Times New Roman" w:hAnsi="Times New Roman" w:cs="Times New Roman"/>
          <w:sz w:val="26"/>
          <w:szCs w:val="26"/>
        </w:rPr>
        <w:t>, I.B. (2018).</w:t>
      </w:r>
      <w:proofErr w:type="gramEnd"/>
      <w:r w:rsidRPr="00F75E63">
        <w:rPr>
          <w:rFonts w:ascii="Times New Roman" w:hAnsi="Times New Roman" w:cs="Times New Roman"/>
          <w:sz w:val="26"/>
          <w:szCs w:val="26"/>
        </w:rPr>
        <w:t xml:space="preserve"> </w:t>
      </w:r>
      <w:proofErr w:type="gramStart"/>
      <w:r w:rsidRPr="00F75E63">
        <w:rPr>
          <w:rFonts w:ascii="Times New Roman" w:hAnsi="Times New Roman" w:cs="Times New Roman"/>
          <w:sz w:val="26"/>
          <w:szCs w:val="26"/>
        </w:rPr>
        <w:t>Library use instruction and the pattern of utilization of library services of under graduates in the University of Calabar, Nigeria.</w:t>
      </w:r>
      <w:proofErr w:type="gramEnd"/>
      <w:r w:rsidRPr="00F75E63">
        <w:rPr>
          <w:rFonts w:ascii="Times New Roman" w:hAnsi="Times New Roman" w:cs="Times New Roman"/>
          <w:sz w:val="26"/>
          <w:szCs w:val="26"/>
        </w:rPr>
        <w:t xml:space="preserve"> </w:t>
      </w:r>
      <w:r w:rsidRPr="00F75E63">
        <w:rPr>
          <w:rFonts w:ascii="Times New Roman" w:hAnsi="Times New Roman" w:cs="Times New Roman"/>
          <w:i/>
          <w:sz w:val="26"/>
          <w:szCs w:val="26"/>
        </w:rPr>
        <w:t>Global Journal of Educational Research</w:t>
      </w:r>
      <w:r w:rsidRPr="00F75E63">
        <w:rPr>
          <w:rFonts w:ascii="Times New Roman" w:hAnsi="Times New Roman" w:cs="Times New Roman"/>
          <w:sz w:val="26"/>
          <w:szCs w:val="26"/>
        </w:rPr>
        <w:t>,</w:t>
      </w:r>
      <w:r w:rsidRPr="00F75E63">
        <w:rPr>
          <w:rFonts w:ascii="Times New Roman" w:hAnsi="Times New Roman" w:cs="Times New Roman"/>
          <w:i/>
          <w:sz w:val="26"/>
          <w:szCs w:val="26"/>
        </w:rPr>
        <w:t xml:space="preserve"> </w:t>
      </w:r>
      <w:r w:rsidRPr="00F75E63">
        <w:rPr>
          <w:rFonts w:ascii="Times New Roman" w:hAnsi="Times New Roman" w:cs="Times New Roman"/>
          <w:sz w:val="26"/>
          <w:szCs w:val="26"/>
        </w:rPr>
        <w:t>17(2), 87-95.</w:t>
      </w:r>
    </w:p>
    <w:p w:rsidR="0065357E" w:rsidRPr="00F75E63" w:rsidRDefault="0065357E" w:rsidP="008E249F">
      <w:pPr>
        <w:ind w:left="720" w:hanging="720"/>
        <w:jc w:val="both"/>
        <w:rPr>
          <w:rFonts w:ascii="Times New Roman" w:hAnsi="Times New Roman" w:cs="Times New Roman"/>
          <w:sz w:val="26"/>
          <w:szCs w:val="26"/>
        </w:rPr>
      </w:pPr>
      <w:proofErr w:type="spellStart"/>
      <w:proofErr w:type="gramStart"/>
      <w:r w:rsidRPr="00F75E63">
        <w:rPr>
          <w:rFonts w:ascii="Times New Roman" w:hAnsi="Times New Roman" w:cs="Times New Roman"/>
          <w:sz w:val="26"/>
          <w:szCs w:val="26"/>
        </w:rPr>
        <w:t>Ogunmodede</w:t>
      </w:r>
      <w:proofErr w:type="spellEnd"/>
      <w:r w:rsidRPr="00F75E63">
        <w:rPr>
          <w:rFonts w:ascii="Times New Roman" w:hAnsi="Times New Roman" w:cs="Times New Roman"/>
          <w:sz w:val="26"/>
          <w:szCs w:val="26"/>
        </w:rPr>
        <w:t xml:space="preserve">, T.A., </w:t>
      </w:r>
      <w:proofErr w:type="spellStart"/>
      <w:r w:rsidRPr="00F75E63">
        <w:rPr>
          <w:rFonts w:ascii="Times New Roman" w:hAnsi="Times New Roman" w:cs="Times New Roman"/>
          <w:sz w:val="26"/>
          <w:szCs w:val="26"/>
        </w:rPr>
        <w:t>Adio</w:t>
      </w:r>
      <w:proofErr w:type="spellEnd"/>
      <w:r w:rsidRPr="00F75E63">
        <w:rPr>
          <w:rFonts w:ascii="Times New Roman" w:hAnsi="Times New Roman" w:cs="Times New Roman"/>
          <w:sz w:val="26"/>
          <w:szCs w:val="26"/>
        </w:rPr>
        <w:t xml:space="preserve">, G. &amp; </w:t>
      </w:r>
      <w:proofErr w:type="spellStart"/>
      <w:r w:rsidRPr="00F75E63">
        <w:rPr>
          <w:rFonts w:ascii="Times New Roman" w:hAnsi="Times New Roman" w:cs="Times New Roman"/>
          <w:sz w:val="26"/>
          <w:szCs w:val="26"/>
        </w:rPr>
        <w:t>Odunola</w:t>
      </w:r>
      <w:proofErr w:type="spellEnd"/>
      <w:r w:rsidRPr="00F75E63">
        <w:rPr>
          <w:rFonts w:ascii="Times New Roman" w:hAnsi="Times New Roman" w:cs="Times New Roman"/>
          <w:sz w:val="26"/>
          <w:szCs w:val="26"/>
        </w:rPr>
        <w:t>, O.A. (2011).</w:t>
      </w:r>
      <w:proofErr w:type="gramEnd"/>
      <w:r w:rsidRPr="00F75E63">
        <w:rPr>
          <w:rFonts w:ascii="Times New Roman" w:hAnsi="Times New Roman" w:cs="Times New Roman"/>
          <w:sz w:val="26"/>
          <w:szCs w:val="26"/>
        </w:rPr>
        <w:t xml:space="preserve"> </w:t>
      </w:r>
      <w:proofErr w:type="gramStart"/>
      <w:r w:rsidRPr="00F75E63">
        <w:rPr>
          <w:rFonts w:ascii="Times New Roman" w:hAnsi="Times New Roman" w:cs="Times New Roman"/>
          <w:sz w:val="26"/>
          <w:szCs w:val="26"/>
        </w:rPr>
        <w:t>Library use as a correlate of use of library resources in Nigeria University.</w:t>
      </w:r>
      <w:proofErr w:type="gramEnd"/>
      <w:r w:rsidRPr="00F75E63">
        <w:rPr>
          <w:rFonts w:ascii="Times New Roman" w:hAnsi="Times New Roman" w:cs="Times New Roman"/>
          <w:sz w:val="26"/>
          <w:szCs w:val="26"/>
        </w:rPr>
        <w:t xml:space="preserve"> </w:t>
      </w:r>
      <w:proofErr w:type="gramStart"/>
      <w:r w:rsidRPr="00F75E63">
        <w:rPr>
          <w:rFonts w:ascii="Times New Roman" w:hAnsi="Times New Roman" w:cs="Times New Roman"/>
          <w:i/>
          <w:sz w:val="26"/>
          <w:szCs w:val="26"/>
        </w:rPr>
        <w:t>Library Philosophy and Practice</w:t>
      </w:r>
      <w:r w:rsidRPr="00F75E63">
        <w:rPr>
          <w:rFonts w:ascii="Times New Roman" w:hAnsi="Times New Roman" w:cs="Times New Roman"/>
          <w:sz w:val="26"/>
          <w:szCs w:val="26"/>
        </w:rPr>
        <w:t xml:space="preserve"> (</w:t>
      </w:r>
      <w:r w:rsidRPr="00F75E63">
        <w:rPr>
          <w:rFonts w:ascii="Times New Roman" w:hAnsi="Times New Roman" w:cs="Times New Roman"/>
          <w:i/>
          <w:sz w:val="26"/>
          <w:szCs w:val="26"/>
        </w:rPr>
        <w:t>e-journal</w:t>
      </w:r>
      <w:r w:rsidRPr="00F75E63">
        <w:rPr>
          <w:rFonts w:ascii="Times New Roman" w:hAnsi="Times New Roman" w:cs="Times New Roman"/>
          <w:sz w:val="26"/>
          <w:szCs w:val="26"/>
        </w:rPr>
        <w:t>).</w:t>
      </w:r>
      <w:proofErr w:type="gramEnd"/>
      <w:r w:rsidRPr="00F75E63">
        <w:rPr>
          <w:rFonts w:ascii="Times New Roman" w:hAnsi="Times New Roman" w:cs="Times New Roman"/>
          <w:sz w:val="26"/>
          <w:szCs w:val="26"/>
        </w:rPr>
        <w:t xml:space="preserve"> </w:t>
      </w:r>
      <w:hyperlink r:id="rId10" w:history="1">
        <w:r w:rsidRPr="00F75E63">
          <w:rPr>
            <w:rStyle w:val="Hyperlink"/>
            <w:rFonts w:ascii="Times New Roman" w:hAnsi="Times New Roman" w:cs="Times New Roman"/>
            <w:sz w:val="26"/>
            <w:szCs w:val="26"/>
          </w:rPr>
          <w:t>http://unllib.unl.edu/lpp</w:t>
        </w:r>
      </w:hyperlink>
      <w:r w:rsidRPr="00F75E63">
        <w:rPr>
          <w:rFonts w:ascii="Times New Roman" w:hAnsi="Times New Roman" w:cs="Times New Roman"/>
          <w:sz w:val="26"/>
          <w:szCs w:val="26"/>
        </w:rPr>
        <w:t xml:space="preserve">.  </w:t>
      </w:r>
      <w:proofErr w:type="gramStart"/>
      <w:r w:rsidRPr="00F75E63">
        <w:rPr>
          <w:rFonts w:ascii="Times New Roman" w:hAnsi="Times New Roman" w:cs="Times New Roman"/>
          <w:sz w:val="26"/>
          <w:szCs w:val="26"/>
        </w:rPr>
        <w:t>on</w:t>
      </w:r>
      <w:proofErr w:type="gramEnd"/>
      <w:r w:rsidRPr="00F75E63">
        <w:rPr>
          <w:rFonts w:ascii="Times New Roman" w:hAnsi="Times New Roman" w:cs="Times New Roman"/>
          <w:sz w:val="26"/>
          <w:szCs w:val="26"/>
        </w:rPr>
        <w:t xml:space="preserve"> the 13th April, 2021.</w:t>
      </w:r>
    </w:p>
    <w:p w:rsidR="0065357E" w:rsidRPr="00F75E63" w:rsidRDefault="0065357E" w:rsidP="009F4BB0">
      <w:pPr>
        <w:ind w:left="720" w:hanging="720"/>
        <w:jc w:val="both"/>
        <w:rPr>
          <w:rFonts w:ascii="Times New Roman" w:hAnsi="Times New Roman" w:cs="Times New Roman"/>
          <w:sz w:val="26"/>
          <w:szCs w:val="26"/>
        </w:rPr>
      </w:pPr>
      <w:proofErr w:type="spellStart"/>
      <w:r w:rsidRPr="00F75E63">
        <w:rPr>
          <w:rFonts w:ascii="Times New Roman" w:hAnsi="Times New Roman" w:cs="Times New Roman"/>
          <w:sz w:val="26"/>
          <w:szCs w:val="26"/>
        </w:rPr>
        <w:lastRenderedPageBreak/>
        <w:t>Osinulu</w:t>
      </w:r>
      <w:proofErr w:type="spellEnd"/>
      <w:r w:rsidRPr="00F75E63">
        <w:rPr>
          <w:rFonts w:ascii="Times New Roman" w:hAnsi="Times New Roman" w:cs="Times New Roman"/>
          <w:sz w:val="26"/>
          <w:szCs w:val="26"/>
        </w:rPr>
        <w:t xml:space="preserve">, L.F., </w:t>
      </w:r>
      <w:proofErr w:type="spellStart"/>
      <w:r w:rsidRPr="00F75E63">
        <w:rPr>
          <w:rFonts w:ascii="Times New Roman" w:hAnsi="Times New Roman" w:cs="Times New Roman"/>
          <w:sz w:val="26"/>
          <w:szCs w:val="26"/>
        </w:rPr>
        <w:t>Adekunmisi</w:t>
      </w:r>
      <w:proofErr w:type="spellEnd"/>
      <w:r w:rsidRPr="00F75E63">
        <w:rPr>
          <w:rFonts w:ascii="Times New Roman" w:hAnsi="Times New Roman" w:cs="Times New Roman"/>
          <w:sz w:val="26"/>
          <w:szCs w:val="26"/>
        </w:rPr>
        <w:t xml:space="preserve">, S.R., </w:t>
      </w:r>
      <w:proofErr w:type="spellStart"/>
      <w:r w:rsidRPr="00F75E63">
        <w:rPr>
          <w:rFonts w:ascii="Times New Roman" w:hAnsi="Times New Roman" w:cs="Times New Roman"/>
          <w:sz w:val="26"/>
          <w:szCs w:val="26"/>
        </w:rPr>
        <w:t>Okewale</w:t>
      </w:r>
      <w:proofErr w:type="spellEnd"/>
      <w:r w:rsidRPr="00F75E63">
        <w:rPr>
          <w:rFonts w:ascii="Times New Roman" w:hAnsi="Times New Roman" w:cs="Times New Roman"/>
          <w:sz w:val="26"/>
          <w:szCs w:val="26"/>
        </w:rPr>
        <w:t>, O.S</w:t>
      </w:r>
      <w:proofErr w:type="gramStart"/>
      <w:r w:rsidRPr="00F75E63">
        <w:rPr>
          <w:rFonts w:ascii="Times New Roman" w:hAnsi="Times New Roman" w:cs="Times New Roman"/>
          <w:sz w:val="26"/>
          <w:szCs w:val="26"/>
        </w:rPr>
        <w:t>. &amp;</w:t>
      </w:r>
      <w:proofErr w:type="gramEnd"/>
      <w:r w:rsidRPr="00F75E63">
        <w:rPr>
          <w:rFonts w:ascii="Times New Roman" w:hAnsi="Times New Roman" w:cs="Times New Roman"/>
          <w:sz w:val="26"/>
          <w:szCs w:val="26"/>
        </w:rPr>
        <w:t xml:space="preserve"> </w:t>
      </w:r>
      <w:proofErr w:type="spellStart"/>
      <w:r w:rsidRPr="00F75E63">
        <w:rPr>
          <w:rFonts w:ascii="Times New Roman" w:hAnsi="Times New Roman" w:cs="Times New Roman"/>
          <w:sz w:val="26"/>
          <w:szCs w:val="26"/>
        </w:rPr>
        <w:t>Oyewusi</w:t>
      </w:r>
      <w:proofErr w:type="spellEnd"/>
      <w:r w:rsidRPr="00F75E63">
        <w:rPr>
          <w:rFonts w:ascii="Times New Roman" w:hAnsi="Times New Roman" w:cs="Times New Roman"/>
          <w:sz w:val="26"/>
          <w:szCs w:val="26"/>
        </w:rPr>
        <w:t xml:space="preserve">, F.O. (2018). Marketing strategies used by librarians in a state university library. </w:t>
      </w:r>
      <w:r w:rsidRPr="00F75E63">
        <w:rPr>
          <w:rFonts w:ascii="Times New Roman" w:hAnsi="Times New Roman" w:cs="Times New Roman"/>
          <w:i/>
          <w:sz w:val="26"/>
          <w:szCs w:val="26"/>
        </w:rPr>
        <w:t xml:space="preserve">University of Dar </w:t>
      </w:r>
      <w:proofErr w:type="spellStart"/>
      <w:r w:rsidRPr="00F75E63">
        <w:rPr>
          <w:rFonts w:ascii="Times New Roman" w:hAnsi="Times New Roman" w:cs="Times New Roman"/>
          <w:i/>
          <w:sz w:val="26"/>
          <w:szCs w:val="26"/>
        </w:rPr>
        <w:t>es</w:t>
      </w:r>
      <w:proofErr w:type="spellEnd"/>
      <w:r w:rsidRPr="00F75E63">
        <w:rPr>
          <w:rFonts w:ascii="Times New Roman" w:hAnsi="Times New Roman" w:cs="Times New Roman"/>
          <w:i/>
          <w:sz w:val="26"/>
          <w:szCs w:val="26"/>
        </w:rPr>
        <w:t xml:space="preserve"> </w:t>
      </w:r>
      <w:proofErr w:type="spellStart"/>
      <w:r w:rsidRPr="00F75E63">
        <w:rPr>
          <w:rFonts w:ascii="Times New Roman" w:hAnsi="Times New Roman" w:cs="Times New Roman"/>
          <w:i/>
          <w:sz w:val="26"/>
          <w:szCs w:val="26"/>
        </w:rPr>
        <w:t>Salaamlibrary</w:t>
      </w:r>
      <w:proofErr w:type="spellEnd"/>
      <w:r w:rsidRPr="00F75E63">
        <w:rPr>
          <w:rFonts w:ascii="Times New Roman" w:hAnsi="Times New Roman" w:cs="Times New Roman"/>
          <w:i/>
          <w:sz w:val="26"/>
          <w:szCs w:val="26"/>
        </w:rPr>
        <w:t xml:space="preserve"> Journal</w:t>
      </w:r>
      <w:r w:rsidRPr="00F75E63">
        <w:rPr>
          <w:rFonts w:ascii="Times New Roman" w:hAnsi="Times New Roman" w:cs="Times New Roman"/>
          <w:sz w:val="26"/>
          <w:szCs w:val="26"/>
        </w:rPr>
        <w:t xml:space="preserve"> 13(2), 18-32.</w:t>
      </w:r>
    </w:p>
    <w:p w:rsidR="00372C3E" w:rsidRPr="00F75E63" w:rsidRDefault="00372C3E" w:rsidP="00BF7D18">
      <w:pPr>
        <w:spacing w:after="0"/>
        <w:ind w:left="720" w:hanging="720"/>
        <w:jc w:val="both"/>
        <w:rPr>
          <w:rFonts w:ascii="Times New Roman" w:hAnsi="Times New Roman" w:cs="Times New Roman"/>
          <w:sz w:val="26"/>
          <w:szCs w:val="26"/>
        </w:rPr>
      </w:pPr>
      <w:proofErr w:type="spellStart"/>
      <w:proofErr w:type="gramStart"/>
      <w:r w:rsidRPr="00F75E63">
        <w:rPr>
          <w:rFonts w:ascii="Times New Roman" w:hAnsi="Times New Roman" w:cs="Times New Roman"/>
          <w:sz w:val="26"/>
          <w:szCs w:val="26"/>
        </w:rPr>
        <w:t>Prabhakar</w:t>
      </w:r>
      <w:proofErr w:type="spellEnd"/>
      <w:r w:rsidRPr="00F75E63">
        <w:rPr>
          <w:rFonts w:ascii="Times New Roman" w:hAnsi="Times New Roman" w:cs="Times New Roman"/>
          <w:sz w:val="26"/>
          <w:szCs w:val="26"/>
        </w:rPr>
        <w:t>, S.V.R. &amp; Rani, S.V.M. (2017).</w:t>
      </w:r>
      <w:proofErr w:type="gramEnd"/>
      <w:r w:rsidRPr="00F75E63">
        <w:rPr>
          <w:rFonts w:ascii="Times New Roman" w:hAnsi="Times New Roman" w:cs="Times New Roman"/>
          <w:sz w:val="26"/>
          <w:szCs w:val="26"/>
        </w:rPr>
        <w:t xml:space="preserve"> Influence of social networking sites on library and information centres. </w:t>
      </w:r>
      <w:r w:rsidRPr="00F75E63">
        <w:rPr>
          <w:rFonts w:ascii="Times New Roman" w:hAnsi="Times New Roman" w:cs="Times New Roman"/>
          <w:i/>
          <w:sz w:val="26"/>
          <w:szCs w:val="26"/>
        </w:rPr>
        <w:t>International Journal of Library and Information Science (IJLIS)</w:t>
      </w:r>
      <w:r w:rsidRPr="00F75E63">
        <w:rPr>
          <w:rFonts w:ascii="Times New Roman" w:hAnsi="Times New Roman" w:cs="Times New Roman"/>
          <w:sz w:val="26"/>
          <w:szCs w:val="26"/>
        </w:rPr>
        <w:t>, 6(1), 83-87.</w:t>
      </w:r>
    </w:p>
    <w:p w:rsidR="0065357E" w:rsidRDefault="0065357E" w:rsidP="00BF7D18">
      <w:pPr>
        <w:spacing w:after="0"/>
        <w:ind w:left="720" w:hanging="720"/>
        <w:jc w:val="both"/>
        <w:rPr>
          <w:rFonts w:ascii="Times New Roman" w:hAnsi="Times New Roman" w:cs="Times New Roman"/>
          <w:sz w:val="26"/>
          <w:szCs w:val="26"/>
        </w:rPr>
      </w:pPr>
      <w:r w:rsidRPr="00F75E63">
        <w:rPr>
          <w:rFonts w:ascii="Times New Roman" w:hAnsi="Times New Roman" w:cs="Times New Roman"/>
          <w:sz w:val="26"/>
          <w:szCs w:val="26"/>
        </w:rPr>
        <w:t xml:space="preserve">Sharma, A. (2013). </w:t>
      </w:r>
      <w:proofErr w:type="gramStart"/>
      <w:r w:rsidRPr="00F75E63">
        <w:rPr>
          <w:rFonts w:ascii="Times New Roman" w:hAnsi="Times New Roman" w:cs="Times New Roman"/>
          <w:i/>
          <w:sz w:val="26"/>
          <w:szCs w:val="26"/>
        </w:rPr>
        <w:t>Internet marketing strategies</w:t>
      </w:r>
      <w:r w:rsidRPr="00F75E63">
        <w:rPr>
          <w:rFonts w:ascii="Times New Roman" w:hAnsi="Times New Roman" w:cs="Times New Roman"/>
          <w:sz w:val="26"/>
          <w:szCs w:val="26"/>
        </w:rPr>
        <w:t>.</w:t>
      </w:r>
      <w:proofErr w:type="gramEnd"/>
      <w:r w:rsidRPr="00F75E63">
        <w:rPr>
          <w:rFonts w:ascii="Times New Roman" w:hAnsi="Times New Roman" w:cs="Times New Roman"/>
          <w:sz w:val="26"/>
          <w:szCs w:val="26"/>
        </w:rPr>
        <w:t xml:space="preserve"> </w:t>
      </w:r>
      <w:proofErr w:type="gramStart"/>
      <w:r w:rsidRPr="00F75E63">
        <w:rPr>
          <w:rFonts w:ascii="Times New Roman" w:hAnsi="Times New Roman" w:cs="Times New Roman"/>
          <w:sz w:val="26"/>
          <w:szCs w:val="26"/>
        </w:rPr>
        <w:t>Random Publications.</w:t>
      </w:r>
      <w:proofErr w:type="gramEnd"/>
    </w:p>
    <w:p w:rsidR="00BF7D18" w:rsidRPr="00BF7D18" w:rsidRDefault="00BF7D18" w:rsidP="00BF7D18">
      <w:pPr>
        <w:spacing w:after="0"/>
        <w:ind w:left="720" w:hanging="720"/>
        <w:jc w:val="both"/>
        <w:rPr>
          <w:rFonts w:ascii="Times New Roman" w:hAnsi="Times New Roman" w:cs="Times New Roman"/>
          <w:sz w:val="10"/>
          <w:szCs w:val="26"/>
        </w:rPr>
      </w:pPr>
    </w:p>
    <w:p w:rsidR="00E274A5" w:rsidRPr="00F75E63" w:rsidRDefault="00E274A5" w:rsidP="00BF7D18">
      <w:pPr>
        <w:spacing w:after="0"/>
        <w:ind w:left="720" w:hanging="720"/>
        <w:jc w:val="both"/>
        <w:rPr>
          <w:rFonts w:ascii="Times New Roman" w:hAnsi="Times New Roman" w:cs="Times New Roman"/>
          <w:sz w:val="26"/>
          <w:szCs w:val="26"/>
        </w:rPr>
      </w:pPr>
      <w:proofErr w:type="spellStart"/>
      <w:proofErr w:type="gramStart"/>
      <w:r w:rsidRPr="00F75E63">
        <w:rPr>
          <w:rFonts w:ascii="Times New Roman" w:hAnsi="Times New Roman" w:cs="Times New Roman"/>
          <w:sz w:val="26"/>
          <w:szCs w:val="26"/>
        </w:rPr>
        <w:t>Ukoha</w:t>
      </w:r>
      <w:proofErr w:type="spellEnd"/>
      <w:r w:rsidRPr="00F75E63">
        <w:rPr>
          <w:rFonts w:ascii="Times New Roman" w:hAnsi="Times New Roman" w:cs="Times New Roman"/>
          <w:sz w:val="26"/>
          <w:szCs w:val="26"/>
        </w:rPr>
        <w:t>, I. N. &amp; Udo-Anyanwu, A. J. (2019).</w:t>
      </w:r>
      <w:proofErr w:type="gramEnd"/>
      <w:r w:rsidR="00F75E63" w:rsidRPr="00F75E63">
        <w:rPr>
          <w:rFonts w:ascii="Times New Roman" w:hAnsi="Times New Roman" w:cs="Times New Roman"/>
          <w:sz w:val="26"/>
          <w:szCs w:val="26"/>
        </w:rPr>
        <w:t xml:space="preserve"> Students’ Perception and Library Use Skills Acquired in User Education As Correlates of library Use By Undergraduate Students in Public Universities in </w:t>
      </w:r>
      <w:proofErr w:type="spellStart"/>
      <w:r w:rsidR="00F75E63" w:rsidRPr="00F75E63">
        <w:rPr>
          <w:rFonts w:ascii="Times New Roman" w:hAnsi="Times New Roman" w:cs="Times New Roman"/>
          <w:sz w:val="26"/>
          <w:szCs w:val="26"/>
        </w:rPr>
        <w:t>Abia</w:t>
      </w:r>
      <w:proofErr w:type="spellEnd"/>
      <w:r w:rsidR="00F75E63" w:rsidRPr="00F75E63">
        <w:rPr>
          <w:rFonts w:ascii="Times New Roman" w:hAnsi="Times New Roman" w:cs="Times New Roman"/>
          <w:sz w:val="26"/>
          <w:szCs w:val="26"/>
        </w:rPr>
        <w:t xml:space="preserve"> and Imo States. </w:t>
      </w:r>
      <w:proofErr w:type="gramStart"/>
      <w:r w:rsidR="00F75E63" w:rsidRPr="00F75E63">
        <w:rPr>
          <w:rFonts w:ascii="Times New Roman" w:hAnsi="Times New Roman" w:cs="Times New Roman"/>
          <w:i/>
          <w:sz w:val="26"/>
          <w:szCs w:val="26"/>
        </w:rPr>
        <w:t>Journal of applied Information Science and Technology</w:t>
      </w:r>
      <w:r w:rsidR="00F75E63" w:rsidRPr="00F75E63">
        <w:rPr>
          <w:rFonts w:ascii="Times New Roman" w:hAnsi="Times New Roman" w:cs="Times New Roman"/>
          <w:sz w:val="26"/>
          <w:szCs w:val="26"/>
        </w:rPr>
        <w:t xml:space="preserve"> 12 (1), 1-8.</w:t>
      </w:r>
      <w:proofErr w:type="gramEnd"/>
    </w:p>
    <w:p w:rsidR="0065357E" w:rsidRPr="00F75E63" w:rsidRDefault="0065357E" w:rsidP="00BF7D18">
      <w:pPr>
        <w:spacing w:before="240" w:after="0"/>
        <w:ind w:left="720" w:hanging="720"/>
        <w:jc w:val="both"/>
        <w:rPr>
          <w:rFonts w:ascii="Times New Roman" w:hAnsi="Times New Roman" w:cs="Times New Roman"/>
          <w:sz w:val="26"/>
          <w:szCs w:val="26"/>
        </w:rPr>
      </w:pPr>
      <w:proofErr w:type="gramStart"/>
      <w:r w:rsidRPr="00F75E63">
        <w:rPr>
          <w:rFonts w:ascii="Times New Roman" w:hAnsi="Times New Roman" w:cs="Times New Roman"/>
          <w:sz w:val="26"/>
          <w:szCs w:val="26"/>
        </w:rPr>
        <w:t>Walker, O.C &amp; Mullins, J. W. (2014).</w:t>
      </w:r>
      <w:proofErr w:type="gramEnd"/>
      <w:r w:rsidRPr="00F75E63">
        <w:rPr>
          <w:rFonts w:ascii="Times New Roman" w:hAnsi="Times New Roman" w:cs="Times New Roman"/>
          <w:sz w:val="26"/>
          <w:szCs w:val="26"/>
        </w:rPr>
        <w:t xml:space="preserve"> </w:t>
      </w:r>
      <w:r w:rsidRPr="00F75E63">
        <w:rPr>
          <w:rFonts w:ascii="Times New Roman" w:hAnsi="Times New Roman" w:cs="Times New Roman"/>
          <w:i/>
          <w:sz w:val="26"/>
          <w:szCs w:val="26"/>
        </w:rPr>
        <w:t>Marketing strateg</w:t>
      </w:r>
      <w:r w:rsidR="00370149">
        <w:rPr>
          <w:rFonts w:ascii="Times New Roman" w:hAnsi="Times New Roman" w:cs="Times New Roman"/>
          <w:i/>
          <w:sz w:val="26"/>
          <w:szCs w:val="26"/>
        </w:rPr>
        <w:t>y: A decision-focused approach</w:t>
      </w:r>
      <w:r w:rsidRPr="00F75E63">
        <w:rPr>
          <w:rFonts w:ascii="Times New Roman" w:hAnsi="Times New Roman" w:cs="Times New Roman"/>
          <w:sz w:val="26"/>
          <w:szCs w:val="26"/>
        </w:rPr>
        <w:t>. (8</w:t>
      </w:r>
      <w:r w:rsidRPr="00F75E63">
        <w:rPr>
          <w:rFonts w:ascii="Times New Roman" w:hAnsi="Times New Roman" w:cs="Times New Roman"/>
          <w:sz w:val="26"/>
          <w:szCs w:val="26"/>
          <w:vertAlign w:val="superscript"/>
        </w:rPr>
        <w:t xml:space="preserve">th </w:t>
      </w:r>
      <w:proofErr w:type="gramStart"/>
      <w:r w:rsidR="001B48ED">
        <w:rPr>
          <w:rFonts w:ascii="Times New Roman" w:hAnsi="Times New Roman" w:cs="Times New Roman"/>
          <w:sz w:val="26"/>
          <w:szCs w:val="26"/>
        </w:rPr>
        <w:t>ed</w:t>
      </w:r>
      <w:proofErr w:type="gramEnd"/>
      <w:r w:rsidR="001B48ED">
        <w:rPr>
          <w:rFonts w:ascii="Times New Roman" w:hAnsi="Times New Roman" w:cs="Times New Roman"/>
          <w:sz w:val="26"/>
          <w:szCs w:val="26"/>
        </w:rPr>
        <w:t xml:space="preserve">.). </w:t>
      </w:r>
      <w:proofErr w:type="gramStart"/>
      <w:r w:rsidR="001B48ED">
        <w:rPr>
          <w:rFonts w:ascii="Times New Roman" w:hAnsi="Times New Roman" w:cs="Times New Roman"/>
          <w:sz w:val="26"/>
          <w:szCs w:val="26"/>
        </w:rPr>
        <w:t>McGraw-Hill</w:t>
      </w:r>
      <w:r w:rsidRPr="00F75E63">
        <w:rPr>
          <w:rFonts w:ascii="Times New Roman" w:hAnsi="Times New Roman" w:cs="Times New Roman"/>
          <w:sz w:val="26"/>
          <w:szCs w:val="26"/>
        </w:rPr>
        <w:t>.</w:t>
      </w:r>
      <w:proofErr w:type="gramEnd"/>
    </w:p>
    <w:p w:rsidR="009F4BB0" w:rsidRPr="00F75E63" w:rsidRDefault="009F4BB0" w:rsidP="00AF7B12">
      <w:pPr>
        <w:spacing w:after="0" w:line="360" w:lineRule="auto"/>
        <w:ind w:left="630" w:hanging="630"/>
        <w:jc w:val="both"/>
        <w:rPr>
          <w:rFonts w:ascii="Times New Roman" w:hAnsi="Times New Roman" w:cs="Times New Roman"/>
          <w:sz w:val="26"/>
          <w:szCs w:val="26"/>
        </w:rPr>
      </w:pPr>
    </w:p>
    <w:p w:rsidR="00AF7B12" w:rsidRPr="00F75E63" w:rsidRDefault="00AF7B12" w:rsidP="00AF7B12">
      <w:pPr>
        <w:spacing w:before="120" w:after="0" w:line="360" w:lineRule="auto"/>
        <w:jc w:val="both"/>
        <w:rPr>
          <w:rFonts w:ascii="Times New Roman" w:hAnsi="Times New Roman" w:cs="Times New Roman"/>
          <w:b/>
          <w:sz w:val="26"/>
          <w:szCs w:val="26"/>
        </w:rPr>
      </w:pPr>
    </w:p>
    <w:p w:rsidR="009F4A25" w:rsidRPr="00F75E63" w:rsidRDefault="009F4A25" w:rsidP="00AF7B12">
      <w:pPr>
        <w:spacing w:after="0" w:line="360" w:lineRule="auto"/>
        <w:jc w:val="both"/>
        <w:rPr>
          <w:rFonts w:ascii="Times New Roman" w:hAnsi="Times New Roman" w:cs="Times New Roman"/>
          <w:sz w:val="26"/>
          <w:szCs w:val="26"/>
        </w:rPr>
      </w:pPr>
    </w:p>
    <w:p w:rsidR="00AC4551" w:rsidRPr="00F75E63" w:rsidRDefault="00AC4551" w:rsidP="00AF7B12">
      <w:pPr>
        <w:spacing w:after="0" w:line="360" w:lineRule="auto"/>
        <w:ind w:firstLine="720"/>
        <w:jc w:val="both"/>
        <w:rPr>
          <w:rFonts w:ascii="Times New Roman" w:hAnsi="Times New Roman" w:cs="Times New Roman"/>
          <w:sz w:val="26"/>
          <w:szCs w:val="26"/>
        </w:rPr>
      </w:pPr>
    </w:p>
    <w:p w:rsidR="00AC4551" w:rsidRPr="00F75E63" w:rsidRDefault="00AC4551" w:rsidP="00AF7B12">
      <w:pPr>
        <w:spacing w:after="0" w:line="360" w:lineRule="auto"/>
        <w:ind w:left="360"/>
        <w:jc w:val="both"/>
        <w:rPr>
          <w:rFonts w:ascii="Times New Roman" w:hAnsi="Times New Roman" w:cs="Times New Roman"/>
          <w:sz w:val="26"/>
          <w:szCs w:val="26"/>
        </w:rPr>
      </w:pPr>
    </w:p>
    <w:p w:rsidR="00684915" w:rsidRPr="00F75E63" w:rsidRDefault="00684915" w:rsidP="00AF7B12">
      <w:pPr>
        <w:spacing w:after="0" w:line="360" w:lineRule="auto"/>
        <w:ind w:firstLine="720"/>
        <w:jc w:val="both"/>
        <w:rPr>
          <w:rFonts w:ascii="Times New Roman" w:hAnsi="Times New Roman" w:cs="Times New Roman"/>
          <w:sz w:val="26"/>
          <w:szCs w:val="26"/>
        </w:rPr>
      </w:pPr>
    </w:p>
    <w:p w:rsidR="00684915" w:rsidRPr="00F75E63" w:rsidRDefault="00684915" w:rsidP="00AF7B12">
      <w:pPr>
        <w:spacing w:after="0" w:line="360" w:lineRule="auto"/>
        <w:ind w:firstLine="720"/>
        <w:jc w:val="both"/>
        <w:rPr>
          <w:rFonts w:ascii="Times New Roman" w:hAnsi="Times New Roman" w:cs="Times New Roman"/>
          <w:sz w:val="26"/>
          <w:szCs w:val="26"/>
        </w:rPr>
      </w:pPr>
    </w:p>
    <w:p w:rsidR="00684915" w:rsidRPr="00F75E63" w:rsidRDefault="00684915" w:rsidP="00AF7B12">
      <w:pPr>
        <w:spacing w:after="0" w:line="360" w:lineRule="auto"/>
        <w:ind w:left="540" w:hanging="540"/>
        <w:jc w:val="both"/>
        <w:rPr>
          <w:rFonts w:ascii="Times New Roman" w:hAnsi="Times New Roman" w:cs="Times New Roman"/>
          <w:sz w:val="26"/>
          <w:szCs w:val="26"/>
        </w:rPr>
      </w:pPr>
    </w:p>
    <w:p w:rsidR="00F247E6" w:rsidRPr="00F75E63" w:rsidRDefault="00F247E6" w:rsidP="00AF7B12">
      <w:pPr>
        <w:spacing w:after="0" w:line="360" w:lineRule="auto"/>
        <w:jc w:val="both"/>
        <w:rPr>
          <w:rFonts w:ascii="Times New Roman" w:hAnsi="Times New Roman" w:cs="Times New Roman"/>
          <w:sz w:val="26"/>
          <w:szCs w:val="26"/>
        </w:rPr>
      </w:pPr>
    </w:p>
    <w:p w:rsidR="000321C6" w:rsidRPr="00F75E63" w:rsidRDefault="007065FA" w:rsidP="00AF7B12">
      <w:pPr>
        <w:spacing w:after="0" w:line="360" w:lineRule="auto"/>
        <w:rPr>
          <w:rFonts w:ascii="Times New Roman" w:hAnsi="Times New Roman" w:cs="Times New Roman"/>
          <w:sz w:val="26"/>
          <w:szCs w:val="26"/>
        </w:rPr>
      </w:pPr>
    </w:p>
    <w:sectPr w:rsidR="000321C6" w:rsidRPr="00F75E63" w:rsidSect="009F4A25">
      <w:footerReference w:type="default" r:id="rId11"/>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65FA" w:rsidRDefault="007065FA" w:rsidP="009F4A25">
      <w:pPr>
        <w:spacing w:after="0" w:line="240" w:lineRule="auto"/>
      </w:pPr>
      <w:r>
        <w:separator/>
      </w:r>
    </w:p>
  </w:endnote>
  <w:endnote w:type="continuationSeparator" w:id="0">
    <w:p w:rsidR="007065FA" w:rsidRDefault="007065FA" w:rsidP="009F4A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3439533"/>
      <w:docPartObj>
        <w:docPartGallery w:val="Page Numbers (Bottom of Page)"/>
        <w:docPartUnique/>
      </w:docPartObj>
    </w:sdtPr>
    <w:sdtEndPr>
      <w:rPr>
        <w:noProof/>
      </w:rPr>
    </w:sdtEndPr>
    <w:sdtContent>
      <w:p w:rsidR="009F4A25" w:rsidRDefault="009F4A25">
        <w:pPr>
          <w:pStyle w:val="Footer"/>
          <w:jc w:val="center"/>
        </w:pPr>
        <w:r>
          <w:fldChar w:fldCharType="begin"/>
        </w:r>
        <w:r>
          <w:instrText xml:space="preserve"> PAGE   \* MERGEFORMAT </w:instrText>
        </w:r>
        <w:r>
          <w:fldChar w:fldCharType="separate"/>
        </w:r>
        <w:r w:rsidR="00F279BB">
          <w:rPr>
            <w:noProof/>
          </w:rPr>
          <w:t>1</w:t>
        </w:r>
        <w:r>
          <w:rPr>
            <w:noProof/>
          </w:rPr>
          <w:fldChar w:fldCharType="end"/>
        </w:r>
      </w:p>
    </w:sdtContent>
  </w:sdt>
  <w:p w:rsidR="009F4A25" w:rsidRDefault="009F4A2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65FA" w:rsidRDefault="007065FA" w:rsidP="009F4A25">
      <w:pPr>
        <w:spacing w:after="0" w:line="240" w:lineRule="auto"/>
      </w:pPr>
      <w:r>
        <w:separator/>
      </w:r>
    </w:p>
  </w:footnote>
  <w:footnote w:type="continuationSeparator" w:id="0">
    <w:p w:rsidR="007065FA" w:rsidRDefault="007065FA" w:rsidP="009F4A2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156B6"/>
    <w:multiLevelType w:val="hybridMultilevel"/>
    <w:tmpl w:val="88BAC7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203E62"/>
    <w:multiLevelType w:val="hybridMultilevel"/>
    <w:tmpl w:val="0144F6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7D02040"/>
    <w:multiLevelType w:val="hybridMultilevel"/>
    <w:tmpl w:val="AE64B3AE"/>
    <w:lvl w:ilvl="0" w:tplc="8326D15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C927E73"/>
    <w:multiLevelType w:val="hybridMultilevel"/>
    <w:tmpl w:val="7FCADAC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06B7FD6"/>
    <w:multiLevelType w:val="hybridMultilevel"/>
    <w:tmpl w:val="3306D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D1E2BB4"/>
    <w:multiLevelType w:val="multilevel"/>
    <w:tmpl w:val="B3B25A70"/>
    <w:lvl w:ilvl="0">
      <w:start w:val="1"/>
      <w:numFmt w:val="decimal"/>
      <w:lvlText w:val="%1."/>
      <w:lvlJc w:val="left"/>
      <w:pPr>
        <w:ind w:left="720" w:hanging="360"/>
      </w:p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50767BC3"/>
    <w:multiLevelType w:val="hybridMultilevel"/>
    <w:tmpl w:val="08363B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3006481"/>
    <w:multiLevelType w:val="hybridMultilevel"/>
    <w:tmpl w:val="F16C6B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5BE80D45"/>
    <w:multiLevelType w:val="hybridMultilevel"/>
    <w:tmpl w:val="6B10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2AC29BD"/>
    <w:multiLevelType w:val="hybridMultilevel"/>
    <w:tmpl w:val="DFFAFA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4EA2BF9"/>
    <w:multiLevelType w:val="hybridMultilevel"/>
    <w:tmpl w:val="ED10282E"/>
    <w:lvl w:ilvl="0" w:tplc="367CC37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67E23B4"/>
    <w:multiLevelType w:val="hybridMultilevel"/>
    <w:tmpl w:val="AD2C07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80C497A"/>
    <w:multiLevelType w:val="hybridMultilevel"/>
    <w:tmpl w:val="4524F1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E542FC9"/>
    <w:multiLevelType w:val="hybridMultilevel"/>
    <w:tmpl w:val="1BB2CDC4"/>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2"/>
  </w:num>
  <w:num w:numId="3">
    <w:abstractNumId w:val="10"/>
  </w:num>
  <w:num w:numId="4">
    <w:abstractNumId w:val="3"/>
  </w:num>
  <w:num w:numId="5">
    <w:abstractNumId w:val="11"/>
  </w:num>
  <w:num w:numId="6">
    <w:abstractNumId w:val="0"/>
  </w:num>
  <w:num w:numId="7">
    <w:abstractNumId w:val="7"/>
  </w:num>
  <w:num w:numId="8">
    <w:abstractNumId w:val="4"/>
  </w:num>
  <w:num w:numId="9">
    <w:abstractNumId w:val="6"/>
  </w:num>
  <w:num w:numId="10">
    <w:abstractNumId w:val="8"/>
  </w:num>
  <w:num w:numId="11">
    <w:abstractNumId w:val="5"/>
  </w:num>
  <w:num w:numId="12">
    <w:abstractNumId w:val="9"/>
  </w:num>
  <w:num w:numId="13">
    <w:abstractNumId w:val="12"/>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7E6"/>
    <w:rsid w:val="000B2030"/>
    <w:rsid w:val="0010229E"/>
    <w:rsid w:val="001B48ED"/>
    <w:rsid w:val="001F517F"/>
    <w:rsid w:val="00370149"/>
    <w:rsid w:val="00372C3E"/>
    <w:rsid w:val="005F4FF8"/>
    <w:rsid w:val="006271D9"/>
    <w:rsid w:val="00652E55"/>
    <w:rsid w:val="0065357E"/>
    <w:rsid w:val="00684915"/>
    <w:rsid w:val="007065FA"/>
    <w:rsid w:val="007912DF"/>
    <w:rsid w:val="008E249F"/>
    <w:rsid w:val="009F4A25"/>
    <w:rsid w:val="009F4BB0"/>
    <w:rsid w:val="00AC4551"/>
    <w:rsid w:val="00AE5EE7"/>
    <w:rsid w:val="00AF7B12"/>
    <w:rsid w:val="00B47BE3"/>
    <w:rsid w:val="00B56B9A"/>
    <w:rsid w:val="00B97567"/>
    <w:rsid w:val="00BF7D18"/>
    <w:rsid w:val="00CE0F8C"/>
    <w:rsid w:val="00DB58D9"/>
    <w:rsid w:val="00E274A5"/>
    <w:rsid w:val="00F247E6"/>
    <w:rsid w:val="00F279BB"/>
    <w:rsid w:val="00F75E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47E6"/>
  </w:style>
  <w:style w:type="paragraph" w:styleId="Heading1">
    <w:name w:val="heading 1"/>
    <w:basedOn w:val="Normal"/>
    <w:next w:val="Normal"/>
    <w:link w:val="Heading1Char"/>
    <w:uiPriority w:val="9"/>
    <w:qFormat/>
    <w:rsid w:val="009F4A2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9"/>
    <w:qFormat/>
    <w:rsid w:val="00F247E6"/>
    <w:pPr>
      <w:spacing w:before="100" w:beforeAutospacing="1" w:after="100" w:afterAutospacing="1" w:line="240" w:lineRule="auto"/>
      <w:jc w:val="both"/>
      <w:outlineLvl w:val="1"/>
    </w:pPr>
    <w:rPr>
      <w:rFonts w:ascii="Times New Roman" w:eastAsia="Times New Roman" w:hAnsi="Times New Roman" w:cs="Times New Roman"/>
      <w:b/>
      <w:bCs/>
      <w:sz w:val="2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247E6"/>
    <w:rPr>
      <w:color w:val="0000FF" w:themeColor="hyperlink"/>
      <w:u w:val="single"/>
    </w:rPr>
  </w:style>
  <w:style w:type="character" w:customStyle="1" w:styleId="Heading2Char">
    <w:name w:val="Heading 2 Char"/>
    <w:basedOn w:val="DefaultParagraphFont"/>
    <w:link w:val="Heading2"/>
    <w:uiPriority w:val="99"/>
    <w:rsid w:val="00F247E6"/>
    <w:rPr>
      <w:rFonts w:ascii="Times New Roman" w:eastAsia="Times New Roman" w:hAnsi="Times New Roman" w:cs="Times New Roman"/>
      <w:b/>
      <w:bCs/>
      <w:sz w:val="26"/>
      <w:szCs w:val="36"/>
    </w:rPr>
  </w:style>
  <w:style w:type="paragraph" w:styleId="ListParagraph">
    <w:name w:val="List Paragraph"/>
    <w:basedOn w:val="Normal"/>
    <w:uiPriority w:val="34"/>
    <w:qFormat/>
    <w:rsid w:val="00F247E6"/>
    <w:pPr>
      <w:ind w:left="720"/>
      <w:contextualSpacing/>
    </w:pPr>
  </w:style>
  <w:style w:type="character" w:customStyle="1" w:styleId="Heading1Char">
    <w:name w:val="Heading 1 Char"/>
    <w:basedOn w:val="DefaultParagraphFont"/>
    <w:link w:val="Heading1"/>
    <w:uiPriority w:val="99"/>
    <w:rsid w:val="009F4A25"/>
    <w:rPr>
      <w:rFonts w:asciiTheme="majorHAnsi" w:eastAsiaTheme="majorEastAsia" w:hAnsiTheme="majorHAnsi" w:cstheme="majorBidi"/>
      <w:b/>
      <w:bCs/>
      <w:color w:val="365F91" w:themeColor="accent1" w:themeShade="BF"/>
      <w:sz w:val="28"/>
      <w:szCs w:val="28"/>
    </w:rPr>
  </w:style>
  <w:style w:type="table" w:customStyle="1" w:styleId="ListTable6Colorful1">
    <w:name w:val="List Table 6 Colorful1"/>
    <w:basedOn w:val="TableNormal"/>
    <w:uiPriority w:val="51"/>
    <w:rsid w:val="009F4A25"/>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uiPriority w:val="99"/>
    <w:semiHidden/>
    <w:unhideWhenUsed/>
    <w:rsid w:val="009F4A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4A25"/>
    <w:rPr>
      <w:rFonts w:ascii="Tahoma" w:hAnsi="Tahoma" w:cs="Tahoma"/>
      <w:sz w:val="16"/>
      <w:szCs w:val="16"/>
    </w:rPr>
  </w:style>
  <w:style w:type="paragraph" w:styleId="Header">
    <w:name w:val="header"/>
    <w:basedOn w:val="Normal"/>
    <w:link w:val="HeaderChar"/>
    <w:uiPriority w:val="99"/>
    <w:unhideWhenUsed/>
    <w:rsid w:val="009F4A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4A25"/>
  </w:style>
  <w:style w:type="paragraph" w:styleId="Footer">
    <w:name w:val="footer"/>
    <w:basedOn w:val="Normal"/>
    <w:link w:val="FooterChar"/>
    <w:uiPriority w:val="99"/>
    <w:unhideWhenUsed/>
    <w:rsid w:val="009F4A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4A2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47E6"/>
  </w:style>
  <w:style w:type="paragraph" w:styleId="Heading1">
    <w:name w:val="heading 1"/>
    <w:basedOn w:val="Normal"/>
    <w:next w:val="Normal"/>
    <w:link w:val="Heading1Char"/>
    <w:uiPriority w:val="9"/>
    <w:qFormat/>
    <w:rsid w:val="009F4A2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9"/>
    <w:qFormat/>
    <w:rsid w:val="00F247E6"/>
    <w:pPr>
      <w:spacing w:before="100" w:beforeAutospacing="1" w:after="100" w:afterAutospacing="1" w:line="240" w:lineRule="auto"/>
      <w:jc w:val="both"/>
      <w:outlineLvl w:val="1"/>
    </w:pPr>
    <w:rPr>
      <w:rFonts w:ascii="Times New Roman" w:eastAsia="Times New Roman" w:hAnsi="Times New Roman" w:cs="Times New Roman"/>
      <w:b/>
      <w:bCs/>
      <w:sz w:val="2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247E6"/>
    <w:rPr>
      <w:color w:val="0000FF" w:themeColor="hyperlink"/>
      <w:u w:val="single"/>
    </w:rPr>
  </w:style>
  <w:style w:type="character" w:customStyle="1" w:styleId="Heading2Char">
    <w:name w:val="Heading 2 Char"/>
    <w:basedOn w:val="DefaultParagraphFont"/>
    <w:link w:val="Heading2"/>
    <w:uiPriority w:val="99"/>
    <w:rsid w:val="00F247E6"/>
    <w:rPr>
      <w:rFonts w:ascii="Times New Roman" w:eastAsia="Times New Roman" w:hAnsi="Times New Roman" w:cs="Times New Roman"/>
      <w:b/>
      <w:bCs/>
      <w:sz w:val="26"/>
      <w:szCs w:val="36"/>
    </w:rPr>
  </w:style>
  <w:style w:type="paragraph" w:styleId="ListParagraph">
    <w:name w:val="List Paragraph"/>
    <w:basedOn w:val="Normal"/>
    <w:uiPriority w:val="34"/>
    <w:qFormat/>
    <w:rsid w:val="00F247E6"/>
    <w:pPr>
      <w:ind w:left="720"/>
      <w:contextualSpacing/>
    </w:pPr>
  </w:style>
  <w:style w:type="character" w:customStyle="1" w:styleId="Heading1Char">
    <w:name w:val="Heading 1 Char"/>
    <w:basedOn w:val="DefaultParagraphFont"/>
    <w:link w:val="Heading1"/>
    <w:uiPriority w:val="99"/>
    <w:rsid w:val="009F4A25"/>
    <w:rPr>
      <w:rFonts w:asciiTheme="majorHAnsi" w:eastAsiaTheme="majorEastAsia" w:hAnsiTheme="majorHAnsi" w:cstheme="majorBidi"/>
      <w:b/>
      <w:bCs/>
      <w:color w:val="365F91" w:themeColor="accent1" w:themeShade="BF"/>
      <w:sz w:val="28"/>
      <w:szCs w:val="28"/>
    </w:rPr>
  </w:style>
  <w:style w:type="table" w:customStyle="1" w:styleId="ListTable6Colorful1">
    <w:name w:val="List Table 6 Colorful1"/>
    <w:basedOn w:val="TableNormal"/>
    <w:uiPriority w:val="51"/>
    <w:rsid w:val="009F4A25"/>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uiPriority w:val="99"/>
    <w:semiHidden/>
    <w:unhideWhenUsed/>
    <w:rsid w:val="009F4A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4A25"/>
    <w:rPr>
      <w:rFonts w:ascii="Tahoma" w:hAnsi="Tahoma" w:cs="Tahoma"/>
      <w:sz w:val="16"/>
      <w:szCs w:val="16"/>
    </w:rPr>
  </w:style>
  <w:style w:type="paragraph" w:styleId="Header">
    <w:name w:val="header"/>
    <w:basedOn w:val="Normal"/>
    <w:link w:val="HeaderChar"/>
    <w:uiPriority w:val="99"/>
    <w:unhideWhenUsed/>
    <w:rsid w:val="009F4A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4A25"/>
  </w:style>
  <w:style w:type="paragraph" w:styleId="Footer">
    <w:name w:val="footer"/>
    <w:basedOn w:val="Normal"/>
    <w:link w:val="FooterChar"/>
    <w:uiPriority w:val="99"/>
    <w:unhideWhenUsed/>
    <w:rsid w:val="009F4A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4A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ofyneman@gmail.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unllib.unl.edu/lpp" TargetMode="External"/><Relationship Id="rId4" Type="http://schemas.openxmlformats.org/officeDocument/2006/relationships/settings" Target="settings.xml"/><Relationship Id="rId9" Type="http://schemas.openxmlformats.org/officeDocument/2006/relationships/hyperlink" Target="mailto:gloria.amadi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TotalTime>
  <Pages>1</Pages>
  <Words>4858</Words>
  <Characters>27693</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PATIENCE</dc:creator>
  <cp:lastModifiedBy>PATIENCE</cp:lastModifiedBy>
  <cp:revision>10</cp:revision>
  <dcterms:created xsi:type="dcterms:W3CDTF">2022-08-12T20:10:00Z</dcterms:created>
  <dcterms:modified xsi:type="dcterms:W3CDTF">2022-08-17T21:37:00Z</dcterms:modified>
</cp:coreProperties>
</file>