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009" w:rsidRDefault="00D60009" w:rsidP="007A438C">
      <w:pPr>
        <w:spacing w:beforeAutospacing="1" w:after="0" w:afterAutospacing="1" w:line="240" w:lineRule="auto"/>
        <w:jc w:val="center"/>
        <w:rPr>
          <w:rFonts w:ascii="Times New Roman" w:eastAsia="Times New Roman" w:hAnsi="Times New Roman" w:cs="Times New Roman"/>
          <w:b/>
          <w:bCs/>
          <w:color w:val="0D0D0D"/>
          <w:sz w:val="28"/>
          <w:szCs w:val="28"/>
          <w:lang w:eastAsia="en-GB"/>
        </w:rPr>
      </w:pPr>
    </w:p>
    <w:p w:rsidR="007E6358" w:rsidRDefault="00700F32" w:rsidP="007A438C">
      <w:pPr>
        <w:spacing w:beforeAutospacing="1" w:after="0" w:afterAutospacing="1" w:line="240" w:lineRule="auto"/>
        <w:jc w:val="center"/>
        <w:rPr>
          <w:rFonts w:ascii="Times New Roman" w:eastAsia="Times New Roman" w:hAnsi="Times New Roman" w:cs="Times New Roman"/>
          <w:b/>
          <w:bCs/>
          <w:color w:val="0D0D0D"/>
          <w:sz w:val="28"/>
          <w:szCs w:val="28"/>
          <w:lang w:eastAsia="en-GB"/>
        </w:rPr>
      </w:pPr>
      <w:r w:rsidRPr="00700F32">
        <w:rPr>
          <w:rFonts w:ascii="Times New Roman" w:eastAsia="Times New Roman" w:hAnsi="Times New Roman" w:cs="Times New Roman"/>
          <w:b/>
          <w:bCs/>
          <w:color w:val="0D0D0D"/>
          <w:sz w:val="28"/>
          <w:szCs w:val="28"/>
          <w:lang w:eastAsia="en-GB"/>
        </w:rPr>
        <w:t>Integrating Digital Technologies in TVET Teacher Education: Implications for Pedagogy and Learning Outcomes</w:t>
      </w:r>
    </w:p>
    <w:p w:rsidR="007E6358" w:rsidRPr="007E6358" w:rsidRDefault="007E6358" w:rsidP="007E6358">
      <w:pPr>
        <w:spacing w:after="262" w:line="252" w:lineRule="auto"/>
        <w:ind w:right="15"/>
        <w:jc w:val="center"/>
        <w:rPr>
          <w:rStyle w:val="Emphasis"/>
          <w:rFonts w:ascii="Times New Roman" w:hAnsi="Times New Roman" w:cs="Times New Roman"/>
          <w:b/>
          <w:i w:val="0"/>
          <w:sz w:val="24"/>
        </w:rPr>
      </w:pPr>
      <w:r w:rsidRPr="007E6358">
        <w:rPr>
          <w:rStyle w:val="Emphasis"/>
          <w:rFonts w:ascii="Times New Roman" w:hAnsi="Times New Roman" w:cs="Times New Roman"/>
          <w:b/>
          <w:i w:val="0"/>
          <w:sz w:val="24"/>
        </w:rPr>
        <w:t xml:space="preserve">OKEOWO. Rebecca </w:t>
      </w:r>
      <w:proofErr w:type="spellStart"/>
      <w:r w:rsidRPr="007E6358">
        <w:rPr>
          <w:rStyle w:val="Emphasis"/>
          <w:rFonts w:ascii="Times New Roman" w:hAnsi="Times New Roman" w:cs="Times New Roman"/>
          <w:b/>
          <w:i w:val="0"/>
          <w:sz w:val="24"/>
        </w:rPr>
        <w:t>Oyenike</w:t>
      </w:r>
      <w:proofErr w:type="spellEnd"/>
      <w:r w:rsidRPr="007E6358">
        <w:rPr>
          <w:rStyle w:val="Emphasis"/>
          <w:rFonts w:ascii="Times New Roman" w:hAnsi="Times New Roman" w:cs="Times New Roman"/>
          <w:b/>
          <w:i w:val="0"/>
          <w:sz w:val="24"/>
        </w:rPr>
        <w:t xml:space="preserve">; OKEOWO, </w:t>
      </w:r>
      <w:proofErr w:type="spellStart"/>
      <w:r w:rsidRPr="007E6358">
        <w:rPr>
          <w:rStyle w:val="Emphasis"/>
          <w:rFonts w:ascii="Times New Roman" w:hAnsi="Times New Roman" w:cs="Times New Roman"/>
          <w:b/>
          <w:i w:val="0"/>
          <w:sz w:val="24"/>
        </w:rPr>
        <w:t>Odunayo</w:t>
      </w:r>
      <w:proofErr w:type="spellEnd"/>
      <w:r w:rsidRPr="007E6358">
        <w:rPr>
          <w:rStyle w:val="Emphasis"/>
          <w:rFonts w:ascii="Times New Roman" w:hAnsi="Times New Roman" w:cs="Times New Roman"/>
          <w:b/>
          <w:i w:val="0"/>
          <w:sz w:val="24"/>
        </w:rPr>
        <w:t xml:space="preserve"> Sunday; ADEWUYI, </w:t>
      </w:r>
      <w:proofErr w:type="spellStart"/>
      <w:r w:rsidRPr="007E6358">
        <w:rPr>
          <w:rStyle w:val="Emphasis"/>
          <w:rFonts w:ascii="Times New Roman" w:hAnsi="Times New Roman" w:cs="Times New Roman"/>
          <w:b/>
          <w:i w:val="0"/>
          <w:sz w:val="24"/>
        </w:rPr>
        <w:t>Babajide</w:t>
      </w:r>
      <w:proofErr w:type="spellEnd"/>
      <w:r w:rsidRPr="007E6358">
        <w:rPr>
          <w:rStyle w:val="Emphasis"/>
          <w:rFonts w:ascii="Times New Roman" w:hAnsi="Times New Roman" w:cs="Times New Roman"/>
          <w:b/>
          <w:i w:val="0"/>
          <w:sz w:val="24"/>
        </w:rPr>
        <w:t xml:space="preserve"> </w:t>
      </w:r>
      <w:proofErr w:type="spellStart"/>
      <w:r w:rsidRPr="007E6358">
        <w:rPr>
          <w:rStyle w:val="Emphasis"/>
          <w:rFonts w:ascii="Times New Roman" w:hAnsi="Times New Roman" w:cs="Times New Roman"/>
          <w:b/>
          <w:i w:val="0"/>
          <w:sz w:val="24"/>
        </w:rPr>
        <w:t>Adetunji</w:t>
      </w:r>
      <w:proofErr w:type="spellEnd"/>
      <w:r w:rsidRPr="007E6358">
        <w:rPr>
          <w:rStyle w:val="Emphasis"/>
          <w:rFonts w:ascii="Times New Roman" w:hAnsi="Times New Roman" w:cs="Times New Roman"/>
          <w:b/>
          <w:i w:val="0"/>
          <w:sz w:val="24"/>
        </w:rPr>
        <w:t>;</w:t>
      </w:r>
      <w:r w:rsidR="00E82041">
        <w:rPr>
          <w:rStyle w:val="Emphasis"/>
          <w:rFonts w:ascii="Times New Roman" w:hAnsi="Times New Roman" w:cs="Times New Roman"/>
          <w:b/>
          <w:i w:val="0"/>
          <w:sz w:val="24"/>
        </w:rPr>
        <w:t xml:space="preserve"> </w:t>
      </w:r>
      <w:r w:rsidR="00E82041" w:rsidRPr="007E6358">
        <w:rPr>
          <w:rStyle w:val="Emphasis"/>
          <w:rFonts w:ascii="Times New Roman" w:hAnsi="Times New Roman" w:cs="Times New Roman"/>
          <w:b/>
          <w:i w:val="0"/>
          <w:sz w:val="24"/>
        </w:rPr>
        <w:t xml:space="preserve">OBE, </w:t>
      </w:r>
      <w:proofErr w:type="spellStart"/>
      <w:r w:rsidR="00E82041" w:rsidRPr="007E6358">
        <w:rPr>
          <w:rStyle w:val="Emphasis"/>
          <w:rFonts w:ascii="Times New Roman" w:hAnsi="Times New Roman" w:cs="Times New Roman"/>
          <w:b/>
          <w:i w:val="0"/>
          <w:sz w:val="24"/>
        </w:rPr>
        <w:t>Olubunmi</w:t>
      </w:r>
      <w:proofErr w:type="spellEnd"/>
      <w:r w:rsidR="00E82041" w:rsidRPr="007E6358">
        <w:rPr>
          <w:rStyle w:val="Emphasis"/>
          <w:rFonts w:ascii="Times New Roman" w:hAnsi="Times New Roman" w:cs="Times New Roman"/>
          <w:b/>
          <w:i w:val="0"/>
          <w:sz w:val="24"/>
        </w:rPr>
        <w:t xml:space="preserve"> Margret</w:t>
      </w:r>
      <w:r w:rsidR="00E82041">
        <w:rPr>
          <w:rStyle w:val="Emphasis"/>
          <w:rFonts w:ascii="Times New Roman" w:hAnsi="Times New Roman" w:cs="Times New Roman"/>
          <w:b/>
          <w:i w:val="0"/>
          <w:sz w:val="24"/>
        </w:rPr>
        <w:t>;</w:t>
      </w:r>
      <w:r w:rsidR="00E82041" w:rsidRPr="007E6358">
        <w:rPr>
          <w:rStyle w:val="Emphasis"/>
          <w:rFonts w:ascii="Times New Roman" w:hAnsi="Times New Roman" w:cs="Times New Roman"/>
          <w:b/>
          <w:i w:val="0"/>
          <w:sz w:val="24"/>
        </w:rPr>
        <w:t xml:space="preserve"> DAHUNSI, F. </w:t>
      </w:r>
      <w:proofErr w:type="spellStart"/>
      <w:r w:rsidR="00E82041" w:rsidRPr="007E6358">
        <w:rPr>
          <w:rStyle w:val="Emphasis"/>
          <w:rFonts w:ascii="Times New Roman" w:hAnsi="Times New Roman" w:cs="Times New Roman"/>
          <w:b/>
          <w:i w:val="0"/>
          <w:sz w:val="24"/>
        </w:rPr>
        <w:t>Oladotun</w:t>
      </w:r>
      <w:proofErr w:type="spellEnd"/>
      <w:r w:rsidR="00E82041" w:rsidRPr="007E6358">
        <w:rPr>
          <w:rStyle w:val="Emphasis"/>
          <w:rFonts w:ascii="Times New Roman" w:hAnsi="Times New Roman" w:cs="Times New Roman"/>
          <w:b/>
          <w:i w:val="0"/>
          <w:sz w:val="24"/>
        </w:rPr>
        <w:t xml:space="preserve">; </w:t>
      </w:r>
      <w:r w:rsidRPr="007E6358">
        <w:rPr>
          <w:rStyle w:val="Emphasis"/>
          <w:rFonts w:ascii="Times New Roman" w:hAnsi="Times New Roman" w:cs="Times New Roman"/>
          <w:b/>
          <w:i w:val="0"/>
          <w:sz w:val="24"/>
        </w:rPr>
        <w:t>ADEGUNLE, Feli</w:t>
      </w:r>
      <w:r w:rsidR="00E82041">
        <w:rPr>
          <w:rStyle w:val="Emphasis"/>
          <w:rFonts w:ascii="Times New Roman" w:hAnsi="Times New Roman" w:cs="Times New Roman"/>
          <w:b/>
          <w:i w:val="0"/>
          <w:sz w:val="24"/>
        </w:rPr>
        <w:t xml:space="preserve">x </w:t>
      </w:r>
      <w:proofErr w:type="spellStart"/>
      <w:r w:rsidR="00E82041">
        <w:rPr>
          <w:rStyle w:val="Emphasis"/>
          <w:rFonts w:ascii="Times New Roman" w:hAnsi="Times New Roman" w:cs="Times New Roman"/>
          <w:b/>
          <w:i w:val="0"/>
          <w:sz w:val="24"/>
        </w:rPr>
        <w:t>Omotayo</w:t>
      </w:r>
      <w:proofErr w:type="spellEnd"/>
      <w:r w:rsidRPr="007E6358">
        <w:rPr>
          <w:rStyle w:val="Emphasis"/>
          <w:rFonts w:ascii="Times New Roman" w:hAnsi="Times New Roman" w:cs="Times New Roman"/>
          <w:b/>
          <w:i w:val="0"/>
          <w:sz w:val="24"/>
        </w:rPr>
        <w:t xml:space="preserve"> &amp; RAYI, </w:t>
      </w:r>
      <w:proofErr w:type="spellStart"/>
      <w:r w:rsidRPr="007E6358">
        <w:rPr>
          <w:rStyle w:val="Emphasis"/>
          <w:rFonts w:ascii="Times New Roman" w:hAnsi="Times New Roman" w:cs="Times New Roman"/>
          <w:b/>
          <w:i w:val="0"/>
          <w:sz w:val="24"/>
        </w:rPr>
        <w:t>Olabode</w:t>
      </w:r>
      <w:proofErr w:type="spellEnd"/>
      <w:r w:rsidRPr="007E6358">
        <w:rPr>
          <w:rStyle w:val="Emphasis"/>
          <w:rFonts w:ascii="Times New Roman" w:hAnsi="Times New Roman" w:cs="Times New Roman"/>
          <w:b/>
          <w:i w:val="0"/>
          <w:sz w:val="24"/>
        </w:rPr>
        <w:t xml:space="preserve"> </w:t>
      </w:r>
      <w:proofErr w:type="spellStart"/>
      <w:r w:rsidRPr="007E6358">
        <w:rPr>
          <w:rStyle w:val="Emphasis"/>
          <w:rFonts w:ascii="Times New Roman" w:hAnsi="Times New Roman" w:cs="Times New Roman"/>
          <w:b/>
          <w:i w:val="0"/>
          <w:sz w:val="24"/>
        </w:rPr>
        <w:t>Olumuyiwa</w:t>
      </w:r>
      <w:proofErr w:type="spellEnd"/>
      <w:r w:rsidRPr="007E6358">
        <w:rPr>
          <w:rStyle w:val="Emphasis"/>
          <w:rFonts w:ascii="Times New Roman" w:hAnsi="Times New Roman" w:cs="Times New Roman"/>
          <w:b/>
          <w:i w:val="0"/>
          <w:sz w:val="24"/>
        </w:rPr>
        <w:t xml:space="preserve"> </w:t>
      </w:r>
    </w:p>
    <w:p w:rsidR="007E6358" w:rsidRDefault="007E6358" w:rsidP="007E6358">
      <w:pPr>
        <w:spacing w:after="3" w:line="252" w:lineRule="auto"/>
        <w:ind w:left="10" w:right="15" w:hanging="10"/>
        <w:jc w:val="center"/>
        <w:rPr>
          <w:rFonts w:ascii="Times New Roman" w:eastAsia="Times New Roman" w:hAnsi="Times New Roman" w:cs="Times New Roman"/>
          <w:color w:val="000000"/>
          <w:kern w:val="2"/>
          <w:szCs w:val="24"/>
          <w:lang w:eastAsia="en-GB"/>
          <w14:ligatures w14:val="standardContextual"/>
        </w:rPr>
      </w:pPr>
      <w:r>
        <w:rPr>
          <w:rFonts w:ascii="Times New Roman" w:eastAsia="Times New Roman" w:hAnsi="Times New Roman" w:cs="Times New Roman"/>
          <w:b/>
          <w:color w:val="000000"/>
          <w:kern w:val="2"/>
          <w:sz w:val="24"/>
          <w:szCs w:val="24"/>
          <w:lang w:eastAsia="en-GB"/>
          <w14:ligatures w14:val="standardContextual"/>
        </w:rPr>
        <w:t xml:space="preserve">Dept. of Technology Education, Lagos State University of Education, </w:t>
      </w:r>
    </w:p>
    <w:p w:rsidR="007E6358" w:rsidRDefault="007E6358" w:rsidP="007E6358">
      <w:pPr>
        <w:spacing w:after="3" w:line="252" w:lineRule="auto"/>
        <w:ind w:left="10" w:right="15" w:hanging="10"/>
        <w:jc w:val="center"/>
        <w:rPr>
          <w:rFonts w:ascii="Times New Roman" w:eastAsia="Times New Roman" w:hAnsi="Times New Roman" w:cs="Times New Roman"/>
          <w:color w:val="000000"/>
          <w:kern w:val="2"/>
          <w:sz w:val="24"/>
          <w:szCs w:val="24"/>
          <w:lang w:eastAsia="en-GB"/>
          <w14:ligatures w14:val="standardContextual"/>
        </w:rPr>
      </w:pPr>
      <w:r>
        <w:rPr>
          <w:rFonts w:ascii="Times New Roman" w:eastAsia="Times New Roman" w:hAnsi="Times New Roman" w:cs="Times New Roman"/>
          <w:b/>
          <w:color w:val="000000"/>
          <w:kern w:val="2"/>
          <w:sz w:val="24"/>
          <w:szCs w:val="24"/>
          <w:lang w:eastAsia="en-GB"/>
          <w14:ligatures w14:val="standardContextual"/>
        </w:rPr>
        <w:t>Oto/</w:t>
      </w:r>
      <w:proofErr w:type="spellStart"/>
      <w:r>
        <w:rPr>
          <w:rFonts w:ascii="Times New Roman" w:eastAsia="Times New Roman" w:hAnsi="Times New Roman" w:cs="Times New Roman"/>
          <w:b/>
          <w:color w:val="000000"/>
          <w:kern w:val="2"/>
          <w:sz w:val="24"/>
          <w:szCs w:val="24"/>
          <w:lang w:eastAsia="en-GB"/>
          <w14:ligatures w14:val="standardContextual"/>
        </w:rPr>
        <w:t>Ijanikin</w:t>
      </w:r>
      <w:proofErr w:type="spellEnd"/>
      <w:r>
        <w:rPr>
          <w:rFonts w:ascii="Times New Roman" w:eastAsia="Times New Roman" w:hAnsi="Times New Roman" w:cs="Times New Roman"/>
          <w:b/>
          <w:color w:val="000000"/>
          <w:kern w:val="2"/>
          <w:sz w:val="24"/>
          <w:szCs w:val="24"/>
          <w:lang w:eastAsia="en-GB"/>
          <w14:ligatures w14:val="standardContextual"/>
        </w:rPr>
        <w:t>, Lagos State</w:t>
      </w:r>
    </w:p>
    <w:p w:rsidR="007E6358" w:rsidRDefault="007E6358" w:rsidP="007E6358">
      <w:pPr>
        <w:spacing w:after="318" w:line="252" w:lineRule="auto"/>
        <w:ind w:right="60"/>
        <w:jc w:val="center"/>
        <w:rPr>
          <w:color w:val="0070C0"/>
        </w:rPr>
      </w:pPr>
      <w:proofErr w:type="spellStart"/>
      <w:r>
        <w:rPr>
          <w:rFonts w:ascii="Times New Roman" w:eastAsia="Calibri" w:hAnsi="Times New Roman" w:cs="Times New Roman"/>
          <w:color w:val="0000FF"/>
          <w:kern w:val="2"/>
          <w:sz w:val="24"/>
          <w:szCs w:val="24"/>
          <w:u w:val="single" w:color="0000FF"/>
          <w:lang w:eastAsia="en-GB"/>
          <w14:ligatures w14:val="standardContextual"/>
        </w:rPr>
        <w:t>okeoworo@lasued</w:t>
      </w:r>
      <w:proofErr w:type="spellEnd"/>
      <w:r>
        <w:rPr>
          <w:rFonts w:ascii="Times New Roman" w:eastAsia="Calibri" w:hAnsi="Times New Roman" w:cs="Times New Roman"/>
          <w:color w:val="0000FF"/>
          <w:kern w:val="2"/>
          <w:sz w:val="24"/>
          <w:szCs w:val="24"/>
          <w:u w:val="single" w:color="0000FF"/>
          <w:lang w:eastAsia="en-GB"/>
          <w14:ligatures w14:val="standardContextual"/>
        </w:rPr>
        <w:t>. edu.ng (08036165409)</w:t>
      </w:r>
      <w:r>
        <w:rPr>
          <w:rFonts w:ascii="Times New Roman" w:eastAsia="Calibri" w:hAnsi="Times New Roman" w:cs="Times New Roman"/>
          <w:color w:val="000000"/>
          <w:kern w:val="2"/>
          <w:sz w:val="24"/>
          <w:szCs w:val="24"/>
          <w:lang w:eastAsia="en-GB"/>
          <w14:ligatures w14:val="standardContextual"/>
        </w:rPr>
        <w:t xml:space="preserve"> </w:t>
      </w:r>
      <w:hyperlink r:id="rId5" w:history="1">
        <w:r w:rsidRPr="009C4C4E">
          <w:rPr>
            <w:rStyle w:val="Hyperlink"/>
            <w:rFonts w:ascii="Times New Roman" w:eastAsia="Calibri" w:hAnsi="Times New Roman" w:cs="Times New Roman"/>
            <w:kern w:val="2"/>
            <w:sz w:val="24"/>
            <w:szCs w:val="24"/>
            <w14:ligatures w14:val="standardContextual"/>
          </w:rPr>
          <w:t>/okeowoso@lasued.edu.ng</w:t>
        </w:r>
      </w:hyperlink>
      <w:r>
        <w:rPr>
          <w:rFonts w:ascii="Times New Roman" w:eastAsia="Calibri" w:hAnsi="Times New Roman" w:cs="Times New Roman"/>
          <w:kern w:val="2"/>
          <w:sz w:val="24"/>
          <w:szCs w:val="24"/>
          <w14:ligatures w14:val="standardContextual"/>
        </w:rPr>
        <w:t xml:space="preserve"> </w:t>
      </w:r>
      <w:r>
        <w:rPr>
          <w:color w:val="0070C0"/>
        </w:rPr>
        <w:t>(08134777234)</w:t>
      </w:r>
    </w:p>
    <w:p w:rsidR="009942DF" w:rsidRPr="009942DF" w:rsidRDefault="009942DF" w:rsidP="009942DF">
      <w:pPr>
        <w:pStyle w:val="Heading2"/>
        <w:rPr>
          <w:sz w:val="24"/>
          <w:szCs w:val="24"/>
        </w:rPr>
      </w:pPr>
      <w:r w:rsidRPr="009942DF">
        <w:rPr>
          <w:rStyle w:val="Strong"/>
          <w:b/>
          <w:bCs/>
          <w:sz w:val="24"/>
          <w:szCs w:val="24"/>
        </w:rPr>
        <w:t>Abstract</w:t>
      </w:r>
    </w:p>
    <w:p w:rsidR="009942DF" w:rsidRPr="00DB520E" w:rsidRDefault="009942DF" w:rsidP="00DB520E">
      <w:pPr>
        <w:pStyle w:val="NormalWeb"/>
        <w:jc w:val="both"/>
        <w:rPr>
          <w:i/>
        </w:rPr>
      </w:pPr>
      <w:r w:rsidRPr="00DB520E">
        <w:rPr>
          <w:i/>
        </w:rPr>
        <w:t>This study investigated the integration of digital technologies in Technical and Vocational Education and Training (TVET) teacher education and its implications for instructional pedagogy and students’ learning outcomes. A descriptive survey research design was adopted, involving 210 respondents comprising 132 TVET pre-service teachers, 38 educators, and 40 administrators from three tertiary institutions in Lagos State, Nigeria. Data were collected using a validated structured questionnaire titled “Integration of Digital Technologies in TVET Teacher Education Questionnaire (IDTTVETEQ)” and analysed using mean and standard deviation to answer research questions, while Analysis of Variance (ANOVA) was used to test hypotheses at a 0.05 level of significance. Findings revealed that digital technologies are substantially integrated into TVET teacher education programmes, with respondents indicating widespread use of digital devices, learning management systems, simulations, and online instructional resources. The study further found that digital technology integration has a positive influence on instructional pedagogy and students’ learning outcomes, particularly in promoting learner-centred teaching, improving conceptual understanding, enhancing practical skill acquisition, and increasing student engagement and motivation. However, challenges such as inadequate infrastructure, limited institutional support, and insufficient emphasis on collaborative learning and workplace readiness were identified. The ANOVA results showed no significant differences among pre-service teachers, educators, and administrators, indicating a shared perception across stakeholder groups. The study concludes that while digital technologies are effectively integrated and beneficial to teaching and learning in TVET, further improvements are required to optimize infrastructure and pedagogical application for enhanced workplace readiness.</w:t>
      </w:r>
    </w:p>
    <w:p w:rsidR="00B91EAD" w:rsidRDefault="009942DF" w:rsidP="00B91EAD">
      <w:pPr>
        <w:pStyle w:val="Heading2"/>
        <w:rPr>
          <w:b w:val="0"/>
          <w:sz w:val="24"/>
          <w:szCs w:val="24"/>
        </w:rPr>
      </w:pPr>
      <w:r w:rsidRPr="009942DF">
        <w:rPr>
          <w:rStyle w:val="Strong"/>
          <w:b/>
          <w:bCs/>
          <w:sz w:val="24"/>
          <w:szCs w:val="24"/>
        </w:rPr>
        <w:t>Keywords</w:t>
      </w:r>
      <w:r>
        <w:rPr>
          <w:rStyle w:val="Strong"/>
          <w:b/>
          <w:bCs/>
          <w:sz w:val="24"/>
          <w:szCs w:val="24"/>
        </w:rPr>
        <w:t xml:space="preserve">: </w:t>
      </w:r>
      <w:r w:rsidRPr="009942DF">
        <w:rPr>
          <w:b w:val="0"/>
          <w:sz w:val="24"/>
          <w:szCs w:val="24"/>
        </w:rPr>
        <w:t>Digital technologies; TVET teacher education; instructional pedagogy; learning outcomes; technology integration.</w:t>
      </w:r>
    </w:p>
    <w:p w:rsidR="003820E4" w:rsidRDefault="003820E4" w:rsidP="00023830">
      <w:pPr>
        <w:pStyle w:val="Heading2"/>
        <w:spacing w:line="276" w:lineRule="auto"/>
        <w:rPr>
          <w:b w:val="0"/>
          <w:sz w:val="24"/>
          <w:szCs w:val="24"/>
        </w:rPr>
      </w:pPr>
      <w:r w:rsidRPr="00A433C0">
        <w:rPr>
          <w:sz w:val="24"/>
          <w:szCs w:val="24"/>
        </w:rPr>
        <w:t>Introduction</w:t>
      </w:r>
    </w:p>
    <w:p w:rsidR="00C2689B" w:rsidRPr="00C2689B" w:rsidRDefault="00C2689B"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C2689B">
        <w:rPr>
          <w:rFonts w:ascii="Times New Roman" w:eastAsia="Times New Roman" w:hAnsi="Times New Roman" w:cs="Times New Roman"/>
          <w:sz w:val="24"/>
          <w:szCs w:val="24"/>
          <w:lang w:eastAsia="en-GB"/>
        </w:rPr>
        <w:t>Education systems worldwide are undergoing profound transformation due to rapid technological advancement and the emergence of knowledge-based economies. Digital technologies such as artificial intelligence, cloud computing, robotics, big data analytics, and automation are reshaping industries and redefining workforce competencies (</w:t>
      </w:r>
      <w:proofErr w:type="spellStart"/>
      <w:r w:rsidRPr="00C2689B">
        <w:rPr>
          <w:rFonts w:ascii="Times New Roman" w:eastAsia="Times New Roman" w:hAnsi="Times New Roman" w:cs="Times New Roman"/>
          <w:sz w:val="24"/>
          <w:szCs w:val="24"/>
          <w:lang w:eastAsia="en-GB"/>
        </w:rPr>
        <w:t>Ivaldi</w:t>
      </w:r>
      <w:proofErr w:type="spellEnd"/>
      <w:r w:rsidRPr="00C2689B">
        <w:rPr>
          <w:rFonts w:ascii="Times New Roman" w:eastAsia="Times New Roman" w:hAnsi="Times New Roman" w:cs="Times New Roman"/>
          <w:sz w:val="24"/>
          <w:szCs w:val="24"/>
          <w:lang w:eastAsia="en-GB"/>
        </w:rPr>
        <w:t xml:space="preserve"> et al., 2022; Hossain, 2023; </w:t>
      </w:r>
      <w:proofErr w:type="spellStart"/>
      <w:r w:rsidRPr="00C2689B">
        <w:rPr>
          <w:rFonts w:ascii="Times New Roman" w:eastAsia="Times New Roman" w:hAnsi="Times New Roman" w:cs="Times New Roman"/>
          <w:sz w:val="24"/>
          <w:szCs w:val="24"/>
          <w:lang w:eastAsia="en-GB"/>
        </w:rPr>
        <w:t>Ineme</w:t>
      </w:r>
      <w:proofErr w:type="spellEnd"/>
      <w:r w:rsidRPr="00C2689B">
        <w:rPr>
          <w:rFonts w:ascii="Times New Roman" w:eastAsia="Times New Roman" w:hAnsi="Times New Roman" w:cs="Times New Roman"/>
          <w:sz w:val="24"/>
          <w:szCs w:val="24"/>
          <w:lang w:eastAsia="en-GB"/>
        </w:rPr>
        <w:t xml:space="preserve"> et al., 2025; Singh, 2025). These changes, associated with the Fourth </w:t>
      </w:r>
      <w:r w:rsidRPr="00C2689B">
        <w:rPr>
          <w:rFonts w:ascii="Times New Roman" w:eastAsia="Times New Roman" w:hAnsi="Times New Roman" w:cs="Times New Roman"/>
          <w:sz w:val="24"/>
          <w:szCs w:val="24"/>
          <w:lang w:eastAsia="en-GB"/>
        </w:rPr>
        <w:lastRenderedPageBreak/>
        <w:t>Industrial Revolution, have accelerated the digitalisation of production systems and services, requiring education systems to equip learners with relevant skills for modern labour markets.</w:t>
      </w:r>
    </w:p>
    <w:p w:rsidR="00C2689B" w:rsidRPr="00C2689B" w:rsidRDefault="00C2689B"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C2689B">
        <w:rPr>
          <w:rFonts w:ascii="Times New Roman" w:eastAsia="Times New Roman" w:hAnsi="Times New Roman" w:cs="Times New Roman"/>
          <w:sz w:val="24"/>
          <w:szCs w:val="24"/>
          <w:lang w:eastAsia="en-GB"/>
        </w:rPr>
        <w:t>Technical and Vocational Education and Training (TVET) plays a crucial role in preparing individuals with industry-relevant, practical skills that support economic productivity (</w:t>
      </w:r>
      <w:proofErr w:type="spellStart"/>
      <w:r w:rsidRPr="00C2689B">
        <w:rPr>
          <w:rFonts w:ascii="Times New Roman" w:eastAsia="Times New Roman" w:hAnsi="Times New Roman" w:cs="Times New Roman"/>
          <w:sz w:val="24"/>
          <w:szCs w:val="24"/>
          <w:lang w:eastAsia="en-GB"/>
        </w:rPr>
        <w:t>Yusvana</w:t>
      </w:r>
      <w:proofErr w:type="spellEnd"/>
      <w:r w:rsidRPr="00C2689B">
        <w:rPr>
          <w:rFonts w:ascii="Times New Roman" w:eastAsia="Times New Roman" w:hAnsi="Times New Roman" w:cs="Times New Roman"/>
          <w:sz w:val="24"/>
          <w:szCs w:val="24"/>
          <w:lang w:eastAsia="en-GB"/>
        </w:rPr>
        <w:t>, 2025). As a bridge between education and the labour market, TVET aligns training with industrial needs (Onyango, 2026). However, rapid digital transformation has altered the nature of vocational work, making it essential for TVET programmes to integrate digital technologies into teaching and learning processes (</w:t>
      </w:r>
      <w:proofErr w:type="spellStart"/>
      <w:r w:rsidRPr="00C2689B">
        <w:rPr>
          <w:rFonts w:ascii="Times New Roman" w:eastAsia="Times New Roman" w:hAnsi="Times New Roman" w:cs="Times New Roman"/>
          <w:sz w:val="24"/>
          <w:szCs w:val="24"/>
          <w:lang w:eastAsia="en-GB"/>
        </w:rPr>
        <w:t>Niwamanya</w:t>
      </w:r>
      <w:proofErr w:type="spellEnd"/>
      <w:r w:rsidRPr="00C2689B">
        <w:rPr>
          <w:rFonts w:ascii="Times New Roman" w:eastAsia="Times New Roman" w:hAnsi="Times New Roman" w:cs="Times New Roman"/>
          <w:sz w:val="24"/>
          <w:szCs w:val="24"/>
          <w:lang w:eastAsia="en-GB"/>
        </w:rPr>
        <w:t xml:space="preserve"> et al., 2025).</w:t>
      </w:r>
    </w:p>
    <w:p w:rsidR="00C2689B" w:rsidRPr="00C2689B" w:rsidRDefault="00C2689B"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C2689B">
        <w:rPr>
          <w:rFonts w:ascii="Times New Roman" w:eastAsia="Times New Roman" w:hAnsi="Times New Roman" w:cs="Times New Roman"/>
          <w:sz w:val="24"/>
          <w:szCs w:val="24"/>
          <w:lang w:eastAsia="en-GB"/>
        </w:rPr>
        <w:t>The integration of digital technologies is increasingly vital for enhancing the relevance and effectiveness of vocational education (</w:t>
      </w:r>
      <w:proofErr w:type="spellStart"/>
      <w:r w:rsidRPr="00C2689B">
        <w:rPr>
          <w:rFonts w:ascii="Times New Roman" w:eastAsia="Times New Roman" w:hAnsi="Times New Roman" w:cs="Times New Roman"/>
          <w:sz w:val="24"/>
          <w:szCs w:val="24"/>
          <w:lang w:eastAsia="en-GB"/>
        </w:rPr>
        <w:t>Omutange</w:t>
      </w:r>
      <w:proofErr w:type="spellEnd"/>
      <w:r w:rsidRPr="00C2689B">
        <w:rPr>
          <w:rFonts w:ascii="Times New Roman" w:eastAsia="Times New Roman" w:hAnsi="Times New Roman" w:cs="Times New Roman"/>
          <w:sz w:val="24"/>
          <w:szCs w:val="24"/>
          <w:lang w:eastAsia="en-GB"/>
        </w:rPr>
        <w:t xml:space="preserve"> et al., 2025). Tools such as computer-aided design, virtual simulations, augmented reality, and learning management systems enable learners to visualise complex processes, practice skills in simulated environments, and access resources beyond traditional classrooms (</w:t>
      </w:r>
      <w:proofErr w:type="spellStart"/>
      <w:r w:rsidRPr="00C2689B">
        <w:rPr>
          <w:rFonts w:ascii="Times New Roman" w:eastAsia="Times New Roman" w:hAnsi="Times New Roman" w:cs="Times New Roman"/>
          <w:sz w:val="24"/>
          <w:szCs w:val="24"/>
          <w:lang w:eastAsia="en-GB"/>
        </w:rPr>
        <w:t>Leesakul</w:t>
      </w:r>
      <w:proofErr w:type="spellEnd"/>
      <w:r w:rsidRPr="00C2689B">
        <w:rPr>
          <w:rFonts w:ascii="Times New Roman" w:eastAsia="Times New Roman" w:hAnsi="Times New Roman" w:cs="Times New Roman"/>
          <w:sz w:val="24"/>
          <w:szCs w:val="24"/>
          <w:lang w:eastAsia="en-GB"/>
        </w:rPr>
        <w:t xml:space="preserve"> et al., 2022; </w:t>
      </w:r>
      <w:proofErr w:type="spellStart"/>
      <w:r w:rsidRPr="00C2689B">
        <w:rPr>
          <w:rFonts w:ascii="Times New Roman" w:eastAsia="Times New Roman" w:hAnsi="Times New Roman" w:cs="Times New Roman"/>
          <w:sz w:val="24"/>
          <w:szCs w:val="24"/>
          <w:lang w:eastAsia="en-GB"/>
        </w:rPr>
        <w:t>Kalyani</w:t>
      </w:r>
      <w:proofErr w:type="spellEnd"/>
      <w:r w:rsidRPr="00C2689B">
        <w:rPr>
          <w:rFonts w:ascii="Times New Roman" w:eastAsia="Times New Roman" w:hAnsi="Times New Roman" w:cs="Times New Roman"/>
          <w:sz w:val="24"/>
          <w:szCs w:val="24"/>
          <w:lang w:eastAsia="en-GB"/>
        </w:rPr>
        <w:t>, 2024). These innovations improve learning experiences and support the development of competencies required in technologically advanced workplaces.</w:t>
      </w:r>
    </w:p>
    <w:p w:rsidR="00C2689B" w:rsidRPr="00C2689B" w:rsidRDefault="00C2689B"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C2689B">
        <w:rPr>
          <w:rFonts w:ascii="Times New Roman" w:eastAsia="Times New Roman" w:hAnsi="Times New Roman" w:cs="Times New Roman"/>
          <w:sz w:val="24"/>
          <w:szCs w:val="24"/>
          <w:lang w:eastAsia="en-GB"/>
        </w:rPr>
        <w:t>Teacher education is central to achieving effective digital integration in TVET. Teachers must possess both pedagogical competence and digital literacy to translate technological innovations into meaningful instructional practices (</w:t>
      </w:r>
      <w:proofErr w:type="spellStart"/>
      <w:r w:rsidRPr="00C2689B">
        <w:rPr>
          <w:rFonts w:ascii="Times New Roman" w:eastAsia="Times New Roman" w:hAnsi="Times New Roman" w:cs="Times New Roman"/>
          <w:sz w:val="24"/>
          <w:szCs w:val="24"/>
          <w:lang w:eastAsia="en-GB"/>
        </w:rPr>
        <w:t>Stumbrienė</w:t>
      </w:r>
      <w:proofErr w:type="spellEnd"/>
      <w:r w:rsidRPr="00C2689B">
        <w:rPr>
          <w:rFonts w:ascii="Times New Roman" w:eastAsia="Times New Roman" w:hAnsi="Times New Roman" w:cs="Times New Roman"/>
          <w:sz w:val="24"/>
          <w:szCs w:val="24"/>
          <w:lang w:eastAsia="en-GB"/>
        </w:rPr>
        <w:t xml:space="preserve"> et al., 2024). This requires systematic changes in curriculum design, teaching strategies, and assessment methods, including approaches such as blended learning, flipped classrooms, and simulation-based instruction that promote active, learner-centred engagement (Mendoza et al., 2022; </w:t>
      </w:r>
      <w:proofErr w:type="spellStart"/>
      <w:r w:rsidRPr="00C2689B">
        <w:rPr>
          <w:rFonts w:ascii="Times New Roman" w:eastAsia="Times New Roman" w:hAnsi="Times New Roman" w:cs="Times New Roman"/>
          <w:sz w:val="24"/>
          <w:szCs w:val="24"/>
          <w:lang w:eastAsia="en-GB"/>
        </w:rPr>
        <w:t>Kerimbayev</w:t>
      </w:r>
      <w:proofErr w:type="spellEnd"/>
      <w:r w:rsidRPr="00C2689B">
        <w:rPr>
          <w:rFonts w:ascii="Times New Roman" w:eastAsia="Times New Roman" w:hAnsi="Times New Roman" w:cs="Times New Roman"/>
          <w:sz w:val="24"/>
          <w:szCs w:val="24"/>
          <w:lang w:eastAsia="en-GB"/>
        </w:rPr>
        <w:t xml:space="preserve"> et al., 2023; Yadav &amp; Singh, 2026).</w:t>
      </w:r>
    </w:p>
    <w:p w:rsidR="00C2689B" w:rsidRPr="00C2689B" w:rsidRDefault="00C2689B"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C2689B">
        <w:rPr>
          <w:rFonts w:ascii="Times New Roman" w:eastAsia="Times New Roman" w:hAnsi="Times New Roman" w:cs="Times New Roman"/>
          <w:sz w:val="24"/>
          <w:szCs w:val="24"/>
          <w:lang w:eastAsia="en-GB"/>
        </w:rPr>
        <w:t>Digital technologies also strengthen the connection between theory and practice in vocational education through tools such as virtual laboratories, simulations, and augmented reality, which allow safe and effective practice of complex tasks (</w:t>
      </w:r>
      <w:proofErr w:type="spellStart"/>
      <w:r w:rsidRPr="00C2689B">
        <w:rPr>
          <w:rFonts w:ascii="Times New Roman" w:eastAsia="Times New Roman" w:hAnsi="Times New Roman" w:cs="Times New Roman"/>
          <w:sz w:val="24"/>
          <w:szCs w:val="24"/>
          <w:lang w:eastAsia="en-GB"/>
        </w:rPr>
        <w:t>Alenezi</w:t>
      </w:r>
      <w:proofErr w:type="spellEnd"/>
      <w:r w:rsidRPr="00C2689B">
        <w:rPr>
          <w:rFonts w:ascii="Times New Roman" w:eastAsia="Times New Roman" w:hAnsi="Times New Roman" w:cs="Times New Roman"/>
          <w:sz w:val="24"/>
          <w:szCs w:val="24"/>
          <w:lang w:eastAsia="en-GB"/>
        </w:rPr>
        <w:t xml:space="preserve"> et al., 2023; Huang, 2025). Additionally, they support the development of twenty-first-century skills, including critical thinking, creativity, collaboration, and digital communication, which are essential for modern workplaces (</w:t>
      </w:r>
      <w:proofErr w:type="spellStart"/>
      <w:r w:rsidRPr="00C2689B">
        <w:rPr>
          <w:rFonts w:ascii="Times New Roman" w:eastAsia="Times New Roman" w:hAnsi="Times New Roman" w:cs="Times New Roman"/>
          <w:sz w:val="24"/>
          <w:szCs w:val="24"/>
          <w:lang w:eastAsia="en-GB"/>
        </w:rPr>
        <w:t>Martínez</w:t>
      </w:r>
      <w:proofErr w:type="spellEnd"/>
      <w:r w:rsidRPr="00C2689B">
        <w:rPr>
          <w:rFonts w:ascii="Times New Roman" w:eastAsia="Times New Roman" w:hAnsi="Times New Roman" w:cs="Times New Roman"/>
          <w:sz w:val="24"/>
          <w:szCs w:val="24"/>
          <w:lang w:eastAsia="en-GB"/>
        </w:rPr>
        <w:t xml:space="preserve">-Bravo et al., 2022; </w:t>
      </w:r>
      <w:proofErr w:type="spellStart"/>
      <w:r w:rsidRPr="00C2689B">
        <w:rPr>
          <w:rFonts w:ascii="Times New Roman" w:eastAsia="Times New Roman" w:hAnsi="Times New Roman" w:cs="Times New Roman"/>
          <w:sz w:val="24"/>
          <w:szCs w:val="24"/>
          <w:lang w:eastAsia="en-GB"/>
        </w:rPr>
        <w:t>Dumitru</w:t>
      </w:r>
      <w:proofErr w:type="spellEnd"/>
      <w:r w:rsidRPr="00C2689B">
        <w:rPr>
          <w:rFonts w:ascii="Times New Roman" w:eastAsia="Times New Roman" w:hAnsi="Times New Roman" w:cs="Times New Roman"/>
          <w:sz w:val="24"/>
          <w:szCs w:val="24"/>
          <w:lang w:eastAsia="en-GB"/>
        </w:rPr>
        <w:t xml:space="preserve"> &amp; Halpern, 2023). However, challenges such as limited teacher digital competence, inadequate infrastructure, unreliable internet access, and insufficient funding continue to hinder effective implementation, particularly in developing countries (</w:t>
      </w:r>
      <w:proofErr w:type="spellStart"/>
      <w:r w:rsidRPr="00C2689B">
        <w:rPr>
          <w:rFonts w:ascii="Times New Roman" w:eastAsia="Times New Roman" w:hAnsi="Times New Roman" w:cs="Times New Roman"/>
          <w:sz w:val="24"/>
          <w:szCs w:val="24"/>
          <w:lang w:eastAsia="en-GB"/>
        </w:rPr>
        <w:t>Abildinova</w:t>
      </w:r>
      <w:proofErr w:type="spellEnd"/>
      <w:r w:rsidRPr="00C2689B">
        <w:rPr>
          <w:rFonts w:ascii="Times New Roman" w:eastAsia="Times New Roman" w:hAnsi="Times New Roman" w:cs="Times New Roman"/>
          <w:sz w:val="24"/>
          <w:szCs w:val="24"/>
          <w:lang w:eastAsia="en-GB"/>
        </w:rPr>
        <w:t xml:space="preserve"> et al., 2024; </w:t>
      </w:r>
      <w:proofErr w:type="spellStart"/>
      <w:r w:rsidRPr="00C2689B">
        <w:rPr>
          <w:rFonts w:ascii="Times New Roman" w:eastAsia="Times New Roman" w:hAnsi="Times New Roman" w:cs="Times New Roman"/>
          <w:sz w:val="24"/>
          <w:szCs w:val="24"/>
          <w:lang w:eastAsia="en-GB"/>
        </w:rPr>
        <w:t>Niwamanya</w:t>
      </w:r>
      <w:proofErr w:type="spellEnd"/>
      <w:r w:rsidRPr="00C2689B">
        <w:rPr>
          <w:rFonts w:ascii="Times New Roman" w:eastAsia="Times New Roman" w:hAnsi="Times New Roman" w:cs="Times New Roman"/>
          <w:sz w:val="24"/>
          <w:szCs w:val="24"/>
          <w:lang w:eastAsia="en-GB"/>
        </w:rPr>
        <w:t xml:space="preserve"> et al., 2025; </w:t>
      </w:r>
      <w:proofErr w:type="spellStart"/>
      <w:r w:rsidRPr="00C2689B">
        <w:rPr>
          <w:rFonts w:ascii="Times New Roman" w:eastAsia="Times New Roman" w:hAnsi="Times New Roman" w:cs="Times New Roman"/>
          <w:sz w:val="24"/>
          <w:szCs w:val="24"/>
          <w:lang w:eastAsia="en-GB"/>
        </w:rPr>
        <w:t>Korir</w:t>
      </w:r>
      <w:proofErr w:type="spellEnd"/>
      <w:r w:rsidRPr="00C2689B">
        <w:rPr>
          <w:rFonts w:ascii="Times New Roman" w:eastAsia="Times New Roman" w:hAnsi="Times New Roman" w:cs="Times New Roman"/>
          <w:sz w:val="24"/>
          <w:szCs w:val="24"/>
          <w:lang w:eastAsia="en-GB"/>
        </w:rPr>
        <w:t xml:space="preserve"> &amp; </w:t>
      </w:r>
      <w:proofErr w:type="spellStart"/>
      <w:r w:rsidRPr="00C2689B">
        <w:rPr>
          <w:rFonts w:ascii="Times New Roman" w:eastAsia="Times New Roman" w:hAnsi="Times New Roman" w:cs="Times New Roman"/>
          <w:sz w:val="24"/>
          <w:szCs w:val="24"/>
          <w:lang w:eastAsia="en-GB"/>
        </w:rPr>
        <w:t>Ngetich</w:t>
      </w:r>
      <w:proofErr w:type="spellEnd"/>
      <w:r w:rsidRPr="00C2689B">
        <w:rPr>
          <w:rFonts w:ascii="Times New Roman" w:eastAsia="Times New Roman" w:hAnsi="Times New Roman" w:cs="Times New Roman"/>
          <w:sz w:val="24"/>
          <w:szCs w:val="24"/>
          <w:lang w:eastAsia="en-GB"/>
        </w:rPr>
        <w:t>, 2026).</w:t>
      </w:r>
    </w:p>
    <w:p w:rsidR="00C2689B" w:rsidRPr="00C2689B" w:rsidRDefault="00C2689B"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C2689B">
        <w:rPr>
          <w:rFonts w:ascii="Times New Roman" w:eastAsia="Times New Roman" w:hAnsi="Times New Roman" w:cs="Times New Roman"/>
          <w:sz w:val="24"/>
          <w:szCs w:val="24"/>
          <w:lang w:eastAsia="en-GB"/>
        </w:rPr>
        <w:t xml:space="preserve">Institutional support is therefore critical for successful integration, including the provision of infrastructure, policies, and continuous professional development, as well as collaboration with industry to ensure relevance (Bakar et al., 2025; </w:t>
      </w:r>
      <w:proofErr w:type="spellStart"/>
      <w:r w:rsidRPr="00C2689B">
        <w:rPr>
          <w:rFonts w:ascii="Times New Roman" w:eastAsia="Times New Roman" w:hAnsi="Times New Roman" w:cs="Times New Roman"/>
          <w:sz w:val="24"/>
          <w:szCs w:val="24"/>
          <w:lang w:eastAsia="en-GB"/>
        </w:rPr>
        <w:t>Korir</w:t>
      </w:r>
      <w:proofErr w:type="spellEnd"/>
      <w:r w:rsidRPr="00C2689B">
        <w:rPr>
          <w:rFonts w:ascii="Times New Roman" w:eastAsia="Times New Roman" w:hAnsi="Times New Roman" w:cs="Times New Roman"/>
          <w:sz w:val="24"/>
          <w:szCs w:val="24"/>
          <w:lang w:eastAsia="en-GB"/>
        </w:rPr>
        <w:t xml:space="preserve"> &amp; </w:t>
      </w:r>
      <w:proofErr w:type="spellStart"/>
      <w:r w:rsidRPr="00C2689B">
        <w:rPr>
          <w:rFonts w:ascii="Times New Roman" w:eastAsia="Times New Roman" w:hAnsi="Times New Roman" w:cs="Times New Roman"/>
          <w:sz w:val="24"/>
          <w:szCs w:val="24"/>
          <w:lang w:eastAsia="en-GB"/>
        </w:rPr>
        <w:t>Ngetich</w:t>
      </w:r>
      <w:proofErr w:type="spellEnd"/>
      <w:r w:rsidRPr="00C2689B">
        <w:rPr>
          <w:rFonts w:ascii="Times New Roman" w:eastAsia="Times New Roman" w:hAnsi="Times New Roman" w:cs="Times New Roman"/>
          <w:sz w:val="24"/>
          <w:szCs w:val="24"/>
          <w:lang w:eastAsia="en-GB"/>
        </w:rPr>
        <w:t>, 2026). While digital technologies can enhance learning outcomes such as conceptual understanding, skill acquisition, and motivation, their effectiveness depends on appropriate pedagogical use and teachers’ digital competence (</w:t>
      </w:r>
      <w:proofErr w:type="spellStart"/>
      <w:r w:rsidRPr="00C2689B">
        <w:rPr>
          <w:rFonts w:ascii="Times New Roman" w:eastAsia="Times New Roman" w:hAnsi="Times New Roman" w:cs="Times New Roman"/>
          <w:sz w:val="24"/>
          <w:szCs w:val="24"/>
          <w:lang w:eastAsia="en-GB"/>
        </w:rPr>
        <w:t>Jokić</w:t>
      </w:r>
      <w:proofErr w:type="spellEnd"/>
      <w:r w:rsidRPr="00C2689B">
        <w:rPr>
          <w:rFonts w:ascii="Times New Roman" w:eastAsia="Times New Roman" w:hAnsi="Times New Roman" w:cs="Times New Roman"/>
          <w:sz w:val="24"/>
          <w:szCs w:val="24"/>
          <w:lang w:eastAsia="en-GB"/>
        </w:rPr>
        <w:t xml:space="preserve"> et al., 2024; </w:t>
      </w:r>
      <w:proofErr w:type="spellStart"/>
      <w:r w:rsidRPr="00C2689B">
        <w:rPr>
          <w:rFonts w:ascii="Times New Roman" w:eastAsia="Times New Roman" w:hAnsi="Times New Roman" w:cs="Times New Roman"/>
          <w:sz w:val="24"/>
          <w:szCs w:val="24"/>
          <w:lang w:eastAsia="en-GB"/>
        </w:rPr>
        <w:t>Duterte</w:t>
      </w:r>
      <w:proofErr w:type="spellEnd"/>
      <w:r w:rsidRPr="00C2689B">
        <w:rPr>
          <w:rFonts w:ascii="Times New Roman" w:eastAsia="Times New Roman" w:hAnsi="Times New Roman" w:cs="Times New Roman"/>
          <w:sz w:val="24"/>
          <w:szCs w:val="24"/>
          <w:lang w:eastAsia="en-GB"/>
        </w:rPr>
        <w:t xml:space="preserve">, 2024; </w:t>
      </w:r>
      <w:proofErr w:type="spellStart"/>
      <w:r w:rsidRPr="00C2689B">
        <w:rPr>
          <w:rFonts w:ascii="Times New Roman" w:eastAsia="Times New Roman" w:hAnsi="Times New Roman" w:cs="Times New Roman"/>
          <w:sz w:val="24"/>
          <w:szCs w:val="24"/>
          <w:lang w:eastAsia="en-GB"/>
        </w:rPr>
        <w:t>Kakogianni</w:t>
      </w:r>
      <w:proofErr w:type="spellEnd"/>
      <w:r w:rsidRPr="00C2689B">
        <w:rPr>
          <w:rFonts w:ascii="Times New Roman" w:eastAsia="Times New Roman" w:hAnsi="Times New Roman" w:cs="Times New Roman"/>
          <w:sz w:val="24"/>
          <w:szCs w:val="24"/>
          <w:lang w:eastAsia="en-GB"/>
        </w:rPr>
        <w:t xml:space="preserve"> et al., 2025; Stevens, 2025). Consequently, it is essential to examine how digital technologies are integrated into TVET teacher education and their influence on pedagogy and learning outcomes, particularly in developing economies where TVET is vital for workforce development and economic growth.</w:t>
      </w:r>
    </w:p>
    <w:p w:rsidR="00B91EAD" w:rsidRDefault="00B91EAD" w:rsidP="00023830">
      <w:pPr>
        <w:pBdr>
          <w:bottom w:val="single" w:sz="6" w:space="1" w:color="auto"/>
        </w:pBdr>
        <w:spacing w:after="0" w:line="276" w:lineRule="auto"/>
        <w:jc w:val="both"/>
        <w:rPr>
          <w:rFonts w:ascii="Times New Roman" w:hAnsi="Times New Roman" w:cs="Times New Roman"/>
          <w:b/>
          <w:sz w:val="24"/>
          <w:szCs w:val="24"/>
        </w:rPr>
      </w:pPr>
    </w:p>
    <w:p w:rsidR="00B11506" w:rsidRDefault="00B11506" w:rsidP="00023830">
      <w:pPr>
        <w:pBdr>
          <w:bottom w:val="single" w:sz="6" w:space="1" w:color="auto"/>
        </w:pBdr>
        <w:spacing w:after="0" w:line="276" w:lineRule="auto"/>
        <w:jc w:val="both"/>
        <w:rPr>
          <w:rFonts w:ascii="Arial" w:eastAsia="Times New Roman" w:hAnsi="Arial" w:cs="Arial"/>
          <w:sz w:val="16"/>
          <w:szCs w:val="16"/>
          <w:lang w:eastAsia="en-GB"/>
        </w:rPr>
      </w:pPr>
    </w:p>
    <w:p w:rsidR="009E1BF5" w:rsidRPr="009E1BF5" w:rsidRDefault="009E1BF5" w:rsidP="00023830">
      <w:pPr>
        <w:pBdr>
          <w:bottom w:val="single" w:sz="6" w:space="1" w:color="auto"/>
        </w:pBdr>
        <w:spacing w:after="0" w:line="276" w:lineRule="auto"/>
        <w:jc w:val="both"/>
        <w:rPr>
          <w:rFonts w:ascii="Arial" w:eastAsia="Times New Roman" w:hAnsi="Arial" w:cs="Arial"/>
          <w:vanish/>
          <w:sz w:val="16"/>
          <w:szCs w:val="16"/>
          <w:lang w:eastAsia="en-GB"/>
        </w:rPr>
      </w:pPr>
      <w:r w:rsidRPr="009E1BF5">
        <w:rPr>
          <w:rFonts w:ascii="Arial" w:eastAsia="Times New Roman" w:hAnsi="Arial" w:cs="Arial"/>
          <w:vanish/>
          <w:sz w:val="16"/>
          <w:szCs w:val="16"/>
          <w:lang w:eastAsia="en-GB"/>
        </w:rPr>
        <w:t>Top of Form</w:t>
      </w:r>
    </w:p>
    <w:p w:rsidR="009E1BF5" w:rsidRPr="009E1BF5" w:rsidRDefault="009E1BF5" w:rsidP="00023830">
      <w:pPr>
        <w:pBdr>
          <w:top w:val="single" w:sz="6" w:space="1" w:color="auto"/>
        </w:pBdr>
        <w:spacing w:after="0" w:line="276" w:lineRule="auto"/>
        <w:jc w:val="both"/>
        <w:rPr>
          <w:rFonts w:ascii="Arial" w:eastAsia="Times New Roman" w:hAnsi="Arial" w:cs="Arial"/>
          <w:vanish/>
          <w:sz w:val="16"/>
          <w:szCs w:val="16"/>
          <w:lang w:eastAsia="en-GB"/>
        </w:rPr>
      </w:pPr>
      <w:r w:rsidRPr="009E1BF5">
        <w:rPr>
          <w:rFonts w:ascii="Arial" w:eastAsia="Times New Roman" w:hAnsi="Arial" w:cs="Arial"/>
          <w:vanish/>
          <w:sz w:val="16"/>
          <w:szCs w:val="16"/>
          <w:lang w:eastAsia="en-GB"/>
        </w:rPr>
        <w:t>Bottom of Form</w:t>
      </w:r>
    </w:p>
    <w:p w:rsidR="003820E4" w:rsidRPr="00CD3260" w:rsidRDefault="003820E4" w:rsidP="00023830">
      <w:pPr>
        <w:pStyle w:val="Heading1"/>
        <w:spacing w:line="276" w:lineRule="auto"/>
        <w:jc w:val="both"/>
        <w:rPr>
          <w:sz w:val="24"/>
          <w:szCs w:val="24"/>
        </w:rPr>
      </w:pPr>
      <w:r w:rsidRPr="00CD3260">
        <w:rPr>
          <w:sz w:val="24"/>
          <w:szCs w:val="24"/>
        </w:rPr>
        <w:t>L</w:t>
      </w:r>
      <w:r w:rsidR="00FB50F9">
        <w:rPr>
          <w:sz w:val="24"/>
          <w:szCs w:val="24"/>
        </w:rPr>
        <w:t>iterature</w:t>
      </w:r>
      <w:r w:rsidRPr="00CD3260">
        <w:rPr>
          <w:sz w:val="24"/>
          <w:szCs w:val="24"/>
        </w:rPr>
        <w:t xml:space="preserve"> Review</w:t>
      </w:r>
    </w:p>
    <w:p w:rsidR="003820E4" w:rsidRDefault="003820E4" w:rsidP="00023830">
      <w:pPr>
        <w:pStyle w:val="Heading2"/>
        <w:spacing w:line="276" w:lineRule="auto"/>
        <w:jc w:val="both"/>
        <w:rPr>
          <w:sz w:val="24"/>
          <w:szCs w:val="24"/>
        </w:rPr>
      </w:pPr>
      <w:r w:rsidRPr="00CD3260">
        <w:rPr>
          <w:sz w:val="24"/>
          <w:szCs w:val="24"/>
        </w:rPr>
        <w:t>Concept of Digital Technologies in Education</w:t>
      </w:r>
    </w:p>
    <w:p w:rsidR="00C4330C" w:rsidRDefault="00C4330C"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C4330C">
        <w:rPr>
          <w:rFonts w:ascii="Times New Roman" w:eastAsia="Times New Roman" w:hAnsi="Times New Roman" w:cs="Times New Roman"/>
          <w:sz w:val="24"/>
          <w:szCs w:val="24"/>
          <w:lang w:eastAsia="en-GB"/>
        </w:rPr>
        <w:t>Digital technologies in education refer to electronic tools, platforms, and systems that support teaching, learning, communication, and assessment (</w:t>
      </w:r>
      <w:proofErr w:type="spellStart"/>
      <w:r w:rsidRPr="00C4330C">
        <w:rPr>
          <w:rFonts w:ascii="Times New Roman" w:eastAsia="Times New Roman" w:hAnsi="Times New Roman" w:cs="Times New Roman"/>
          <w:sz w:val="24"/>
          <w:szCs w:val="24"/>
          <w:lang w:eastAsia="en-GB"/>
        </w:rPr>
        <w:t>Dancsa</w:t>
      </w:r>
      <w:proofErr w:type="spellEnd"/>
      <w:r w:rsidRPr="00C4330C">
        <w:rPr>
          <w:rFonts w:ascii="Times New Roman" w:eastAsia="Times New Roman" w:hAnsi="Times New Roman" w:cs="Times New Roman"/>
          <w:sz w:val="24"/>
          <w:szCs w:val="24"/>
          <w:lang w:eastAsia="en-GB"/>
        </w:rPr>
        <w:t xml:space="preserve"> et al., 2023). These include learning management systems, digital simulations, multimedia resources, online collaboration platforms, and artificial intelligence-based tools. They have transformed traditional instruction by enabling flexible, interactive, and personalised learning environments (Zou et al., 2025). Widely recognised for improving quality and access, they allow students to access materials remotely and collaborate with peers (Muir et al., 2022). They also support interactive activities that deepen understanding. In vocational education, they are especially valuable for developing practical skills through simulations and virtual environments. These tools replicate real-world workplace conditions.</w:t>
      </w:r>
    </w:p>
    <w:p w:rsidR="00685C0F" w:rsidRDefault="00685C0F" w:rsidP="00023830">
      <w:pPr>
        <w:spacing w:before="100" w:beforeAutospacing="1" w:after="100" w:afterAutospacing="1" w:line="276" w:lineRule="auto"/>
        <w:jc w:val="both"/>
        <w:rPr>
          <w:rFonts w:ascii="Times New Roman" w:hAnsi="Times New Roman" w:cs="Times New Roman"/>
          <w:b/>
          <w:sz w:val="24"/>
          <w:szCs w:val="24"/>
        </w:rPr>
      </w:pPr>
      <w:r w:rsidRPr="006976AA">
        <w:rPr>
          <w:rFonts w:ascii="Times New Roman" w:hAnsi="Times New Roman" w:cs="Times New Roman"/>
          <w:b/>
          <w:sz w:val="24"/>
          <w:szCs w:val="24"/>
        </w:rPr>
        <w:t>Digital Technologies in TVET</w:t>
      </w:r>
    </w:p>
    <w:p w:rsidR="00685C0F" w:rsidRPr="00685C0F" w:rsidRDefault="00685C0F"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685C0F">
        <w:rPr>
          <w:rFonts w:ascii="Times New Roman" w:eastAsia="Times New Roman" w:hAnsi="Times New Roman" w:cs="Times New Roman"/>
          <w:sz w:val="24"/>
          <w:szCs w:val="24"/>
          <w:lang w:eastAsia="en-GB"/>
        </w:rPr>
        <w:t>The integration of digital technologies in TVET has become increasingly important due to the digital transformation of modern industries, which require workers with both technical and digital competencies. Consequently, TVET institutions must incorporate digital tools into training programmes to prepare graduates for contemporary workplaces (</w:t>
      </w:r>
      <w:proofErr w:type="spellStart"/>
      <w:r w:rsidRPr="00685C0F">
        <w:rPr>
          <w:rFonts w:ascii="Times New Roman" w:eastAsia="Times New Roman" w:hAnsi="Times New Roman" w:cs="Times New Roman"/>
          <w:sz w:val="24"/>
          <w:szCs w:val="24"/>
          <w:lang w:eastAsia="en-GB"/>
        </w:rPr>
        <w:t>Korir</w:t>
      </w:r>
      <w:proofErr w:type="spellEnd"/>
      <w:r w:rsidRPr="00685C0F">
        <w:rPr>
          <w:rFonts w:ascii="Times New Roman" w:eastAsia="Times New Roman" w:hAnsi="Times New Roman" w:cs="Times New Roman"/>
          <w:sz w:val="24"/>
          <w:szCs w:val="24"/>
          <w:lang w:eastAsia="en-GB"/>
        </w:rPr>
        <w:t xml:space="preserve"> &amp; </w:t>
      </w:r>
      <w:proofErr w:type="spellStart"/>
      <w:r w:rsidRPr="00685C0F">
        <w:rPr>
          <w:rFonts w:ascii="Times New Roman" w:eastAsia="Times New Roman" w:hAnsi="Times New Roman" w:cs="Times New Roman"/>
          <w:sz w:val="24"/>
          <w:szCs w:val="24"/>
          <w:lang w:eastAsia="en-GB"/>
        </w:rPr>
        <w:t>Ngetich</w:t>
      </w:r>
      <w:proofErr w:type="spellEnd"/>
      <w:r w:rsidRPr="00685C0F">
        <w:rPr>
          <w:rFonts w:ascii="Times New Roman" w:eastAsia="Times New Roman" w:hAnsi="Times New Roman" w:cs="Times New Roman"/>
          <w:sz w:val="24"/>
          <w:szCs w:val="24"/>
          <w:lang w:eastAsia="en-GB"/>
        </w:rPr>
        <w:t>, 2026). Evidence shows that these technologies enhance vocational training by supporting experiential learning and improving technical understanding (</w:t>
      </w:r>
      <w:proofErr w:type="spellStart"/>
      <w:r w:rsidRPr="00685C0F">
        <w:rPr>
          <w:rFonts w:ascii="Times New Roman" w:eastAsia="Times New Roman" w:hAnsi="Times New Roman" w:cs="Times New Roman"/>
          <w:sz w:val="24"/>
          <w:szCs w:val="24"/>
          <w:lang w:eastAsia="en-GB"/>
        </w:rPr>
        <w:t>Negahban</w:t>
      </w:r>
      <w:proofErr w:type="spellEnd"/>
      <w:r w:rsidRPr="00685C0F">
        <w:rPr>
          <w:rFonts w:ascii="Times New Roman" w:eastAsia="Times New Roman" w:hAnsi="Times New Roman" w:cs="Times New Roman"/>
          <w:sz w:val="24"/>
          <w:szCs w:val="24"/>
          <w:lang w:eastAsia="en-GB"/>
        </w:rPr>
        <w:t>, 2024). In particular, simulations enable safe practice with immediate feedback while improving learning efficiency. They also reduce reliance on costly physical training resources.</w:t>
      </w:r>
    </w:p>
    <w:p w:rsidR="003820E4" w:rsidRPr="006976AA" w:rsidRDefault="003820E4" w:rsidP="00023830">
      <w:pPr>
        <w:spacing w:before="100" w:beforeAutospacing="1" w:after="100" w:afterAutospacing="1" w:line="276" w:lineRule="auto"/>
        <w:jc w:val="both"/>
        <w:rPr>
          <w:rFonts w:ascii="Times New Roman" w:hAnsi="Times New Roman" w:cs="Times New Roman"/>
          <w:b/>
          <w:sz w:val="24"/>
          <w:szCs w:val="24"/>
        </w:rPr>
      </w:pPr>
      <w:r w:rsidRPr="006976AA">
        <w:rPr>
          <w:rFonts w:ascii="Times New Roman" w:hAnsi="Times New Roman" w:cs="Times New Roman"/>
          <w:b/>
          <w:sz w:val="24"/>
          <w:szCs w:val="24"/>
        </w:rPr>
        <w:t>Digital Competence of TVET Teachers</w:t>
      </w:r>
    </w:p>
    <w:p w:rsidR="00685C0F" w:rsidRPr="00685C0F" w:rsidRDefault="00685C0F"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685C0F">
        <w:rPr>
          <w:rFonts w:ascii="Times New Roman" w:eastAsia="Times New Roman" w:hAnsi="Times New Roman" w:cs="Times New Roman"/>
          <w:sz w:val="24"/>
          <w:szCs w:val="24"/>
          <w:lang w:eastAsia="en-GB"/>
        </w:rPr>
        <w:t>Teacher competence is a critical factor in the successful integration of digital technologies in education. Digital competence refers to teachers’ ability to effectively use digital tools for lesson planning, teaching, assessment, and communication (</w:t>
      </w:r>
      <w:proofErr w:type="spellStart"/>
      <w:r w:rsidRPr="00685C0F">
        <w:rPr>
          <w:rFonts w:ascii="Times New Roman" w:eastAsia="Times New Roman" w:hAnsi="Times New Roman" w:cs="Times New Roman"/>
          <w:sz w:val="24"/>
          <w:szCs w:val="24"/>
          <w:lang w:eastAsia="en-GB"/>
        </w:rPr>
        <w:t>Nwafor</w:t>
      </w:r>
      <w:proofErr w:type="spellEnd"/>
      <w:r w:rsidRPr="00685C0F">
        <w:rPr>
          <w:rFonts w:ascii="Times New Roman" w:eastAsia="Times New Roman" w:hAnsi="Times New Roman" w:cs="Times New Roman"/>
          <w:sz w:val="24"/>
          <w:szCs w:val="24"/>
          <w:lang w:eastAsia="en-GB"/>
        </w:rPr>
        <w:t xml:space="preserve"> et al., 2023). Although many TVET teachers show positive attitudes toward digital technologies, their competence is often only moderate. This highlights the need for further development through professional training and institutional support (Hani et al., 2025). Digital competence includes technical skills, pedagogical knowledge, and the ability to integrate technology into teaching practices (Purina-</w:t>
      </w:r>
      <w:proofErr w:type="spellStart"/>
      <w:r w:rsidRPr="00685C0F">
        <w:rPr>
          <w:rFonts w:ascii="Times New Roman" w:eastAsia="Times New Roman" w:hAnsi="Times New Roman" w:cs="Times New Roman"/>
          <w:sz w:val="24"/>
          <w:szCs w:val="24"/>
          <w:lang w:eastAsia="en-GB"/>
        </w:rPr>
        <w:t>Bieza</w:t>
      </w:r>
      <w:proofErr w:type="spellEnd"/>
      <w:r w:rsidRPr="00685C0F">
        <w:rPr>
          <w:rFonts w:ascii="Times New Roman" w:eastAsia="Times New Roman" w:hAnsi="Times New Roman" w:cs="Times New Roman"/>
          <w:sz w:val="24"/>
          <w:szCs w:val="24"/>
          <w:lang w:eastAsia="en-GB"/>
        </w:rPr>
        <w:t>, 2021). Teachers with these competencies can design more engaging learning experiences. Such integration improves students’ understanding and skill development.</w:t>
      </w:r>
    </w:p>
    <w:p w:rsidR="003820E4" w:rsidRDefault="003820E4" w:rsidP="00023830">
      <w:pPr>
        <w:pStyle w:val="Heading2"/>
        <w:spacing w:line="276" w:lineRule="auto"/>
        <w:jc w:val="both"/>
        <w:rPr>
          <w:sz w:val="24"/>
          <w:szCs w:val="24"/>
        </w:rPr>
      </w:pPr>
      <w:r w:rsidRPr="00CD3260">
        <w:rPr>
          <w:sz w:val="24"/>
          <w:szCs w:val="24"/>
        </w:rPr>
        <w:t>The TPACK Framework and Technology Integration</w:t>
      </w:r>
    </w:p>
    <w:p w:rsidR="00685C0F" w:rsidRDefault="00685C0F"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685C0F">
        <w:rPr>
          <w:rFonts w:ascii="Times New Roman" w:eastAsia="Times New Roman" w:hAnsi="Times New Roman" w:cs="Times New Roman"/>
          <w:sz w:val="24"/>
          <w:szCs w:val="24"/>
          <w:lang w:eastAsia="en-GB"/>
        </w:rPr>
        <w:t>The Technological Pedagogical and Content Knowledge (TPACK) framework provides a key model for understanding technology integration in education, emphasizing that effective integration occurs when teachers can meaningfully combine content knowledge, pedagogical strategies, and technological tools in teaching contexts (</w:t>
      </w:r>
      <w:proofErr w:type="spellStart"/>
      <w:r w:rsidRPr="00685C0F">
        <w:rPr>
          <w:rFonts w:ascii="Times New Roman" w:eastAsia="Times New Roman" w:hAnsi="Times New Roman" w:cs="Times New Roman"/>
          <w:sz w:val="24"/>
          <w:szCs w:val="24"/>
          <w:lang w:eastAsia="en-GB"/>
        </w:rPr>
        <w:t>Suchita</w:t>
      </w:r>
      <w:proofErr w:type="spellEnd"/>
      <w:r w:rsidRPr="00685C0F">
        <w:rPr>
          <w:rFonts w:ascii="Times New Roman" w:eastAsia="Times New Roman" w:hAnsi="Times New Roman" w:cs="Times New Roman"/>
          <w:sz w:val="24"/>
          <w:szCs w:val="24"/>
          <w:lang w:eastAsia="en-GB"/>
        </w:rPr>
        <w:t xml:space="preserve"> et al., 2023). In TVET, the framework highlights that teachers’ technological knowledge and pedagogical competence are essential for effective digital integration. These competencies improve instructional delivery and students’ skill development (</w:t>
      </w:r>
      <w:proofErr w:type="spellStart"/>
      <w:r w:rsidRPr="00685C0F">
        <w:rPr>
          <w:rFonts w:ascii="Times New Roman" w:eastAsia="Times New Roman" w:hAnsi="Times New Roman" w:cs="Times New Roman"/>
          <w:sz w:val="24"/>
          <w:szCs w:val="24"/>
          <w:lang w:eastAsia="en-GB"/>
        </w:rPr>
        <w:t>Maksiutov</w:t>
      </w:r>
      <w:proofErr w:type="spellEnd"/>
      <w:r w:rsidRPr="00685C0F">
        <w:rPr>
          <w:rFonts w:ascii="Times New Roman" w:eastAsia="Times New Roman" w:hAnsi="Times New Roman" w:cs="Times New Roman"/>
          <w:sz w:val="24"/>
          <w:szCs w:val="24"/>
          <w:lang w:eastAsia="en-GB"/>
        </w:rPr>
        <w:t>, 2024). Recent studies further advocate expanding TPACK to include industry-related competencies. This reflects the need for teachers to stay updated with current workplace practices. Such alignment ensures instruction remains relevant to labour market demands (</w:t>
      </w:r>
      <w:proofErr w:type="spellStart"/>
      <w:r w:rsidRPr="00685C0F">
        <w:rPr>
          <w:rFonts w:ascii="Times New Roman" w:eastAsia="Times New Roman" w:hAnsi="Times New Roman" w:cs="Times New Roman"/>
          <w:sz w:val="24"/>
          <w:szCs w:val="24"/>
          <w:lang w:eastAsia="en-GB"/>
        </w:rPr>
        <w:t>Mesuwini</w:t>
      </w:r>
      <w:proofErr w:type="spellEnd"/>
      <w:r w:rsidRPr="00685C0F">
        <w:rPr>
          <w:rFonts w:ascii="Times New Roman" w:eastAsia="Times New Roman" w:hAnsi="Times New Roman" w:cs="Times New Roman"/>
          <w:sz w:val="24"/>
          <w:szCs w:val="24"/>
          <w:lang w:eastAsia="en-GB"/>
        </w:rPr>
        <w:t xml:space="preserve"> &amp; </w:t>
      </w:r>
      <w:proofErr w:type="spellStart"/>
      <w:r w:rsidRPr="00685C0F">
        <w:rPr>
          <w:rFonts w:ascii="Times New Roman" w:eastAsia="Times New Roman" w:hAnsi="Times New Roman" w:cs="Times New Roman"/>
          <w:sz w:val="24"/>
          <w:szCs w:val="24"/>
          <w:lang w:eastAsia="en-GB"/>
        </w:rPr>
        <w:t>Mokoena</w:t>
      </w:r>
      <w:proofErr w:type="spellEnd"/>
      <w:r w:rsidRPr="00685C0F">
        <w:rPr>
          <w:rFonts w:ascii="Times New Roman" w:eastAsia="Times New Roman" w:hAnsi="Times New Roman" w:cs="Times New Roman"/>
          <w:sz w:val="24"/>
          <w:szCs w:val="24"/>
          <w:lang w:eastAsia="en-GB"/>
        </w:rPr>
        <w:t>, 2023).</w:t>
      </w:r>
    </w:p>
    <w:p w:rsidR="003820E4" w:rsidRPr="009668C4" w:rsidRDefault="003820E4" w:rsidP="00023830">
      <w:pPr>
        <w:spacing w:before="100" w:beforeAutospacing="1" w:after="100" w:afterAutospacing="1" w:line="276" w:lineRule="auto"/>
        <w:jc w:val="both"/>
        <w:rPr>
          <w:rFonts w:ascii="Times New Roman" w:hAnsi="Times New Roman" w:cs="Times New Roman"/>
          <w:b/>
          <w:sz w:val="24"/>
          <w:szCs w:val="24"/>
        </w:rPr>
      </w:pPr>
      <w:r w:rsidRPr="009668C4">
        <w:rPr>
          <w:rFonts w:ascii="Times New Roman" w:hAnsi="Times New Roman" w:cs="Times New Roman"/>
          <w:b/>
          <w:sz w:val="24"/>
          <w:szCs w:val="24"/>
        </w:rPr>
        <w:t>Digital Technology Integration and Pedagogical Innovation</w:t>
      </w:r>
    </w:p>
    <w:p w:rsidR="005D44F8" w:rsidRDefault="005D44F8"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5D44F8">
        <w:rPr>
          <w:rFonts w:ascii="Times New Roman" w:eastAsia="Times New Roman" w:hAnsi="Times New Roman" w:cs="Times New Roman"/>
          <w:sz w:val="24"/>
          <w:szCs w:val="24"/>
          <w:lang w:eastAsia="en-GB"/>
        </w:rPr>
        <w:t>Digital technologies have the potential to transform traditional teaching by enabling interactive, student-centred pedagogies through the use of multimedia resources, collaborative platforms, and real-time feedback mechanisms (</w:t>
      </w:r>
      <w:proofErr w:type="spellStart"/>
      <w:r w:rsidRPr="005D44F8">
        <w:rPr>
          <w:rFonts w:ascii="Times New Roman" w:eastAsia="Times New Roman" w:hAnsi="Times New Roman" w:cs="Times New Roman"/>
          <w:sz w:val="24"/>
          <w:szCs w:val="24"/>
          <w:lang w:eastAsia="en-GB"/>
        </w:rPr>
        <w:t>Sabri</w:t>
      </w:r>
      <w:proofErr w:type="spellEnd"/>
      <w:r w:rsidRPr="005D44F8">
        <w:rPr>
          <w:rFonts w:ascii="Times New Roman" w:eastAsia="Times New Roman" w:hAnsi="Times New Roman" w:cs="Times New Roman"/>
          <w:sz w:val="24"/>
          <w:szCs w:val="24"/>
          <w:lang w:eastAsia="en-GB"/>
        </w:rPr>
        <w:t xml:space="preserve"> et al., 2024). Such technology-enhanced environments promote active learning and greater student participation. Research further shows that approaches like blended learning and simulation-based instruction can significantly improve student engagement and learning outcomes (</w:t>
      </w:r>
      <w:proofErr w:type="spellStart"/>
      <w:r w:rsidRPr="005D44F8">
        <w:rPr>
          <w:rFonts w:ascii="Times New Roman" w:eastAsia="Times New Roman" w:hAnsi="Times New Roman" w:cs="Times New Roman"/>
          <w:sz w:val="24"/>
          <w:szCs w:val="24"/>
          <w:lang w:eastAsia="en-GB"/>
        </w:rPr>
        <w:t>Rotar</w:t>
      </w:r>
      <w:proofErr w:type="spellEnd"/>
      <w:r w:rsidRPr="005D44F8">
        <w:rPr>
          <w:rFonts w:ascii="Times New Roman" w:eastAsia="Times New Roman" w:hAnsi="Times New Roman" w:cs="Times New Roman"/>
          <w:sz w:val="24"/>
          <w:szCs w:val="24"/>
          <w:lang w:eastAsia="en-GB"/>
        </w:rPr>
        <w:t>, 2025), while effective integration of digital tools supports the development of critical thinking, problem-solving abilities, and technical competencies required in modern workplaces.</w:t>
      </w:r>
    </w:p>
    <w:p w:rsidR="003820E4" w:rsidRPr="005D44F8" w:rsidRDefault="003820E4" w:rsidP="00023830">
      <w:pPr>
        <w:spacing w:before="100" w:beforeAutospacing="1" w:after="100" w:afterAutospacing="1" w:line="276" w:lineRule="auto"/>
        <w:jc w:val="both"/>
        <w:rPr>
          <w:rFonts w:ascii="Times New Roman" w:hAnsi="Times New Roman" w:cs="Times New Roman"/>
          <w:b/>
          <w:sz w:val="24"/>
          <w:szCs w:val="24"/>
        </w:rPr>
      </w:pPr>
      <w:r w:rsidRPr="005D44F8">
        <w:rPr>
          <w:rFonts w:ascii="Times New Roman" w:hAnsi="Times New Roman" w:cs="Times New Roman"/>
          <w:b/>
          <w:sz w:val="24"/>
          <w:szCs w:val="24"/>
        </w:rPr>
        <w:t>Digital Technologies and Learning Outcomes</w:t>
      </w:r>
    </w:p>
    <w:p w:rsidR="009F742F" w:rsidRDefault="005D44F8" w:rsidP="00023830">
      <w:pPr>
        <w:spacing w:before="100" w:beforeAutospacing="1" w:after="100" w:afterAutospacing="1" w:line="276" w:lineRule="auto"/>
        <w:jc w:val="both"/>
        <w:rPr>
          <w:sz w:val="24"/>
          <w:szCs w:val="24"/>
        </w:rPr>
      </w:pPr>
      <w:r w:rsidRPr="005D44F8">
        <w:rPr>
          <w:rFonts w:ascii="Times New Roman" w:eastAsia="Times New Roman" w:hAnsi="Times New Roman" w:cs="Times New Roman"/>
          <w:sz w:val="24"/>
          <w:szCs w:val="24"/>
          <w:lang w:eastAsia="en-GB"/>
        </w:rPr>
        <w:t>Learning outcomes refer to the knowledge, skills, and competencies students acquire through educational experiences, and research shows that technology-enhanced instruction can improve academic performance, motivation, and engagement when effectively implemented (</w:t>
      </w:r>
      <w:proofErr w:type="spellStart"/>
      <w:r w:rsidRPr="005D44F8">
        <w:rPr>
          <w:rFonts w:ascii="Times New Roman" w:eastAsia="Times New Roman" w:hAnsi="Times New Roman" w:cs="Times New Roman"/>
          <w:sz w:val="24"/>
          <w:szCs w:val="24"/>
          <w:lang w:eastAsia="en-GB"/>
        </w:rPr>
        <w:t>Zimu</w:t>
      </w:r>
      <w:proofErr w:type="spellEnd"/>
      <w:r w:rsidRPr="005D44F8">
        <w:rPr>
          <w:rFonts w:ascii="Times New Roman" w:eastAsia="Times New Roman" w:hAnsi="Times New Roman" w:cs="Times New Roman"/>
          <w:sz w:val="24"/>
          <w:szCs w:val="24"/>
          <w:lang w:eastAsia="en-GB"/>
        </w:rPr>
        <w:t>, 2024; Ibrahim et al., 2025). Digital tools support this by enabling educators to monitor progress, provide timely feedback, and personalise learning based on individual needs, thereby enhancing conceptual understanding and skill development. However, their effectiveness largely depends on teachers’ ability to integrate these technologies into pedagogically meaningful learning activities (</w:t>
      </w:r>
      <w:proofErr w:type="spellStart"/>
      <w:r w:rsidRPr="005D44F8">
        <w:rPr>
          <w:rFonts w:ascii="Times New Roman" w:eastAsia="Times New Roman" w:hAnsi="Times New Roman" w:cs="Times New Roman"/>
          <w:sz w:val="24"/>
          <w:szCs w:val="24"/>
          <w:lang w:eastAsia="en-GB"/>
        </w:rPr>
        <w:t>Timotheou</w:t>
      </w:r>
      <w:proofErr w:type="spellEnd"/>
      <w:r w:rsidRPr="005D44F8">
        <w:rPr>
          <w:rFonts w:ascii="Times New Roman" w:eastAsia="Times New Roman" w:hAnsi="Times New Roman" w:cs="Times New Roman"/>
          <w:sz w:val="24"/>
          <w:szCs w:val="24"/>
          <w:lang w:eastAsia="en-GB"/>
        </w:rPr>
        <w:t xml:space="preserve"> et al., 2023).</w:t>
      </w:r>
    </w:p>
    <w:p w:rsidR="003820E4" w:rsidRDefault="003820E4" w:rsidP="00023830">
      <w:pPr>
        <w:pStyle w:val="Heading2"/>
        <w:spacing w:line="276" w:lineRule="auto"/>
        <w:jc w:val="both"/>
        <w:rPr>
          <w:sz w:val="24"/>
          <w:szCs w:val="24"/>
        </w:rPr>
      </w:pPr>
      <w:r w:rsidRPr="00CD3260">
        <w:rPr>
          <w:sz w:val="24"/>
          <w:szCs w:val="24"/>
        </w:rPr>
        <w:t>Challenges of Digital Integration in TVET</w:t>
      </w:r>
    </w:p>
    <w:p w:rsidR="007906D1" w:rsidRPr="007906D1" w:rsidRDefault="007906D1"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7906D1">
        <w:rPr>
          <w:rFonts w:ascii="Times New Roman" w:eastAsia="Times New Roman" w:hAnsi="Times New Roman" w:cs="Times New Roman"/>
          <w:sz w:val="24"/>
          <w:szCs w:val="24"/>
          <w:lang w:eastAsia="en-GB"/>
        </w:rPr>
        <w:t>Despite the recognised benefits of digital technologies, several challenges hinder their effective integration in TVET teacher education. These include limited technological infrastructure, inadequate teacher training, insufficient funding, and resistance to pedagogical change (</w:t>
      </w:r>
      <w:proofErr w:type="spellStart"/>
      <w:r w:rsidRPr="007906D1">
        <w:rPr>
          <w:rFonts w:ascii="Times New Roman" w:eastAsia="Times New Roman" w:hAnsi="Times New Roman" w:cs="Times New Roman"/>
          <w:sz w:val="24"/>
          <w:szCs w:val="24"/>
          <w:lang w:eastAsia="en-GB"/>
        </w:rPr>
        <w:t>Mehdaoui</w:t>
      </w:r>
      <w:proofErr w:type="spellEnd"/>
      <w:r w:rsidRPr="007906D1">
        <w:rPr>
          <w:rFonts w:ascii="Times New Roman" w:eastAsia="Times New Roman" w:hAnsi="Times New Roman" w:cs="Times New Roman"/>
          <w:sz w:val="24"/>
          <w:szCs w:val="24"/>
          <w:lang w:eastAsia="en-GB"/>
        </w:rPr>
        <w:t xml:space="preserve">, 2024). In many developing countries, these challenges are worsened by poor internet connectivity and limited access to modern training equipment. These constraints reduce the effective use of digital tools in teaching and learning environments. Furthermore, many TVET teachers require continuous professional development in digital pedagogy to move beyond basic uses such as presentations (Abdullah &amp; </w:t>
      </w:r>
      <w:proofErr w:type="spellStart"/>
      <w:r w:rsidRPr="007906D1">
        <w:rPr>
          <w:rFonts w:ascii="Times New Roman" w:eastAsia="Times New Roman" w:hAnsi="Times New Roman" w:cs="Times New Roman"/>
          <w:sz w:val="24"/>
          <w:szCs w:val="24"/>
          <w:lang w:eastAsia="en-GB"/>
        </w:rPr>
        <w:t>Masek</w:t>
      </w:r>
      <w:proofErr w:type="spellEnd"/>
      <w:r w:rsidRPr="007906D1">
        <w:rPr>
          <w:rFonts w:ascii="Times New Roman" w:eastAsia="Times New Roman" w:hAnsi="Times New Roman" w:cs="Times New Roman"/>
          <w:sz w:val="24"/>
          <w:szCs w:val="24"/>
          <w:lang w:eastAsia="en-GB"/>
        </w:rPr>
        <w:t>, 2024).</w:t>
      </w:r>
    </w:p>
    <w:p w:rsidR="007906D1" w:rsidRPr="007906D1" w:rsidRDefault="007906D1"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7906D1">
        <w:rPr>
          <w:rFonts w:ascii="Times New Roman" w:eastAsia="Times New Roman" w:hAnsi="Times New Roman" w:cs="Times New Roman"/>
          <w:sz w:val="24"/>
          <w:szCs w:val="24"/>
          <w:lang w:eastAsia="en-GB"/>
        </w:rPr>
        <w:t>Nevertheless, literature shows that when effectively implemented, digital technologies can enhance instructional pedagogy, improve student engagement, and support the development of industry-relevant competencies. Achieving this requires teachers with strong digital competence, appropriate pedagogical strategies, and adequate institutional support. Effective integration ensures that digital tools are used meaningfully rather than superficially. While existing studies have explored digital integration in general education, there is still limited research focused on TVET teacher education. More evidence is needed on how digital technologies influence pedagogy and learning outcomes in this context to address evolving, technology-driven industry demands.</w:t>
      </w:r>
    </w:p>
    <w:p w:rsidR="00B11506" w:rsidRDefault="00B11506" w:rsidP="00023830">
      <w:pPr>
        <w:pBdr>
          <w:bottom w:val="single" w:sz="6" w:space="1" w:color="auto"/>
        </w:pBdr>
        <w:spacing w:after="0" w:line="276" w:lineRule="auto"/>
        <w:jc w:val="both"/>
        <w:rPr>
          <w:rFonts w:ascii="Times New Roman" w:eastAsia="Times New Roman" w:hAnsi="Times New Roman" w:cs="Times New Roman"/>
          <w:b/>
          <w:sz w:val="24"/>
          <w:szCs w:val="24"/>
          <w:lang w:eastAsia="en-GB"/>
        </w:rPr>
      </w:pPr>
      <w:r w:rsidRPr="00B11506">
        <w:rPr>
          <w:rFonts w:ascii="Times New Roman" w:eastAsia="Times New Roman" w:hAnsi="Times New Roman" w:cs="Times New Roman"/>
          <w:b/>
          <w:sz w:val="24"/>
          <w:szCs w:val="24"/>
          <w:lang w:eastAsia="en-GB"/>
        </w:rPr>
        <w:t>Statement of the Problem</w:t>
      </w:r>
    </w:p>
    <w:p w:rsidR="00B11506" w:rsidRDefault="00B11506" w:rsidP="00023830">
      <w:pPr>
        <w:pBdr>
          <w:bottom w:val="single" w:sz="6" w:space="1" w:color="auto"/>
        </w:pBdr>
        <w:spacing w:after="0" w:line="276" w:lineRule="auto"/>
        <w:jc w:val="both"/>
        <w:rPr>
          <w:rFonts w:ascii="Times New Roman" w:eastAsia="Times New Roman" w:hAnsi="Times New Roman" w:cs="Times New Roman"/>
          <w:sz w:val="24"/>
          <w:szCs w:val="24"/>
          <w:lang w:eastAsia="en-GB"/>
        </w:rPr>
      </w:pPr>
    </w:p>
    <w:p w:rsidR="007906D1" w:rsidRPr="007906D1" w:rsidRDefault="007906D1"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7906D1">
        <w:rPr>
          <w:rFonts w:ascii="Times New Roman" w:eastAsia="Times New Roman" w:hAnsi="Times New Roman" w:cs="Times New Roman"/>
          <w:sz w:val="24"/>
          <w:szCs w:val="24"/>
          <w:lang w:eastAsia="en-GB"/>
        </w:rPr>
        <w:t>Despite rapid global advancements in digital technologies and their increasing influence on education and industry, TVET systems are still expected to produce graduates competent in both technical and digital skills. Ideally, TVET teacher education programmes should fully integrate digital technologies into instructional delivery to promote interactive, learner-centred pedagogy. This would strengthen the connection between theory and practice and enhance students’ learning outcomes. In such an ideal situation, teachers would possess strong digital competence. They would effectively use simulations, learning management systems, and virtual tools to prepare learners for modern workplaces.</w:t>
      </w:r>
    </w:p>
    <w:p w:rsidR="007906D1" w:rsidRPr="007906D1" w:rsidRDefault="007906D1"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7906D1">
        <w:rPr>
          <w:rFonts w:ascii="Times New Roman" w:eastAsia="Times New Roman" w:hAnsi="Times New Roman" w:cs="Times New Roman"/>
          <w:sz w:val="24"/>
          <w:szCs w:val="24"/>
          <w:lang w:eastAsia="en-GB"/>
        </w:rPr>
        <w:t>However, the reality in many TVET teacher education institutions, particularly in developing contexts, suggests that digital technology integration remains inconsistent and often suboptimal. Although some digital tools are available and occasionally used, challenges such as inadequate infrastructure, limited internet connectivity, insufficient funding, and low teacher digital competence persist. These constraints hinder effective implementation. As a result, technology use is often limited to basic functions like presentation delivery. It is not fully embedded in meaningful, experiential learning practices that enhance student skills and engagement.</w:t>
      </w:r>
    </w:p>
    <w:p w:rsidR="007906D1" w:rsidRPr="007906D1" w:rsidRDefault="007906D1"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7906D1">
        <w:rPr>
          <w:rFonts w:ascii="Times New Roman" w:eastAsia="Times New Roman" w:hAnsi="Times New Roman" w:cs="Times New Roman"/>
          <w:sz w:val="24"/>
          <w:szCs w:val="24"/>
          <w:lang w:eastAsia="en-GB"/>
        </w:rPr>
        <w:t>Furthermore, while existing studies have examined digital technology integration in general education, there is limited empirical evidence focusing on TVET teacher education. In particular, there is a gap in understanding how digital technologies influence instructional pedagogy and students’ learning outcomes in this context. There is also limited knowledge of how different stakeholder groups perceive this integration. This study therefore seeks to address this gap. It investigates the integration of digital technologies in TVET teacher education and their implications for pedagogy and learning outcomes.</w:t>
      </w:r>
    </w:p>
    <w:p w:rsidR="007906D1" w:rsidRPr="007906D1" w:rsidRDefault="007906D1" w:rsidP="00023830">
      <w:pPr>
        <w:pBdr>
          <w:bottom w:val="single" w:sz="6" w:space="1" w:color="auto"/>
        </w:pBdr>
        <w:spacing w:after="0" w:line="276" w:lineRule="auto"/>
        <w:jc w:val="center"/>
        <w:rPr>
          <w:rFonts w:ascii="Arial" w:eastAsia="Times New Roman" w:hAnsi="Arial" w:cs="Arial"/>
          <w:vanish/>
          <w:sz w:val="16"/>
          <w:szCs w:val="16"/>
          <w:lang w:eastAsia="en-GB"/>
        </w:rPr>
      </w:pPr>
      <w:r w:rsidRPr="007906D1">
        <w:rPr>
          <w:rFonts w:ascii="Arial" w:eastAsia="Times New Roman" w:hAnsi="Arial" w:cs="Arial"/>
          <w:vanish/>
          <w:sz w:val="16"/>
          <w:szCs w:val="16"/>
          <w:lang w:eastAsia="en-GB"/>
        </w:rPr>
        <w:t>Top of Form</w:t>
      </w:r>
    </w:p>
    <w:p w:rsidR="005849F9" w:rsidRPr="005849F9" w:rsidRDefault="005849F9" w:rsidP="00023830">
      <w:pPr>
        <w:pBdr>
          <w:bottom w:val="single" w:sz="6" w:space="1" w:color="auto"/>
        </w:pBdr>
        <w:spacing w:after="0" w:line="276" w:lineRule="auto"/>
        <w:jc w:val="both"/>
        <w:rPr>
          <w:rFonts w:ascii="Arial" w:eastAsia="Times New Roman" w:hAnsi="Arial" w:cs="Arial"/>
          <w:vanish/>
          <w:sz w:val="16"/>
          <w:szCs w:val="16"/>
          <w:lang w:eastAsia="en-GB"/>
        </w:rPr>
      </w:pPr>
      <w:r w:rsidRPr="005849F9">
        <w:rPr>
          <w:rFonts w:ascii="Arial" w:eastAsia="Times New Roman" w:hAnsi="Arial" w:cs="Arial"/>
          <w:vanish/>
          <w:sz w:val="16"/>
          <w:szCs w:val="16"/>
          <w:lang w:eastAsia="en-GB"/>
        </w:rPr>
        <w:t>Top of Form</w:t>
      </w:r>
    </w:p>
    <w:p w:rsidR="005849F9" w:rsidRPr="005849F9" w:rsidRDefault="005849F9" w:rsidP="00023830">
      <w:pPr>
        <w:pBdr>
          <w:top w:val="single" w:sz="6" w:space="1" w:color="auto"/>
        </w:pBdr>
        <w:spacing w:after="0" w:line="276" w:lineRule="auto"/>
        <w:jc w:val="both"/>
        <w:rPr>
          <w:rFonts w:ascii="Arial" w:eastAsia="Times New Roman" w:hAnsi="Arial" w:cs="Arial"/>
          <w:vanish/>
          <w:sz w:val="16"/>
          <w:szCs w:val="16"/>
          <w:lang w:eastAsia="en-GB"/>
        </w:rPr>
      </w:pPr>
      <w:r w:rsidRPr="005849F9">
        <w:rPr>
          <w:rFonts w:ascii="Arial" w:eastAsia="Times New Roman" w:hAnsi="Arial" w:cs="Arial"/>
          <w:vanish/>
          <w:sz w:val="16"/>
          <w:szCs w:val="16"/>
          <w:lang w:eastAsia="en-GB"/>
        </w:rPr>
        <w:t>Bottom of Form</w:t>
      </w:r>
    </w:p>
    <w:p w:rsidR="004D6DBE" w:rsidRPr="004D6DBE" w:rsidRDefault="004D6DBE" w:rsidP="00023830">
      <w:pPr>
        <w:pBdr>
          <w:bottom w:val="single" w:sz="6" w:space="1" w:color="auto"/>
        </w:pBdr>
        <w:spacing w:after="0" w:line="276" w:lineRule="auto"/>
        <w:jc w:val="both"/>
        <w:rPr>
          <w:rFonts w:ascii="Arial" w:eastAsia="Times New Roman" w:hAnsi="Arial" w:cs="Arial"/>
          <w:vanish/>
          <w:sz w:val="16"/>
          <w:szCs w:val="16"/>
          <w:lang w:eastAsia="en-GB"/>
        </w:rPr>
      </w:pPr>
      <w:r w:rsidRPr="004D6DBE">
        <w:rPr>
          <w:rFonts w:ascii="Arial" w:eastAsia="Times New Roman" w:hAnsi="Arial" w:cs="Arial"/>
          <w:vanish/>
          <w:sz w:val="16"/>
          <w:szCs w:val="16"/>
          <w:lang w:eastAsia="en-GB"/>
        </w:rPr>
        <w:t>Top of Form</w:t>
      </w:r>
    </w:p>
    <w:p w:rsidR="004D6DBE" w:rsidRPr="004D6DBE" w:rsidRDefault="004D6DBE" w:rsidP="00023830">
      <w:pPr>
        <w:pBdr>
          <w:top w:val="single" w:sz="6" w:space="1" w:color="auto"/>
        </w:pBdr>
        <w:spacing w:after="0" w:line="276" w:lineRule="auto"/>
        <w:jc w:val="both"/>
        <w:rPr>
          <w:rFonts w:ascii="Arial" w:eastAsia="Times New Roman" w:hAnsi="Arial" w:cs="Arial"/>
          <w:vanish/>
          <w:sz w:val="16"/>
          <w:szCs w:val="16"/>
          <w:lang w:eastAsia="en-GB"/>
        </w:rPr>
      </w:pPr>
      <w:r w:rsidRPr="004D6DBE">
        <w:rPr>
          <w:rFonts w:ascii="Arial" w:eastAsia="Times New Roman" w:hAnsi="Arial" w:cs="Arial"/>
          <w:vanish/>
          <w:sz w:val="16"/>
          <w:szCs w:val="16"/>
          <w:lang w:eastAsia="en-GB"/>
        </w:rPr>
        <w:t>Bottom of Form</w:t>
      </w:r>
    </w:p>
    <w:p w:rsidR="008736E0" w:rsidRPr="00700F32" w:rsidRDefault="008736E0" w:rsidP="00023830">
      <w:pPr>
        <w:spacing w:after="0" w:line="276" w:lineRule="auto"/>
        <w:jc w:val="both"/>
        <w:rPr>
          <w:rFonts w:ascii="Times New Roman" w:eastAsia="Times New Roman" w:hAnsi="Times New Roman" w:cs="Times New Roman"/>
          <w:color w:val="0D0D0D"/>
          <w:sz w:val="24"/>
          <w:szCs w:val="24"/>
          <w:lang w:eastAsia="en-GB"/>
        </w:rPr>
      </w:pPr>
      <w:r w:rsidRPr="00700F32">
        <w:rPr>
          <w:rFonts w:ascii="Times New Roman" w:eastAsia="Times New Roman" w:hAnsi="Times New Roman" w:cs="Times New Roman"/>
          <w:b/>
          <w:bCs/>
          <w:color w:val="0D0D0D"/>
          <w:sz w:val="24"/>
          <w:szCs w:val="24"/>
          <w:lang w:eastAsia="en-GB"/>
        </w:rPr>
        <w:t>Purpose of the Study</w:t>
      </w:r>
    </w:p>
    <w:p w:rsidR="008736E0" w:rsidRPr="00E252E1" w:rsidRDefault="008736E0" w:rsidP="00023830">
      <w:pPr>
        <w:spacing w:before="100" w:beforeAutospacing="1" w:after="100" w:afterAutospacing="1" w:line="276" w:lineRule="auto"/>
        <w:jc w:val="both"/>
        <w:rPr>
          <w:rFonts w:ascii="Times New Roman" w:eastAsia="Times New Roman" w:hAnsi="Times New Roman" w:cs="Times New Roman"/>
          <w:color w:val="0D0D0D"/>
          <w:sz w:val="24"/>
          <w:szCs w:val="24"/>
          <w:lang w:eastAsia="en-GB"/>
        </w:rPr>
      </w:pPr>
      <w:r w:rsidRPr="00700F32">
        <w:rPr>
          <w:rFonts w:ascii="Times New Roman" w:eastAsia="Times New Roman" w:hAnsi="Times New Roman" w:cs="Times New Roman"/>
          <w:color w:val="0D0D0D"/>
          <w:sz w:val="24"/>
          <w:szCs w:val="24"/>
          <w:lang w:eastAsia="en-GB"/>
        </w:rPr>
        <w:t>The general purpose of this study is to investigate the integration of digital technologies in Technical and Vocational Education and Training (TVET) teacher education and examine its implications for instructional pedagogy a</w:t>
      </w:r>
      <w:r>
        <w:rPr>
          <w:rFonts w:ascii="Times New Roman" w:eastAsia="Times New Roman" w:hAnsi="Times New Roman" w:cs="Times New Roman"/>
          <w:color w:val="0D0D0D"/>
          <w:sz w:val="24"/>
          <w:szCs w:val="24"/>
          <w:lang w:eastAsia="en-GB"/>
        </w:rPr>
        <w:t xml:space="preserve">nd students’ learning outcomes. </w:t>
      </w:r>
      <w:r w:rsidRPr="00E252E1">
        <w:rPr>
          <w:rFonts w:ascii="Times New Roman" w:eastAsia="Times New Roman" w:hAnsi="Times New Roman" w:cs="Times New Roman"/>
          <w:bCs/>
          <w:color w:val="0D0D0D"/>
          <w:sz w:val="24"/>
          <w:szCs w:val="24"/>
          <w:lang w:eastAsia="en-GB"/>
        </w:rPr>
        <w:t>Specific</w:t>
      </w:r>
      <w:r>
        <w:rPr>
          <w:rFonts w:ascii="Times New Roman" w:eastAsia="Times New Roman" w:hAnsi="Times New Roman" w:cs="Times New Roman"/>
          <w:bCs/>
          <w:color w:val="0D0D0D"/>
          <w:sz w:val="24"/>
          <w:szCs w:val="24"/>
          <w:lang w:eastAsia="en-GB"/>
        </w:rPr>
        <w:t>ally, the s</w:t>
      </w:r>
      <w:r w:rsidRPr="00E252E1">
        <w:rPr>
          <w:rFonts w:ascii="Times New Roman" w:eastAsia="Times New Roman" w:hAnsi="Times New Roman" w:cs="Times New Roman"/>
          <w:bCs/>
          <w:color w:val="0D0D0D"/>
          <w:sz w:val="24"/>
          <w:szCs w:val="24"/>
          <w:lang w:eastAsia="en-GB"/>
        </w:rPr>
        <w:t>tudy</w:t>
      </w:r>
      <w:r>
        <w:rPr>
          <w:rFonts w:ascii="Times New Roman" w:eastAsia="Times New Roman" w:hAnsi="Times New Roman" w:cs="Times New Roman"/>
          <w:bCs/>
          <w:color w:val="0D0D0D"/>
          <w:sz w:val="24"/>
          <w:szCs w:val="24"/>
          <w:lang w:eastAsia="en-GB"/>
        </w:rPr>
        <w:t xml:space="preserve"> sought:</w:t>
      </w:r>
    </w:p>
    <w:p w:rsidR="008736E0" w:rsidRPr="00700F32" w:rsidRDefault="008736E0" w:rsidP="00023830">
      <w:pPr>
        <w:numPr>
          <w:ilvl w:val="0"/>
          <w:numId w:val="1"/>
        </w:numPr>
        <w:spacing w:after="0" w:line="276" w:lineRule="auto"/>
        <w:ind w:left="0"/>
        <w:jc w:val="both"/>
        <w:rPr>
          <w:rFonts w:ascii="Times New Roman" w:eastAsia="Times New Roman" w:hAnsi="Times New Roman" w:cs="Times New Roman"/>
          <w:color w:val="0D0D0D"/>
          <w:sz w:val="24"/>
          <w:szCs w:val="24"/>
          <w:lang w:eastAsia="en-GB"/>
        </w:rPr>
      </w:pPr>
      <w:r w:rsidRPr="00700F32">
        <w:rPr>
          <w:rFonts w:ascii="Times New Roman" w:eastAsia="Times New Roman" w:hAnsi="Times New Roman" w:cs="Times New Roman"/>
          <w:color w:val="0D0D0D"/>
          <w:sz w:val="24"/>
          <w:szCs w:val="24"/>
          <w:lang w:eastAsia="en-GB"/>
        </w:rPr>
        <w:t>To examine the extent to which digital technologies are integrated into TVET teacher education programmes.</w:t>
      </w:r>
    </w:p>
    <w:p w:rsidR="008736E0" w:rsidRPr="00700F32" w:rsidRDefault="008736E0" w:rsidP="00023830">
      <w:pPr>
        <w:numPr>
          <w:ilvl w:val="0"/>
          <w:numId w:val="1"/>
        </w:numPr>
        <w:spacing w:after="100" w:line="276" w:lineRule="auto"/>
        <w:ind w:left="0"/>
        <w:jc w:val="both"/>
        <w:rPr>
          <w:rFonts w:ascii="Times New Roman" w:eastAsia="Times New Roman" w:hAnsi="Times New Roman" w:cs="Times New Roman"/>
          <w:color w:val="0D0D0D"/>
          <w:sz w:val="24"/>
          <w:szCs w:val="24"/>
          <w:lang w:eastAsia="en-GB"/>
        </w:rPr>
      </w:pPr>
      <w:r w:rsidRPr="00700F32">
        <w:rPr>
          <w:rFonts w:ascii="Times New Roman" w:eastAsia="Times New Roman" w:hAnsi="Times New Roman" w:cs="Times New Roman"/>
          <w:color w:val="0D0D0D"/>
          <w:sz w:val="24"/>
          <w:szCs w:val="24"/>
          <w:lang w:eastAsia="en-GB"/>
        </w:rPr>
        <w:t>To determine the influence of digital technology integration on instructional pedagogy and students’ learning outcomes in TVET.</w:t>
      </w:r>
    </w:p>
    <w:p w:rsidR="008736E0" w:rsidRPr="001C4AEA" w:rsidRDefault="008736E0" w:rsidP="00023830">
      <w:pPr>
        <w:spacing w:after="0" w:line="276" w:lineRule="auto"/>
        <w:jc w:val="both"/>
        <w:rPr>
          <w:rFonts w:ascii="Times New Roman" w:eastAsia="Times New Roman" w:hAnsi="Times New Roman" w:cs="Times New Roman"/>
          <w:b/>
          <w:bCs/>
          <w:color w:val="0D0D0D"/>
          <w:sz w:val="24"/>
          <w:szCs w:val="24"/>
          <w:lang w:eastAsia="en-GB"/>
        </w:rPr>
      </w:pPr>
      <w:r>
        <w:rPr>
          <w:rFonts w:ascii="Times New Roman" w:eastAsia="Times New Roman" w:hAnsi="Times New Roman" w:cs="Times New Roman"/>
          <w:color w:val="0D0D0D"/>
          <w:sz w:val="24"/>
          <w:szCs w:val="24"/>
          <w:lang w:eastAsia="en-GB"/>
        </w:rPr>
        <w:br/>
      </w:r>
      <w:r w:rsidRPr="00700F32">
        <w:rPr>
          <w:rFonts w:ascii="Times New Roman" w:eastAsia="Times New Roman" w:hAnsi="Times New Roman" w:cs="Times New Roman"/>
          <w:b/>
          <w:bCs/>
          <w:color w:val="0D0D0D"/>
          <w:sz w:val="24"/>
          <w:szCs w:val="24"/>
          <w:lang w:eastAsia="en-GB"/>
        </w:rPr>
        <w:t>Research Questions</w:t>
      </w:r>
    </w:p>
    <w:p w:rsidR="004D6DBE" w:rsidRDefault="004D6DBE" w:rsidP="00023830">
      <w:pPr>
        <w:spacing w:after="0" w:line="276" w:lineRule="auto"/>
        <w:jc w:val="both"/>
        <w:rPr>
          <w:rFonts w:ascii="Times New Roman" w:eastAsia="Times New Roman" w:hAnsi="Times New Roman" w:cs="Times New Roman"/>
          <w:color w:val="0D0D0D"/>
          <w:sz w:val="24"/>
          <w:szCs w:val="24"/>
          <w:lang w:eastAsia="en-GB"/>
        </w:rPr>
      </w:pPr>
    </w:p>
    <w:p w:rsidR="008736E0" w:rsidRPr="00700F32" w:rsidRDefault="008736E0" w:rsidP="00023830">
      <w:pPr>
        <w:spacing w:after="0" w:line="276" w:lineRule="auto"/>
        <w:jc w:val="both"/>
        <w:rPr>
          <w:rFonts w:ascii="Times New Roman" w:eastAsia="Times New Roman" w:hAnsi="Times New Roman" w:cs="Times New Roman"/>
          <w:color w:val="0D0D0D"/>
          <w:sz w:val="24"/>
          <w:szCs w:val="24"/>
          <w:lang w:eastAsia="en-GB"/>
        </w:rPr>
      </w:pPr>
      <w:r>
        <w:rPr>
          <w:rFonts w:ascii="Times New Roman" w:eastAsia="Times New Roman" w:hAnsi="Times New Roman" w:cs="Times New Roman"/>
          <w:color w:val="0D0D0D"/>
          <w:sz w:val="24"/>
          <w:szCs w:val="24"/>
          <w:lang w:eastAsia="en-GB"/>
        </w:rPr>
        <w:t xml:space="preserve">1. </w:t>
      </w:r>
      <w:r w:rsidR="007A438C">
        <w:rPr>
          <w:rFonts w:ascii="Times New Roman" w:eastAsia="Times New Roman" w:hAnsi="Times New Roman" w:cs="Times New Roman"/>
          <w:color w:val="0D0D0D"/>
          <w:sz w:val="24"/>
          <w:szCs w:val="24"/>
          <w:lang w:eastAsia="en-GB"/>
        </w:rPr>
        <w:t>To what</w:t>
      </w:r>
      <w:r w:rsidRPr="00700F32">
        <w:rPr>
          <w:rFonts w:ascii="Times New Roman" w:eastAsia="Times New Roman" w:hAnsi="Times New Roman" w:cs="Times New Roman"/>
          <w:color w:val="0D0D0D"/>
          <w:sz w:val="24"/>
          <w:szCs w:val="24"/>
          <w:lang w:eastAsia="en-GB"/>
        </w:rPr>
        <w:t xml:space="preserve"> extent are digital technologies integrated into TVET teacher education programmes?</w:t>
      </w:r>
    </w:p>
    <w:p w:rsidR="008736E0" w:rsidRPr="00700F32" w:rsidRDefault="008736E0" w:rsidP="00023830">
      <w:pPr>
        <w:spacing w:after="0" w:line="276" w:lineRule="auto"/>
        <w:jc w:val="both"/>
        <w:rPr>
          <w:rFonts w:ascii="Times New Roman" w:eastAsia="Times New Roman" w:hAnsi="Times New Roman" w:cs="Times New Roman"/>
          <w:color w:val="0D0D0D"/>
          <w:sz w:val="24"/>
          <w:szCs w:val="24"/>
          <w:lang w:eastAsia="en-GB"/>
        </w:rPr>
      </w:pPr>
      <w:r>
        <w:rPr>
          <w:rFonts w:ascii="Times New Roman" w:eastAsia="Times New Roman" w:hAnsi="Times New Roman" w:cs="Times New Roman"/>
          <w:color w:val="0D0D0D"/>
          <w:sz w:val="24"/>
          <w:szCs w:val="24"/>
          <w:lang w:eastAsia="en-GB"/>
        </w:rPr>
        <w:t xml:space="preserve">2. </w:t>
      </w:r>
      <w:r w:rsidRPr="00700F32">
        <w:rPr>
          <w:rFonts w:ascii="Times New Roman" w:eastAsia="Times New Roman" w:hAnsi="Times New Roman" w:cs="Times New Roman"/>
          <w:color w:val="0D0D0D"/>
          <w:sz w:val="24"/>
          <w:szCs w:val="24"/>
          <w:lang w:eastAsia="en-GB"/>
        </w:rPr>
        <w:t>What influence does digital technology integration have on instructional pedagogy and students’ learning outcomes in TVET?</w:t>
      </w:r>
    </w:p>
    <w:p w:rsidR="008736E0" w:rsidRDefault="008736E0" w:rsidP="00023830">
      <w:pPr>
        <w:spacing w:beforeAutospacing="1" w:after="0" w:afterAutospacing="1" w:line="276" w:lineRule="auto"/>
        <w:jc w:val="both"/>
        <w:rPr>
          <w:rFonts w:ascii="Times New Roman" w:eastAsia="Times New Roman" w:hAnsi="Times New Roman" w:cs="Times New Roman"/>
          <w:b/>
          <w:bCs/>
          <w:color w:val="0D0D0D"/>
          <w:sz w:val="24"/>
          <w:szCs w:val="24"/>
          <w:lang w:eastAsia="en-GB"/>
        </w:rPr>
      </w:pPr>
      <w:r>
        <w:rPr>
          <w:rFonts w:ascii="Times New Roman" w:eastAsia="Times New Roman" w:hAnsi="Times New Roman" w:cs="Times New Roman"/>
          <w:b/>
          <w:bCs/>
          <w:color w:val="0D0D0D"/>
          <w:sz w:val="24"/>
          <w:szCs w:val="24"/>
          <w:lang w:eastAsia="en-GB"/>
        </w:rPr>
        <w:t>Research</w:t>
      </w:r>
      <w:r w:rsidRPr="00700F32">
        <w:rPr>
          <w:rFonts w:ascii="Times New Roman" w:eastAsia="Times New Roman" w:hAnsi="Times New Roman" w:cs="Times New Roman"/>
          <w:b/>
          <w:bCs/>
          <w:color w:val="0D0D0D"/>
          <w:sz w:val="24"/>
          <w:szCs w:val="24"/>
          <w:lang w:eastAsia="en-GB"/>
        </w:rPr>
        <w:t xml:space="preserve"> Hypotheses</w:t>
      </w:r>
    </w:p>
    <w:p w:rsidR="008736E0" w:rsidRPr="001C4AEA" w:rsidRDefault="008736E0" w:rsidP="00023830">
      <w:pPr>
        <w:spacing w:beforeAutospacing="1" w:after="0" w:afterAutospacing="1" w:line="276" w:lineRule="auto"/>
        <w:jc w:val="both"/>
        <w:rPr>
          <w:rFonts w:ascii="Times New Roman" w:eastAsia="Times New Roman" w:hAnsi="Times New Roman" w:cs="Times New Roman"/>
          <w:color w:val="0D0D0D"/>
          <w:sz w:val="24"/>
          <w:szCs w:val="24"/>
          <w:lang w:eastAsia="en-GB"/>
        </w:rPr>
      </w:pPr>
      <w:r>
        <w:rPr>
          <w:rFonts w:ascii="Times New Roman" w:eastAsia="Times New Roman" w:hAnsi="Times New Roman" w:cs="Times New Roman"/>
          <w:bCs/>
          <w:color w:val="0D0D0D"/>
          <w:sz w:val="24"/>
          <w:szCs w:val="24"/>
          <w:lang w:eastAsia="en-GB"/>
        </w:rPr>
        <w:t>The following null hypotheses we</w:t>
      </w:r>
      <w:r w:rsidRPr="001C4AEA">
        <w:rPr>
          <w:rFonts w:ascii="Times New Roman" w:eastAsia="Times New Roman" w:hAnsi="Times New Roman" w:cs="Times New Roman"/>
          <w:bCs/>
          <w:color w:val="0D0D0D"/>
          <w:sz w:val="24"/>
          <w:szCs w:val="24"/>
          <w:lang w:eastAsia="en-GB"/>
        </w:rPr>
        <w:t>re tested at a 0.05 level of significance</w:t>
      </w:r>
    </w:p>
    <w:p w:rsidR="008736E0" w:rsidRPr="00700F32" w:rsidRDefault="008736E0" w:rsidP="00023830">
      <w:pPr>
        <w:spacing w:before="100" w:beforeAutospacing="1" w:after="100" w:afterAutospacing="1" w:line="276" w:lineRule="auto"/>
        <w:jc w:val="both"/>
        <w:rPr>
          <w:rFonts w:ascii="Times New Roman" w:eastAsia="Times New Roman" w:hAnsi="Times New Roman" w:cs="Times New Roman"/>
          <w:color w:val="0D0D0D"/>
          <w:sz w:val="24"/>
          <w:szCs w:val="24"/>
          <w:lang w:eastAsia="en-GB"/>
        </w:rPr>
      </w:pPr>
      <w:r>
        <w:rPr>
          <w:rFonts w:ascii="Times New Roman" w:eastAsia="Times New Roman" w:hAnsi="Times New Roman" w:cs="Times New Roman"/>
          <w:color w:val="0D0D0D"/>
          <w:sz w:val="24"/>
          <w:szCs w:val="24"/>
          <w:lang w:eastAsia="en-GB"/>
        </w:rPr>
        <w:t xml:space="preserve">1. </w:t>
      </w:r>
      <w:r w:rsidRPr="00700F32">
        <w:rPr>
          <w:rFonts w:ascii="Times New Roman" w:eastAsia="Times New Roman" w:hAnsi="Times New Roman" w:cs="Times New Roman"/>
          <w:color w:val="0D0D0D"/>
          <w:sz w:val="24"/>
          <w:szCs w:val="24"/>
          <w:lang w:eastAsia="en-GB"/>
        </w:rPr>
        <w:t>Digital technologies are not significantly integrated into TVET teacher education programmes.</w:t>
      </w:r>
    </w:p>
    <w:p w:rsidR="008736E0" w:rsidRDefault="008736E0" w:rsidP="00023830">
      <w:pPr>
        <w:spacing w:before="100" w:beforeAutospacing="1" w:after="100" w:afterAutospacing="1" w:line="276" w:lineRule="auto"/>
        <w:jc w:val="both"/>
        <w:rPr>
          <w:rFonts w:ascii="Times New Roman" w:eastAsia="Times New Roman" w:hAnsi="Times New Roman" w:cs="Times New Roman"/>
          <w:color w:val="0D0D0D"/>
          <w:sz w:val="24"/>
          <w:szCs w:val="24"/>
          <w:lang w:eastAsia="en-GB"/>
        </w:rPr>
      </w:pPr>
      <w:r>
        <w:rPr>
          <w:rFonts w:ascii="Times New Roman" w:eastAsia="Times New Roman" w:hAnsi="Times New Roman" w:cs="Times New Roman"/>
          <w:color w:val="0D0D0D"/>
          <w:sz w:val="24"/>
          <w:szCs w:val="24"/>
          <w:lang w:eastAsia="en-GB"/>
        </w:rPr>
        <w:t>2. Digital</w:t>
      </w:r>
      <w:r w:rsidRPr="00700F32">
        <w:rPr>
          <w:rFonts w:ascii="Times New Roman" w:eastAsia="Times New Roman" w:hAnsi="Times New Roman" w:cs="Times New Roman"/>
          <w:color w:val="0D0D0D"/>
          <w:sz w:val="24"/>
          <w:szCs w:val="24"/>
          <w:lang w:eastAsia="en-GB"/>
        </w:rPr>
        <w:t xml:space="preserve"> technology integration </w:t>
      </w:r>
      <w:r>
        <w:rPr>
          <w:rFonts w:ascii="Times New Roman" w:eastAsia="Times New Roman" w:hAnsi="Times New Roman" w:cs="Times New Roman"/>
          <w:color w:val="0D0D0D"/>
          <w:sz w:val="24"/>
          <w:szCs w:val="24"/>
          <w:lang w:eastAsia="en-GB"/>
        </w:rPr>
        <w:t>has</w:t>
      </w:r>
      <w:r w:rsidRPr="00700F32">
        <w:rPr>
          <w:rFonts w:ascii="Times New Roman" w:eastAsia="Times New Roman" w:hAnsi="Times New Roman" w:cs="Times New Roman"/>
          <w:color w:val="0D0D0D"/>
          <w:sz w:val="24"/>
          <w:szCs w:val="24"/>
          <w:lang w:eastAsia="en-GB"/>
        </w:rPr>
        <w:t xml:space="preserve"> no significant influence on instructional pedagogy and</w:t>
      </w:r>
      <w:r w:rsidR="00435AC2">
        <w:rPr>
          <w:rFonts w:ascii="Times New Roman" w:eastAsia="Times New Roman" w:hAnsi="Times New Roman" w:cs="Times New Roman"/>
          <w:color w:val="0D0D0D"/>
          <w:sz w:val="24"/>
          <w:szCs w:val="24"/>
          <w:lang w:eastAsia="en-GB"/>
        </w:rPr>
        <w:t xml:space="preserve"> </w:t>
      </w:r>
      <w:r w:rsidRPr="00700F32">
        <w:rPr>
          <w:rFonts w:ascii="Times New Roman" w:eastAsia="Times New Roman" w:hAnsi="Times New Roman" w:cs="Times New Roman"/>
          <w:color w:val="0D0D0D"/>
          <w:sz w:val="24"/>
          <w:szCs w:val="24"/>
          <w:lang w:eastAsia="en-GB"/>
        </w:rPr>
        <w:t xml:space="preserve">students’ learning outcomes in TVET? </w:t>
      </w:r>
    </w:p>
    <w:p w:rsidR="00C7380F" w:rsidRPr="00DB520E" w:rsidRDefault="00C7380F" w:rsidP="00023830">
      <w:pPr>
        <w:spacing w:before="100" w:beforeAutospacing="1" w:after="100" w:afterAutospacing="1" w:line="276" w:lineRule="auto"/>
        <w:rPr>
          <w:rFonts w:ascii="Times New Roman" w:hAnsi="Times New Roman" w:cs="Times New Roman"/>
          <w:b/>
          <w:sz w:val="24"/>
          <w:szCs w:val="24"/>
        </w:rPr>
      </w:pPr>
      <w:r w:rsidRPr="00DB520E">
        <w:rPr>
          <w:rFonts w:ascii="Times New Roman" w:hAnsi="Times New Roman" w:cs="Times New Roman"/>
          <w:b/>
          <w:sz w:val="24"/>
          <w:szCs w:val="24"/>
        </w:rPr>
        <w:t>Methodology</w:t>
      </w:r>
    </w:p>
    <w:p w:rsidR="00C7380F" w:rsidRPr="005849F9" w:rsidRDefault="00C7380F"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5849F9">
        <w:rPr>
          <w:rFonts w:ascii="Times New Roman" w:eastAsia="Times New Roman" w:hAnsi="Times New Roman" w:cs="Times New Roman"/>
          <w:sz w:val="24"/>
          <w:szCs w:val="24"/>
          <w:lang w:eastAsia="en-GB"/>
        </w:rPr>
        <w:t>This study adopted a descriptive survey research design to examine the integration of digital technologies in Technical and Vocational Education and Training (TVET) teacher education and its implications for instructional pedagogy and students’ learning outcomes. The design was appropriate as it enabled the collection of data from a defined population to describe existing conditions without manipulating variables, while capturing perspectives from key stakeholders involved in TVET programmes. The study was conducted in three purposively selected tertiary institutions in Lagos State, Nigeria, known for their roles in preparing technical educators and their varying levels of digital technology adoption. The population comprised 210 respondents, including 132 TVET pre-service teachers, 38</w:t>
      </w:r>
      <w:r>
        <w:rPr>
          <w:rFonts w:ascii="Times New Roman" w:eastAsia="Times New Roman" w:hAnsi="Times New Roman" w:cs="Times New Roman"/>
          <w:sz w:val="24"/>
          <w:szCs w:val="24"/>
          <w:lang w:eastAsia="en-GB"/>
        </w:rPr>
        <w:t xml:space="preserve"> TVET</w:t>
      </w:r>
      <w:r w:rsidRPr="005849F9">
        <w:rPr>
          <w:rFonts w:ascii="Times New Roman" w:eastAsia="Times New Roman" w:hAnsi="Times New Roman" w:cs="Times New Roman"/>
          <w:sz w:val="24"/>
          <w:szCs w:val="24"/>
          <w:lang w:eastAsia="en-GB"/>
        </w:rPr>
        <w:t xml:space="preserve"> educators, and 40 </w:t>
      </w:r>
      <w:r>
        <w:rPr>
          <w:rFonts w:ascii="Times New Roman" w:eastAsia="Times New Roman" w:hAnsi="Times New Roman" w:cs="Times New Roman"/>
          <w:sz w:val="24"/>
          <w:szCs w:val="24"/>
          <w:lang w:eastAsia="en-GB"/>
        </w:rPr>
        <w:t xml:space="preserve">TVET </w:t>
      </w:r>
      <w:r w:rsidRPr="005849F9">
        <w:rPr>
          <w:rFonts w:ascii="Times New Roman" w:eastAsia="Times New Roman" w:hAnsi="Times New Roman" w:cs="Times New Roman"/>
          <w:sz w:val="24"/>
          <w:szCs w:val="24"/>
          <w:lang w:eastAsia="en-GB"/>
        </w:rPr>
        <w:t>administrators. Given the manageable size, a census approach was used, with all participants included. Out of 210 questionnaires administered, 202 were properly completed and returned, yielding a 96% response rate considered adequate for analysis.</w:t>
      </w:r>
    </w:p>
    <w:p w:rsidR="00C7380F" w:rsidRDefault="00C7380F"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5849F9">
        <w:rPr>
          <w:rFonts w:ascii="Times New Roman" w:eastAsia="Times New Roman" w:hAnsi="Times New Roman" w:cs="Times New Roman"/>
          <w:sz w:val="24"/>
          <w:szCs w:val="24"/>
          <w:lang w:eastAsia="en-GB"/>
        </w:rPr>
        <w:t xml:space="preserve">Data were collected using a structured questionnaire titled </w:t>
      </w:r>
      <w:r>
        <w:rPr>
          <w:rFonts w:ascii="Times New Roman" w:eastAsia="Times New Roman" w:hAnsi="Times New Roman" w:cs="Times New Roman"/>
          <w:sz w:val="24"/>
          <w:szCs w:val="24"/>
          <w:lang w:eastAsia="en-GB"/>
        </w:rPr>
        <w:t>“</w:t>
      </w:r>
      <w:r w:rsidRPr="005849F9">
        <w:rPr>
          <w:rFonts w:ascii="Times New Roman" w:eastAsia="Times New Roman" w:hAnsi="Times New Roman" w:cs="Times New Roman"/>
          <w:iCs/>
          <w:sz w:val="24"/>
          <w:szCs w:val="24"/>
          <w:lang w:eastAsia="en-GB"/>
        </w:rPr>
        <w:t>Integration of Digital</w:t>
      </w:r>
      <w:r w:rsidRPr="005849F9">
        <w:rPr>
          <w:rFonts w:ascii="Times New Roman" w:eastAsia="Times New Roman" w:hAnsi="Times New Roman" w:cs="Times New Roman"/>
          <w:i/>
          <w:iCs/>
          <w:sz w:val="24"/>
          <w:szCs w:val="24"/>
          <w:lang w:eastAsia="en-GB"/>
        </w:rPr>
        <w:t xml:space="preserve"> </w:t>
      </w:r>
      <w:r w:rsidRPr="005849F9">
        <w:rPr>
          <w:rFonts w:ascii="Times New Roman" w:eastAsia="Times New Roman" w:hAnsi="Times New Roman" w:cs="Times New Roman"/>
          <w:iCs/>
          <w:sz w:val="24"/>
          <w:szCs w:val="24"/>
          <w:lang w:eastAsia="en-GB"/>
        </w:rPr>
        <w:t>Technologies in TVET Teacher Education Questionnaire (IDTTVETEQ)</w:t>
      </w:r>
      <w:r>
        <w:rPr>
          <w:rFonts w:ascii="Times New Roman" w:eastAsia="Times New Roman" w:hAnsi="Times New Roman" w:cs="Times New Roman"/>
          <w:iCs/>
          <w:sz w:val="24"/>
          <w:szCs w:val="24"/>
          <w:lang w:eastAsia="en-GB"/>
        </w:rPr>
        <w:t>”</w:t>
      </w:r>
      <w:r w:rsidRPr="005849F9">
        <w:rPr>
          <w:rFonts w:ascii="Times New Roman" w:eastAsia="Times New Roman" w:hAnsi="Times New Roman" w:cs="Times New Roman"/>
          <w:sz w:val="24"/>
          <w:szCs w:val="24"/>
          <w:lang w:eastAsia="en-GB"/>
        </w:rPr>
        <w:t>, developed based on study objectives and relevant literature. The instrument consisted of two sections: demographic information and items addressing the research questions, measured on a five-point Likert scale with a decision benchmark of 3.50. Validity was ensured through expert review by specialists in TVET and measurement and evaluation, while reliability was established via a pilot study using Cronbach’s Alpha, yielding a coefficient of 0.83. The questionnaires were administered with the assistance of trained research assistants, and data were analysed using SPSS. Descriptive statistics (mean and standard deviation) were used to answer research questions, while ANOVA tested the hypotheses at a 0.05 level of significance. Ethical standards were upheld through voluntary participation, informed consent, confidentiality, anonymity, and secure handling of data.</w:t>
      </w:r>
    </w:p>
    <w:p w:rsidR="008736E0" w:rsidRDefault="002800E6" w:rsidP="00C7380F">
      <w:pPr>
        <w:spacing w:before="100" w:beforeAutospacing="1" w:after="100" w:afterAutospacing="1" w:line="240" w:lineRule="auto"/>
        <w:jc w:val="both"/>
        <w:rPr>
          <w:rFonts w:ascii="Times New Roman" w:eastAsia="Times New Roman" w:hAnsi="Times New Roman" w:cs="Times New Roman"/>
          <w:b/>
          <w:color w:val="0D0D0D"/>
          <w:sz w:val="24"/>
          <w:szCs w:val="24"/>
          <w:lang w:eastAsia="en-GB"/>
        </w:rPr>
      </w:pPr>
      <w:r>
        <w:rPr>
          <w:rFonts w:ascii="Times New Roman" w:eastAsia="Times New Roman" w:hAnsi="Times New Roman" w:cs="Times New Roman"/>
          <w:b/>
          <w:color w:val="0D0D0D"/>
          <w:sz w:val="24"/>
          <w:szCs w:val="24"/>
          <w:lang w:eastAsia="en-GB"/>
        </w:rPr>
        <w:t>Results</w:t>
      </w:r>
    </w:p>
    <w:p w:rsidR="007A438C" w:rsidRPr="00700F32" w:rsidRDefault="007A438C" w:rsidP="007A438C">
      <w:pPr>
        <w:spacing w:after="0" w:line="240" w:lineRule="auto"/>
        <w:rPr>
          <w:rFonts w:ascii="Times New Roman" w:eastAsia="Times New Roman" w:hAnsi="Times New Roman" w:cs="Times New Roman"/>
          <w:color w:val="0D0D0D"/>
          <w:sz w:val="24"/>
          <w:szCs w:val="24"/>
          <w:lang w:eastAsia="en-GB"/>
        </w:rPr>
      </w:pPr>
      <w:r w:rsidRPr="007A438C">
        <w:rPr>
          <w:rFonts w:ascii="Times New Roman" w:eastAsia="Times New Roman" w:hAnsi="Times New Roman" w:cs="Times New Roman"/>
          <w:b/>
          <w:color w:val="0D0D0D"/>
          <w:sz w:val="24"/>
          <w:szCs w:val="24"/>
          <w:lang w:eastAsia="en-GB"/>
        </w:rPr>
        <w:t>Research Question 1</w:t>
      </w:r>
      <w:r>
        <w:rPr>
          <w:rFonts w:ascii="Times New Roman" w:eastAsia="Times New Roman" w:hAnsi="Times New Roman" w:cs="Times New Roman"/>
          <w:color w:val="0D0D0D"/>
          <w:sz w:val="24"/>
          <w:szCs w:val="24"/>
          <w:lang w:eastAsia="en-GB"/>
        </w:rPr>
        <w:t>: To what</w:t>
      </w:r>
      <w:r w:rsidRPr="00700F32">
        <w:rPr>
          <w:rFonts w:ascii="Times New Roman" w:eastAsia="Times New Roman" w:hAnsi="Times New Roman" w:cs="Times New Roman"/>
          <w:color w:val="0D0D0D"/>
          <w:sz w:val="24"/>
          <w:szCs w:val="24"/>
          <w:lang w:eastAsia="en-GB"/>
        </w:rPr>
        <w:t xml:space="preserve"> extent are digital technologies integrated into TVET teacher education programmes?</w:t>
      </w:r>
    </w:p>
    <w:p w:rsidR="002800E6" w:rsidRDefault="002800E6" w:rsidP="002800E6">
      <w:pPr>
        <w:pStyle w:val="Heading1"/>
        <w:rPr>
          <w:sz w:val="24"/>
          <w:szCs w:val="24"/>
        </w:rPr>
      </w:pPr>
      <w:r w:rsidRPr="002800E6">
        <w:rPr>
          <w:rStyle w:val="Strong"/>
          <w:b/>
          <w:bCs/>
          <w:sz w:val="24"/>
          <w:szCs w:val="24"/>
        </w:rPr>
        <w:t>Table 1</w:t>
      </w:r>
      <w:r>
        <w:rPr>
          <w:rStyle w:val="Strong"/>
          <w:b/>
          <w:bCs/>
          <w:sz w:val="24"/>
          <w:szCs w:val="24"/>
        </w:rPr>
        <w:t xml:space="preserve">: </w:t>
      </w:r>
      <w:r w:rsidRPr="002800E6">
        <w:rPr>
          <w:sz w:val="24"/>
          <w:szCs w:val="24"/>
        </w:rPr>
        <w:t>Extent of Integration of Digital Technologies in TVET Teacher Education Programmes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2134"/>
        <w:gridCol w:w="1126"/>
        <w:gridCol w:w="480"/>
        <w:gridCol w:w="1174"/>
        <w:gridCol w:w="480"/>
        <w:gridCol w:w="1694"/>
        <w:gridCol w:w="480"/>
        <w:gridCol w:w="1009"/>
      </w:tblGrid>
      <w:tr w:rsidR="00DF2950" w:rsidRPr="00DF2950" w:rsidTr="00DF2950">
        <w:trPr>
          <w:tblHeader/>
          <w:tblCellSpacing w:w="15" w:type="dxa"/>
        </w:trPr>
        <w:tc>
          <w:tcPr>
            <w:tcW w:w="0" w:type="auto"/>
            <w:vAlign w:val="center"/>
            <w:hideMark/>
          </w:tcPr>
          <w:p w:rsidR="00DF2950" w:rsidRPr="00DF2950" w:rsidRDefault="00DF2950" w:rsidP="00DF2950">
            <w:pPr>
              <w:spacing w:after="0" w:line="240" w:lineRule="auto"/>
              <w:jc w:val="center"/>
              <w:rPr>
                <w:rFonts w:ascii="Times New Roman" w:eastAsia="Times New Roman" w:hAnsi="Times New Roman" w:cs="Times New Roman"/>
                <w:b/>
                <w:bCs/>
                <w:sz w:val="24"/>
                <w:szCs w:val="24"/>
                <w:lang w:eastAsia="en-GB"/>
              </w:rPr>
            </w:pPr>
            <w:r w:rsidRPr="00DF2950">
              <w:rPr>
                <w:rFonts w:ascii="Times New Roman" w:eastAsia="Times New Roman" w:hAnsi="Times New Roman" w:cs="Times New Roman"/>
                <w:b/>
                <w:bCs/>
                <w:sz w:val="24"/>
                <w:szCs w:val="24"/>
                <w:lang w:eastAsia="en-GB"/>
              </w:rPr>
              <w:t>S/N</w:t>
            </w:r>
          </w:p>
        </w:tc>
        <w:tc>
          <w:tcPr>
            <w:tcW w:w="0" w:type="auto"/>
            <w:vAlign w:val="center"/>
            <w:hideMark/>
          </w:tcPr>
          <w:p w:rsidR="00DF2950" w:rsidRPr="00DF2950" w:rsidRDefault="00DF2950" w:rsidP="00DF2950">
            <w:pPr>
              <w:spacing w:after="0" w:line="240" w:lineRule="auto"/>
              <w:jc w:val="center"/>
              <w:rPr>
                <w:rFonts w:ascii="Times New Roman" w:eastAsia="Times New Roman" w:hAnsi="Times New Roman" w:cs="Times New Roman"/>
                <w:b/>
                <w:bCs/>
                <w:sz w:val="24"/>
                <w:szCs w:val="24"/>
                <w:lang w:eastAsia="en-GB"/>
              </w:rPr>
            </w:pPr>
            <w:r w:rsidRPr="00DF2950">
              <w:rPr>
                <w:rFonts w:ascii="Times New Roman" w:eastAsia="Times New Roman" w:hAnsi="Times New Roman" w:cs="Times New Roman"/>
                <w:b/>
                <w:bCs/>
                <w:sz w:val="24"/>
                <w:szCs w:val="24"/>
                <w:lang w:eastAsia="en-GB"/>
              </w:rPr>
              <w:t>Item Statements</w:t>
            </w:r>
          </w:p>
        </w:tc>
        <w:tc>
          <w:tcPr>
            <w:tcW w:w="0" w:type="auto"/>
            <w:vAlign w:val="center"/>
            <w:hideMark/>
          </w:tcPr>
          <w:p w:rsidR="00DF2950" w:rsidRPr="00DF2950" w:rsidRDefault="00DF2950" w:rsidP="00DF2950">
            <w:pPr>
              <w:spacing w:after="0" w:line="240" w:lineRule="auto"/>
              <w:jc w:val="center"/>
              <w:rPr>
                <w:rFonts w:ascii="Times New Roman" w:eastAsia="Times New Roman" w:hAnsi="Times New Roman" w:cs="Times New Roman"/>
                <w:b/>
                <w:bCs/>
                <w:sz w:val="24"/>
                <w:szCs w:val="24"/>
                <w:lang w:eastAsia="en-GB"/>
              </w:rPr>
            </w:pPr>
            <w:r w:rsidRPr="00DF2950">
              <w:rPr>
                <w:rFonts w:ascii="Times New Roman" w:eastAsia="Times New Roman" w:hAnsi="Times New Roman" w:cs="Times New Roman"/>
                <w:b/>
                <w:bCs/>
                <w:sz w:val="24"/>
                <w:szCs w:val="24"/>
                <w:lang w:eastAsia="en-GB"/>
              </w:rPr>
              <w:t>TVET Pre-Service Teachers (x̄)</w:t>
            </w:r>
          </w:p>
        </w:tc>
        <w:tc>
          <w:tcPr>
            <w:tcW w:w="0" w:type="auto"/>
            <w:vAlign w:val="center"/>
            <w:hideMark/>
          </w:tcPr>
          <w:p w:rsidR="00DF2950" w:rsidRPr="00DF2950" w:rsidRDefault="00DF2950" w:rsidP="00DF2950">
            <w:pPr>
              <w:spacing w:after="0" w:line="240" w:lineRule="auto"/>
              <w:jc w:val="center"/>
              <w:rPr>
                <w:rFonts w:ascii="Times New Roman" w:eastAsia="Times New Roman" w:hAnsi="Times New Roman" w:cs="Times New Roman"/>
                <w:b/>
                <w:bCs/>
                <w:sz w:val="24"/>
                <w:szCs w:val="24"/>
                <w:lang w:eastAsia="en-GB"/>
              </w:rPr>
            </w:pPr>
            <w:r w:rsidRPr="00DF2950">
              <w:rPr>
                <w:rFonts w:ascii="Times New Roman" w:eastAsia="Times New Roman" w:hAnsi="Times New Roman" w:cs="Times New Roman"/>
                <w:b/>
                <w:bCs/>
                <w:sz w:val="24"/>
                <w:szCs w:val="24"/>
                <w:lang w:eastAsia="en-GB"/>
              </w:rPr>
              <w:t>SD</w:t>
            </w:r>
          </w:p>
        </w:tc>
        <w:tc>
          <w:tcPr>
            <w:tcW w:w="0" w:type="auto"/>
            <w:vAlign w:val="center"/>
            <w:hideMark/>
          </w:tcPr>
          <w:p w:rsidR="00DF2950" w:rsidRPr="00DF2950" w:rsidRDefault="00DF2950" w:rsidP="00DF2950">
            <w:pPr>
              <w:spacing w:after="0" w:line="240" w:lineRule="auto"/>
              <w:jc w:val="center"/>
              <w:rPr>
                <w:rFonts w:ascii="Times New Roman" w:eastAsia="Times New Roman" w:hAnsi="Times New Roman" w:cs="Times New Roman"/>
                <w:b/>
                <w:bCs/>
                <w:sz w:val="24"/>
                <w:szCs w:val="24"/>
                <w:lang w:eastAsia="en-GB"/>
              </w:rPr>
            </w:pPr>
            <w:r w:rsidRPr="00DF2950">
              <w:rPr>
                <w:rFonts w:ascii="Times New Roman" w:eastAsia="Times New Roman" w:hAnsi="Times New Roman" w:cs="Times New Roman"/>
                <w:b/>
                <w:bCs/>
                <w:sz w:val="24"/>
                <w:szCs w:val="24"/>
                <w:lang w:eastAsia="en-GB"/>
              </w:rPr>
              <w:t>TVET Educators (x̄)</w:t>
            </w:r>
          </w:p>
        </w:tc>
        <w:tc>
          <w:tcPr>
            <w:tcW w:w="0" w:type="auto"/>
            <w:vAlign w:val="center"/>
            <w:hideMark/>
          </w:tcPr>
          <w:p w:rsidR="00DF2950" w:rsidRPr="00DF2950" w:rsidRDefault="00DF2950" w:rsidP="00DF2950">
            <w:pPr>
              <w:spacing w:after="0" w:line="240" w:lineRule="auto"/>
              <w:jc w:val="center"/>
              <w:rPr>
                <w:rFonts w:ascii="Times New Roman" w:eastAsia="Times New Roman" w:hAnsi="Times New Roman" w:cs="Times New Roman"/>
                <w:b/>
                <w:bCs/>
                <w:sz w:val="24"/>
                <w:szCs w:val="24"/>
                <w:lang w:eastAsia="en-GB"/>
              </w:rPr>
            </w:pPr>
            <w:r w:rsidRPr="00DF2950">
              <w:rPr>
                <w:rFonts w:ascii="Times New Roman" w:eastAsia="Times New Roman" w:hAnsi="Times New Roman" w:cs="Times New Roman"/>
                <w:b/>
                <w:bCs/>
                <w:sz w:val="24"/>
                <w:szCs w:val="24"/>
                <w:lang w:eastAsia="en-GB"/>
              </w:rPr>
              <w:t>SD</w:t>
            </w:r>
          </w:p>
        </w:tc>
        <w:tc>
          <w:tcPr>
            <w:tcW w:w="0" w:type="auto"/>
            <w:vAlign w:val="center"/>
            <w:hideMark/>
          </w:tcPr>
          <w:p w:rsidR="00DF2950" w:rsidRPr="00DF2950" w:rsidRDefault="00DF2950" w:rsidP="00DF2950">
            <w:pPr>
              <w:spacing w:after="0" w:line="240" w:lineRule="auto"/>
              <w:jc w:val="center"/>
              <w:rPr>
                <w:rFonts w:ascii="Times New Roman" w:eastAsia="Times New Roman" w:hAnsi="Times New Roman" w:cs="Times New Roman"/>
                <w:b/>
                <w:bCs/>
                <w:sz w:val="24"/>
                <w:szCs w:val="24"/>
                <w:lang w:eastAsia="en-GB"/>
              </w:rPr>
            </w:pPr>
            <w:r w:rsidRPr="00DF2950">
              <w:rPr>
                <w:rFonts w:ascii="Times New Roman" w:eastAsia="Times New Roman" w:hAnsi="Times New Roman" w:cs="Times New Roman"/>
                <w:b/>
                <w:bCs/>
                <w:sz w:val="24"/>
                <w:szCs w:val="24"/>
                <w:lang w:eastAsia="en-GB"/>
              </w:rPr>
              <w:t>TVET Administrators (x̄)</w:t>
            </w:r>
          </w:p>
        </w:tc>
        <w:tc>
          <w:tcPr>
            <w:tcW w:w="0" w:type="auto"/>
            <w:vAlign w:val="center"/>
            <w:hideMark/>
          </w:tcPr>
          <w:p w:rsidR="00DF2950" w:rsidRPr="00DF2950" w:rsidRDefault="00DF2950" w:rsidP="00DF2950">
            <w:pPr>
              <w:spacing w:after="0" w:line="240" w:lineRule="auto"/>
              <w:jc w:val="center"/>
              <w:rPr>
                <w:rFonts w:ascii="Times New Roman" w:eastAsia="Times New Roman" w:hAnsi="Times New Roman" w:cs="Times New Roman"/>
                <w:b/>
                <w:bCs/>
                <w:sz w:val="24"/>
                <w:szCs w:val="24"/>
                <w:lang w:eastAsia="en-GB"/>
              </w:rPr>
            </w:pPr>
            <w:r w:rsidRPr="00DF2950">
              <w:rPr>
                <w:rFonts w:ascii="Times New Roman" w:eastAsia="Times New Roman" w:hAnsi="Times New Roman" w:cs="Times New Roman"/>
                <w:b/>
                <w:bCs/>
                <w:sz w:val="24"/>
                <w:szCs w:val="24"/>
                <w:lang w:eastAsia="en-GB"/>
              </w:rPr>
              <w:t>SD</w:t>
            </w:r>
          </w:p>
        </w:tc>
        <w:tc>
          <w:tcPr>
            <w:tcW w:w="0" w:type="auto"/>
            <w:vAlign w:val="center"/>
            <w:hideMark/>
          </w:tcPr>
          <w:p w:rsidR="00DF2950" w:rsidRPr="00DF2950" w:rsidRDefault="00DF2950" w:rsidP="00DF2950">
            <w:pPr>
              <w:spacing w:after="0" w:line="240" w:lineRule="auto"/>
              <w:jc w:val="center"/>
              <w:rPr>
                <w:rFonts w:ascii="Times New Roman" w:eastAsia="Times New Roman" w:hAnsi="Times New Roman" w:cs="Times New Roman"/>
                <w:b/>
                <w:bCs/>
                <w:sz w:val="24"/>
                <w:szCs w:val="24"/>
                <w:lang w:eastAsia="en-GB"/>
              </w:rPr>
            </w:pPr>
            <w:r w:rsidRPr="00DF2950">
              <w:rPr>
                <w:rFonts w:ascii="Times New Roman" w:eastAsia="Times New Roman" w:hAnsi="Times New Roman" w:cs="Times New Roman"/>
                <w:b/>
                <w:bCs/>
                <w:sz w:val="24"/>
                <w:szCs w:val="24"/>
                <w:lang w:eastAsia="en-GB"/>
              </w:rPr>
              <w:t>Remarks</w:t>
            </w:r>
          </w:p>
        </w:tc>
      </w:tr>
      <w:tr w:rsidR="00DF2950" w:rsidRPr="00DF2950" w:rsidTr="00DF2950">
        <w:trPr>
          <w:tblCellSpacing w:w="15" w:type="dxa"/>
        </w:trPr>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1</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Digital devices such as computers, projectors, and tablets are regularly used in TVET teacher education classrooms.</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4.02</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0.51</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4.18</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0.49</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4.05</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0.47</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Agreed</w:t>
            </w:r>
          </w:p>
        </w:tc>
      </w:tr>
      <w:tr w:rsidR="00DF2950" w:rsidRPr="00DF2950" w:rsidTr="00DF2950">
        <w:trPr>
          <w:tblCellSpacing w:w="15" w:type="dxa"/>
        </w:trPr>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2</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Learning Management Systems (LMS) are effectively utilized to support teaching and learning activities.</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3.75</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0.48</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3.90</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0.52</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3.62</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0.56</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Agreed</w:t>
            </w:r>
          </w:p>
        </w:tc>
      </w:tr>
      <w:tr w:rsidR="00DF2950" w:rsidRPr="00DF2950" w:rsidTr="00DF2950">
        <w:trPr>
          <w:tblCellSpacing w:w="15" w:type="dxa"/>
        </w:trPr>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Virtual simulations and digital tools are used to demonstrate technical or vocational procedures.</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3.76</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0.52</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3.98</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0.47</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3.73</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0.53</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Agreed</w:t>
            </w:r>
          </w:p>
        </w:tc>
      </w:tr>
      <w:tr w:rsidR="00DF2950" w:rsidRPr="00DF2950" w:rsidTr="00DF2950">
        <w:trPr>
          <w:tblCellSpacing w:w="15" w:type="dxa"/>
        </w:trPr>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4</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Online instructional resources such as videos, tutorials, and digital manuals are integrated into course delivery.</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3.78</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0.59</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3.86</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0.55</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3.74</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0.60</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Agreed</w:t>
            </w:r>
          </w:p>
        </w:tc>
      </w:tr>
      <w:tr w:rsidR="00DF2950" w:rsidRPr="00DF2950" w:rsidTr="00DF2950">
        <w:trPr>
          <w:tblCellSpacing w:w="15" w:type="dxa"/>
        </w:trPr>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5</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TVET teacher education programmes incorporate digital platforms for assignment submission and feedback.</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3.85</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0.47</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3.80</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0.50</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3.79</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0.52</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Agreed</w:t>
            </w:r>
          </w:p>
        </w:tc>
      </w:tr>
      <w:tr w:rsidR="00DF2950" w:rsidRPr="00DF2950" w:rsidTr="00DF2950">
        <w:trPr>
          <w:tblCellSpacing w:w="15" w:type="dxa"/>
        </w:trPr>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6</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Teachers and students are encouraged to use digital technologies for collaborative learning activities.</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3.99</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0.51</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4.01</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0.46</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4.00</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0.49</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Agreed</w:t>
            </w:r>
          </w:p>
        </w:tc>
      </w:tr>
      <w:tr w:rsidR="00DF2950" w:rsidRPr="00DF2950" w:rsidTr="00DF2950">
        <w:trPr>
          <w:tblCellSpacing w:w="15" w:type="dxa"/>
        </w:trPr>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7</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Digital technologies are used to enhance practical demonstrations and workshop-based learning.</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3.83</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0.55</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3.99</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0.51</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3.81</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0.54</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Agreed</w:t>
            </w:r>
          </w:p>
        </w:tc>
      </w:tr>
      <w:tr w:rsidR="00DF2950" w:rsidRPr="00DF2950" w:rsidTr="00DF2950">
        <w:trPr>
          <w:tblCellSpacing w:w="15" w:type="dxa"/>
        </w:trPr>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8</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Institutions provide adequate infrastructure and support for the integration of digital technologies in TVET teacher education.</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3.65</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0.47</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3.74</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0.51</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3.63</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0.56</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sz w:val="24"/>
                <w:szCs w:val="24"/>
                <w:lang w:eastAsia="en-GB"/>
              </w:rPr>
              <w:t>Agreed</w:t>
            </w:r>
          </w:p>
        </w:tc>
      </w:tr>
      <w:tr w:rsidR="00DF2950" w:rsidRPr="00DF2950" w:rsidTr="00DF2950">
        <w:trPr>
          <w:tblCellSpacing w:w="15" w:type="dxa"/>
        </w:trPr>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b/>
                <w:bCs/>
                <w:sz w:val="24"/>
                <w:szCs w:val="24"/>
                <w:lang w:eastAsia="en-GB"/>
              </w:rPr>
              <w:t>Grand Mean</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b/>
                <w:bCs/>
                <w:sz w:val="24"/>
                <w:szCs w:val="24"/>
                <w:lang w:eastAsia="en-GB"/>
              </w:rPr>
              <w:t>3.83</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b/>
                <w:bCs/>
                <w:sz w:val="24"/>
                <w:szCs w:val="24"/>
                <w:lang w:eastAsia="en-GB"/>
              </w:rPr>
              <w:t>0.51</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b/>
                <w:bCs/>
                <w:sz w:val="24"/>
                <w:szCs w:val="24"/>
                <w:lang w:eastAsia="en-GB"/>
              </w:rPr>
              <w:t>3.93</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b/>
                <w:bCs/>
                <w:sz w:val="24"/>
                <w:szCs w:val="24"/>
                <w:lang w:eastAsia="en-GB"/>
              </w:rPr>
              <w:t>0.50</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b/>
                <w:bCs/>
                <w:sz w:val="24"/>
                <w:szCs w:val="24"/>
                <w:lang w:eastAsia="en-GB"/>
              </w:rPr>
              <w:t>3.80</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b/>
                <w:bCs/>
                <w:sz w:val="24"/>
                <w:szCs w:val="24"/>
                <w:lang w:eastAsia="en-GB"/>
              </w:rPr>
              <w:t>0.53</w:t>
            </w:r>
          </w:p>
        </w:tc>
        <w:tc>
          <w:tcPr>
            <w:tcW w:w="0" w:type="auto"/>
            <w:vAlign w:val="center"/>
            <w:hideMark/>
          </w:tcPr>
          <w:p w:rsidR="00DF2950" w:rsidRPr="00DF2950" w:rsidRDefault="00DF2950" w:rsidP="00DF2950">
            <w:pPr>
              <w:spacing w:after="0" w:line="240" w:lineRule="auto"/>
              <w:rPr>
                <w:rFonts w:ascii="Times New Roman" w:eastAsia="Times New Roman" w:hAnsi="Times New Roman" w:cs="Times New Roman"/>
                <w:sz w:val="24"/>
                <w:szCs w:val="24"/>
                <w:lang w:eastAsia="en-GB"/>
              </w:rPr>
            </w:pPr>
            <w:r w:rsidRPr="00DF2950">
              <w:rPr>
                <w:rFonts w:ascii="Times New Roman" w:eastAsia="Times New Roman" w:hAnsi="Times New Roman" w:cs="Times New Roman"/>
                <w:b/>
                <w:bCs/>
                <w:sz w:val="24"/>
                <w:szCs w:val="24"/>
                <w:lang w:eastAsia="en-GB"/>
              </w:rPr>
              <w:t>Agreed</w:t>
            </w:r>
          </w:p>
        </w:tc>
      </w:tr>
    </w:tbl>
    <w:p w:rsidR="006E521F" w:rsidRPr="006E521F" w:rsidRDefault="006E521F"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6E521F">
        <w:rPr>
          <w:rFonts w:ascii="Times New Roman" w:eastAsia="Times New Roman" w:hAnsi="Times New Roman" w:cs="Times New Roman"/>
          <w:sz w:val="24"/>
          <w:szCs w:val="24"/>
          <w:lang w:eastAsia="en-GB"/>
        </w:rPr>
        <w:t>The results in Table 1 indicate a great extent of digital technology integration in TVET teacher education programmes, with grand mean scores above the 3.50 benchmark across all groups. TVET educators recorded the highest mean (x̄ = 3.93), reflecting strong engagement with digital tools in instructional delivery. Pre-service teachers (x̄ = 3.83) and administrators (x̄ = 3.80) also agreed, showing only slight differences in perception. The use of digital devices (Item 1) ranked highest, indicating widespread availability and routine use. Collaborative learning (Item 6) and support for practical learning (Item 7) were also highly rated. However, institutional infrastructure and support (Item 8) received comparatively lower ratings, suggesting existing challenges. This implies that while integration is evident, support systems may not be fully adequate. The low standard deviation values indicate strong agreement among respondents.</w:t>
      </w:r>
    </w:p>
    <w:p w:rsidR="00875A44" w:rsidRPr="00875A44" w:rsidRDefault="00875A44" w:rsidP="00875A44">
      <w:pPr>
        <w:spacing w:before="100" w:beforeAutospacing="1" w:after="100" w:afterAutospacing="1"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b/>
          <w:bCs/>
          <w:sz w:val="24"/>
          <w:szCs w:val="24"/>
          <w:lang w:eastAsia="en-GB"/>
        </w:rPr>
        <w:t>Table 2: One-Way Analysis of Variance (ANOVA) of Respondents’ Mean Ratings on the Extent of Integration of Digital Technologies in TVET Teacher Education Programmes (α = 0.05)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1"/>
        <w:gridCol w:w="2028"/>
        <w:gridCol w:w="420"/>
        <w:gridCol w:w="1892"/>
        <w:gridCol w:w="570"/>
        <w:gridCol w:w="630"/>
        <w:gridCol w:w="1505"/>
      </w:tblGrid>
      <w:tr w:rsidR="00875A44" w:rsidRPr="00875A44" w:rsidTr="00875A44">
        <w:trPr>
          <w:tblHeader/>
          <w:tblCellSpacing w:w="15" w:type="dxa"/>
        </w:trPr>
        <w:tc>
          <w:tcPr>
            <w:tcW w:w="0" w:type="auto"/>
            <w:vAlign w:val="center"/>
            <w:hideMark/>
          </w:tcPr>
          <w:p w:rsidR="00875A44" w:rsidRPr="00875A44" w:rsidRDefault="00875A44" w:rsidP="006E521F">
            <w:pPr>
              <w:spacing w:after="0" w:line="240" w:lineRule="auto"/>
              <w:rPr>
                <w:rFonts w:ascii="Times New Roman" w:eastAsia="Times New Roman" w:hAnsi="Times New Roman" w:cs="Times New Roman"/>
                <w:b/>
                <w:bCs/>
                <w:sz w:val="24"/>
                <w:szCs w:val="24"/>
                <w:lang w:eastAsia="en-GB"/>
              </w:rPr>
            </w:pPr>
            <w:r w:rsidRPr="00875A44">
              <w:rPr>
                <w:rFonts w:ascii="Times New Roman" w:eastAsia="Times New Roman" w:hAnsi="Times New Roman" w:cs="Times New Roman"/>
                <w:b/>
                <w:bCs/>
                <w:sz w:val="24"/>
                <w:szCs w:val="24"/>
                <w:lang w:eastAsia="en-GB"/>
              </w:rPr>
              <w:t>Source of Variation</w:t>
            </w:r>
          </w:p>
        </w:tc>
        <w:tc>
          <w:tcPr>
            <w:tcW w:w="0" w:type="auto"/>
            <w:vAlign w:val="center"/>
            <w:hideMark/>
          </w:tcPr>
          <w:p w:rsidR="00875A44" w:rsidRPr="00875A44" w:rsidRDefault="00875A44" w:rsidP="006E521F">
            <w:pPr>
              <w:spacing w:after="0" w:line="240" w:lineRule="auto"/>
              <w:rPr>
                <w:rFonts w:ascii="Times New Roman" w:eastAsia="Times New Roman" w:hAnsi="Times New Roman" w:cs="Times New Roman"/>
                <w:b/>
                <w:bCs/>
                <w:sz w:val="24"/>
                <w:szCs w:val="24"/>
                <w:lang w:eastAsia="en-GB"/>
              </w:rPr>
            </w:pPr>
            <w:r w:rsidRPr="00875A44">
              <w:rPr>
                <w:rFonts w:ascii="Times New Roman" w:eastAsia="Times New Roman" w:hAnsi="Times New Roman" w:cs="Times New Roman"/>
                <w:b/>
                <w:bCs/>
                <w:sz w:val="24"/>
                <w:szCs w:val="24"/>
                <w:lang w:eastAsia="en-GB"/>
              </w:rPr>
              <w:t>Sum of Squares (SS)</w:t>
            </w:r>
          </w:p>
        </w:tc>
        <w:tc>
          <w:tcPr>
            <w:tcW w:w="0" w:type="auto"/>
            <w:vAlign w:val="center"/>
            <w:hideMark/>
          </w:tcPr>
          <w:p w:rsidR="00875A44" w:rsidRPr="00875A44" w:rsidRDefault="00875A44" w:rsidP="006E521F">
            <w:pPr>
              <w:spacing w:after="0" w:line="240" w:lineRule="auto"/>
              <w:rPr>
                <w:rFonts w:ascii="Times New Roman" w:eastAsia="Times New Roman" w:hAnsi="Times New Roman" w:cs="Times New Roman"/>
                <w:b/>
                <w:bCs/>
                <w:sz w:val="24"/>
                <w:szCs w:val="24"/>
                <w:lang w:eastAsia="en-GB"/>
              </w:rPr>
            </w:pPr>
            <w:proofErr w:type="spellStart"/>
            <w:r w:rsidRPr="00875A44">
              <w:rPr>
                <w:rFonts w:ascii="Times New Roman" w:eastAsia="Times New Roman" w:hAnsi="Times New Roman" w:cs="Times New Roman"/>
                <w:b/>
                <w:bCs/>
                <w:sz w:val="24"/>
                <w:szCs w:val="24"/>
                <w:lang w:eastAsia="en-GB"/>
              </w:rPr>
              <w:t>df</w:t>
            </w:r>
            <w:proofErr w:type="spellEnd"/>
          </w:p>
        </w:tc>
        <w:tc>
          <w:tcPr>
            <w:tcW w:w="0" w:type="auto"/>
            <w:vAlign w:val="center"/>
            <w:hideMark/>
          </w:tcPr>
          <w:p w:rsidR="00875A44" w:rsidRPr="00875A44" w:rsidRDefault="00875A44" w:rsidP="006E521F">
            <w:pPr>
              <w:spacing w:after="0" w:line="240" w:lineRule="auto"/>
              <w:rPr>
                <w:rFonts w:ascii="Times New Roman" w:eastAsia="Times New Roman" w:hAnsi="Times New Roman" w:cs="Times New Roman"/>
                <w:b/>
                <w:bCs/>
                <w:sz w:val="24"/>
                <w:szCs w:val="24"/>
                <w:lang w:eastAsia="en-GB"/>
              </w:rPr>
            </w:pPr>
            <w:r w:rsidRPr="00875A44">
              <w:rPr>
                <w:rFonts w:ascii="Times New Roman" w:eastAsia="Times New Roman" w:hAnsi="Times New Roman" w:cs="Times New Roman"/>
                <w:b/>
                <w:bCs/>
                <w:sz w:val="24"/>
                <w:szCs w:val="24"/>
                <w:lang w:eastAsia="en-GB"/>
              </w:rPr>
              <w:t>Mean Square (MS)</w:t>
            </w:r>
          </w:p>
        </w:tc>
        <w:tc>
          <w:tcPr>
            <w:tcW w:w="0" w:type="auto"/>
            <w:vAlign w:val="center"/>
            <w:hideMark/>
          </w:tcPr>
          <w:p w:rsidR="00875A44" w:rsidRPr="00875A44" w:rsidRDefault="00875A44" w:rsidP="006E521F">
            <w:pPr>
              <w:spacing w:after="0" w:line="240" w:lineRule="auto"/>
              <w:rPr>
                <w:rFonts w:ascii="Times New Roman" w:eastAsia="Times New Roman" w:hAnsi="Times New Roman" w:cs="Times New Roman"/>
                <w:b/>
                <w:bCs/>
                <w:sz w:val="24"/>
                <w:szCs w:val="24"/>
                <w:lang w:eastAsia="en-GB"/>
              </w:rPr>
            </w:pPr>
            <w:r w:rsidRPr="00875A44">
              <w:rPr>
                <w:rFonts w:ascii="Times New Roman" w:eastAsia="Times New Roman" w:hAnsi="Times New Roman" w:cs="Times New Roman"/>
                <w:b/>
                <w:bCs/>
                <w:sz w:val="24"/>
                <w:szCs w:val="24"/>
                <w:lang w:eastAsia="en-GB"/>
              </w:rPr>
              <w:t>F-</w:t>
            </w:r>
            <w:proofErr w:type="spellStart"/>
            <w:r w:rsidRPr="00875A44">
              <w:rPr>
                <w:rFonts w:ascii="Times New Roman" w:eastAsia="Times New Roman" w:hAnsi="Times New Roman" w:cs="Times New Roman"/>
                <w:b/>
                <w:bCs/>
                <w:sz w:val="24"/>
                <w:szCs w:val="24"/>
                <w:lang w:eastAsia="en-GB"/>
              </w:rPr>
              <w:t>cal</w:t>
            </w:r>
            <w:proofErr w:type="spellEnd"/>
          </w:p>
        </w:tc>
        <w:tc>
          <w:tcPr>
            <w:tcW w:w="0" w:type="auto"/>
            <w:vAlign w:val="center"/>
            <w:hideMark/>
          </w:tcPr>
          <w:p w:rsidR="00875A44" w:rsidRPr="00875A44" w:rsidRDefault="00875A44" w:rsidP="006E521F">
            <w:pPr>
              <w:spacing w:after="0" w:line="240" w:lineRule="auto"/>
              <w:rPr>
                <w:rFonts w:ascii="Times New Roman" w:eastAsia="Times New Roman" w:hAnsi="Times New Roman" w:cs="Times New Roman"/>
                <w:b/>
                <w:bCs/>
                <w:sz w:val="24"/>
                <w:szCs w:val="24"/>
                <w:lang w:eastAsia="en-GB"/>
              </w:rPr>
            </w:pPr>
            <w:r w:rsidRPr="00875A44">
              <w:rPr>
                <w:rFonts w:ascii="Times New Roman" w:eastAsia="Times New Roman" w:hAnsi="Times New Roman" w:cs="Times New Roman"/>
                <w:b/>
                <w:bCs/>
                <w:sz w:val="24"/>
                <w:szCs w:val="24"/>
                <w:lang w:eastAsia="en-GB"/>
              </w:rPr>
              <w:t>F-</w:t>
            </w:r>
            <w:proofErr w:type="spellStart"/>
            <w:r w:rsidRPr="00875A44">
              <w:rPr>
                <w:rFonts w:ascii="Times New Roman" w:eastAsia="Times New Roman" w:hAnsi="Times New Roman" w:cs="Times New Roman"/>
                <w:b/>
                <w:bCs/>
                <w:sz w:val="24"/>
                <w:szCs w:val="24"/>
                <w:lang w:eastAsia="en-GB"/>
              </w:rPr>
              <w:t>crit</w:t>
            </w:r>
            <w:proofErr w:type="spellEnd"/>
          </w:p>
        </w:tc>
        <w:tc>
          <w:tcPr>
            <w:tcW w:w="0" w:type="auto"/>
            <w:vAlign w:val="center"/>
            <w:hideMark/>
          </w:tcPr>
          <w:p w:rsidR="00875A44" w:rsidRPr="00875A44" w:rsidRDefault="00875A44" w:rsidP="006E521F">
            <w:pPr>
              <w:spacing w:after="0" w:line="240" w:lineRule="auto"/>
              <w:rPr>
                <w:rFonts w:ascii="Times New Roman" w:eastAsia="Times New Roman" w:hAnsi="Times New Roman" w:cs="Times New Roman"/>
                <w:b/>
                <w:bCs/>
                <w:sz w:val="24"/>
                <w:szCs w:val="24"/>
                <w:lang w:eastAsia="en-GB"/>
              </w:rPr>
            </w:pPr>
            <w:r w:rsidRPr="00875A44">
              <w:rPr>
                <w:rFonts w:ascii="Times New Roman" w:eastAsia="Times New Roman" w:hAnsi="Times New Roman" w:cs="Times New Roman"/>
                <w:b/>
                <w:bCs/>
                <w:sz w:val="24"/>
                <w:szCs w:val="24"/>
                <w:lang w:eastAsia="en-GB"/>
              </w:rPr>
              <w:t>Decision</w:t>
            </w:r>
          </w:p>
        </w:tc>
      </w:tr>
      <w:tr w:rsidR="00875A44" w:rsidRPr="00875A44" w:rsidTr="00875A44">
        <w:trPr>
          <w:tblCellSpacing w:w="15" w:type="dxa"/>
        </w:trPr>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sz w:val="24"/>
                <w:szCs w:val="24"/>
                <w:lang w:eastAsia="en-GB"/>
              </w:rPr>
              <w:t>Between Groups</w:t>
            </w: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sz w:val="24"/>
                <w:szCs w:val="24"/>
                <w:lang w:eastAsia="en-GB"/>
              </w:rPr>
              <w:t>0.37</w:t>
            </w: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sz w:val="24"/>
                <w:szCs w:val="24"/>
                <w:lang w:eastAsia="en-GB"/>
              </w:rPr>
              <w:t>2</w:t>
            </w: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sz w:val="24"/>
                <w:szCs w:val="24"/>
                <w:lang w:eastAsia="en-GB"/>
              </w:rPr>
              <w:t>0.19</w:t>
            </w: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sz w:val="24"/>
                <w:szCs w:val="24"/>
                <w:lang w:eastAsia="en-GB"/>
              </w:rPr>
              <w:t>0.76</w:t>
            </w: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sz w:val="24"/>
                <w:szCs w:val="24"/>
                <w:lang w:eastAsia="en-GB"/>
              </w:rPr>
              <w:t>3.04</w:t>
            </w: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sz w:val="24"/>
                <w:szCs w:val="24"/>
                <w:lang w:eastAsia="en-GB"/>
              </w:rPr>
              <w:t>Not Significant</w:t>
            </w:r>
          </w:p>
        </w:tc>
      </w:tr>
      <w:tr w:rsidR="00875A44" w:rsidRPr="00875A44" w:rsidTr="00875A44">
        <w:trPr>
          <w:tblCellSpacing w:w="15" w:type="dxa"/>
        </w:trPr>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sz w:val="24"/>
                <w:szCs w:val="24"/>
                <w:lang w:eastAsia="en-GB"/>
              </w:rPr>
              <w:t>Within Groups</w:t>
            </w: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sz w:val="24"/>
                <w:szCs w:val="24"/>
                <w:lang w:eastAsia="en-GB"/>
              </w:rPr>
              <w:t>52.05</w:t>
            </w: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sz w:val="24"/>
                <w:szCs w:val="24"/>
                <w:lang w:eastAsia="en-GB"/>
              </w:rPr>
              <w:t>207</w:t>
            </w: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sz w:val="24"/>
                <w:szCs w:val="24"/>
                <w:lang w:eastAsia="en-GB"/>
              </w:rPr>
              <w:t>0.25</w:t>
            </w: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0"/>
                <w:szCs w:val="20"/>
                <w:lang w:eastAsia="en-GB"/>
              </w:rPr>
            </w:pP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0"/>
                <w:szCs w:val="20"/>
                <w:lang w:eastAsia="en-GB"/>
              </w:rPr>
            </w:pPr>
          </w:p>
        </w:tc>
      </w:tr>
      <w:tr w:rsidR="00875A44" w:rsidRPr="00875A44" w:rsidTr="00875A44">
        <w:trPr>
          <w:tblCellSpacing w:w="15" w:type="dxa"/>
        </w:trPr>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sz w:val="24"/>
                <w:szCs w:val="24"/>
                <w:lang w:eastAsia="en-GB"/>
              </w:rPr>
              <w:t>Total</w:t>
            </w: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sz w:val="24"/>
                <w:szCs w:val="24"/>
                <w:lang w:eastAsia="en-GB"/>
              </w:rPr>
              <w:t>52.42</w:t>
            </w: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r w:rsidRPr="00875A44">
              <w:rPr>
                <w:rFonts w:ascii="Times New Roman" w:eastAsia="Times New Roman" w:hAnsi="Times New Roman" w:cs="Times New Roman"/>
                <w:sz w:val="24"/>
                <w:szCs w:val="24"/>
                <w:lang w:eastAsia="en-GB"/>
              </w:rPr>
              <w:t>209</w:t>
            </w: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4"/>
                <w:szCs w:val="24"/>
                <w:lang w:eastAsia="en-GB"/>
              </w:rPr>
            </w:pP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0"/>
                <w:szCs w:val="20"/>
                <w:lang w:eastAsia="en-GB"/>
              </w:rPr>
            </w:pP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0"/>
                <w:szCs w:val="20"/>
                <w:lang w:eastAsia="en-GB"/>
              </w:rPr>
            </w:pPr>
          </w:p>
        </w:tc>
        <w:tc>
          <w:tcPr>
            <w:tcW w:w="0" w:type="auto"/>
            <w:vAlign w:val="center"/>
            <w:hideMark/>
          </w:tcPr>
          <w:p w:rsidR="00875A44" w:rsidRPr="00875A44" w:rsidRDefault="00875A44" w:rsidP="00875A44">
            <w:pPr>
              <w:spacing w:after="0" w:line="240" w:lineRule="auto"/>
              <w:rPr>
                <w:rFonts w:ascii="Times New Roman" w:eastAsia="Times New Roman" w:hAnsi="Times New Roman" w:cs="Times New Roman"/>
                <w:sz w:val="20"/>
                <w:szCs w:val="20"/>
                <w:lang w:eastAsia="en-GB"/>
              </w:rPr>
            </w:pPr>
          </w:p>
        </w:tc>
      </w:tr>
    </w:tbl>
    <w:p w:rsidR="006E521F" w:rsidRDefault="006E521F"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6E521F">
        <w:rPr>
          <w:rFonts w:ascii="Times New Roman" w:eastAsia="Times New Roman" w:hAnsi="Times New Roman" w:cs="Times New Roman"/>
          <w:sz w:val="24"/>
          <w:szCs w:val="24"/>
          <w:lang w:eastAsia="en-GB"/>
        </w:rPr>
        <w:t>The results in Table 2 show that there is no statistically significant difference in the mean ratings of TVET pre-service teachers, educators, and administrators regarding the extent of digital technology integration, as the calculated F-value (0.76) is less than the critical F-value (3.04) at the 0.05 level of significance. This indicates that all three groups share similar perceptions of the level of integration in TVET teacher education programmes. The finding demonstrates a strong consensus among respondents. In addition, the smaller between-group sum of squares compared to the within-group sum of squares suggests that variations in responses are mainly due to individual differences. This further confirms the homogeneity of opinions across the respondent groups.</w:t>
      </w:r>
    </w:p>
    <w:p w:rsidR="007A438C" w:rsidRPr="00700F32" w:rsidRDefault="007A438C" w:rsidP="006E521F">
      <w:pPr>
        <w:spacing w:before="100" w:beforeAutospacing="1" w:after="100" w:afterAutospacing="1" w:line="240" w:lineRule="auto"/>
        <w:rPr>
          <w:rFonts w:ascii="Times New Roman" w:eastAsia="Times New Roman" w:hAnsi="Times New Roman" w:cs="Times New Roman"/>
          <w:color w:val="0D0D0D"/>
          <w:sz w:val="24"/>
          <w:szCs w:val="24"/>
          <w:lang w:eastAsia="en-GB"/>
        </w:rPr>
      </w:pPr>
      <w:r w:rsidRPr="007A438C">
        <w:rPr>
          <w:rFonts w:ascii="Times New Roman" w:eastAsia="Times New Roman" w:hAnsi="Times New Roman" w:cs="Times New Roman"/>
          <w:b/>
          <w:color w:val="0D0D0D"/>
          <w:sz w:val="24"/>
          <w:szCs w:val="24"/>
          <w:lang w:eastAsia="en-GB"/>
        </w:rPr>
        <w:t>Research Question 2</w:t>
      </w:r>
      <w:r>
        <w:rPr>
          <w:rFonts w:ascii="Times New Roman" w:eastAsia="Times New Roman" w:hAnsi="Times New Roman" w:cs="Times New Roman"/>
          <w:color w:val="0D0D0D"/>
          <w:sz w:val="24"/>
          <w:szCs w:val="24"/>
          <w:lang w:eastAsia="en-GB"/>
        </w:rPr>
        <w:t xml:space="preserve">: </w:t>
      </w:r>
      <w:r w:rsidRPr="00700F32">
        <w:rPr>
          <w:rFonts w:ascii="Times New Roman" w:eastAsia="Times New Roman" w:hAnsi="Times New Roman" w:cs="Times New Roman"/>
          <w:color w:val="0D0D0D"/>
          <w:sz w:val="24"/>
          <w:szCs w:val="24"/>
          <w:lang w:eastAsia="en-GB"/>
        </w:rPr>
        <w:t>What influence does digital</w:t>
      </w:r>
      <w:r w:rsidR="00FE347A">
        <w:rPr>
          <w:rFonts w:ascii="Times New Roman" w:eastAsia="Times New Roman" w:hAnsi="Times New Roman" w:cs="Times New Roman"/>
          <w:color w:val="0D0D0D"/>
          <w:sz w:val="24"/>
          <w:szCs w:val="24"/>
          <w:lang w:eastAsia="en-GB"/>
        </w:rPr>
        <w:t xml:space="preserve"> technology integration have on </w:t>
      </w:r>
      <w:r w:rsidRPr="00700F32">
        <w:rPr>
          <w:rFonts w:ascii="Times New Roman" w:eastAsia="Times New Roman" w:hAnsi="Times New Roman" w:cs="Times New Roman"/>
          <w:color w:val="0D0D0D"/>
          <w:sz w:val="24"/>
          <w:szCs w:val="24"/>
          <w:lang w:eastAsia="en-GB"/>
        </w:rPr>
        <w:t>instructional pedagogy and students’ learning outcomes in TVET?</w:t>
      </w:r>
    </w:p>
    <w:p w:rsidR="00FE347A" w:rsidRPr="00295C28" w:rsidRDefault="00B2488F" w:rsidP="00FE347A">
      <w:pPr>
        <w:pStyle w:val="Heading1"/>
        <w:rPr>
          <w:sz w:val="24"/>
          <w:szCs w:val="24"/>
        </w:rPr>
      </w:pPr>
      <w:r w:rsidRPr="00295C28">
        <w:rPr>
          <w:rStyle w:val="Strong"/>
          <w:b/>
          <w:bCs/>
          <w:sz w:val="24"/>
          <w:szCs w:val="24"/>
        </w:rPr>
        <w:t>Table 3</w:t>
      </w:r>
      <w:r w:rsidR="002800E6" w:rsidRPr="00295C28">
        <w:rPr>
          <w:rStyle w:val="Strong"/>
          <w:b/>
          <w:bCs/>
          <w:sz w:val="24"/>
          <w:szCs w:val="24"/>
        </w:rPr>
        <w:t xml:space="preserve">: </w:t>
      </w:r>
      <w:r w:rsidR="002800E6" w:rsidRPr="00295C28">
        <w:rPr>
          <w:sz w:val="24"/>
          <w:szCs w:val="24"/>
        </w:rPr>
        <w:t>Influence of Digital Technology Integration on Instructional Pedagogy and Students’ Learning Outcomes in TVET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8"/>
        <w:gridCol w:w="2379"/>
        <w:gridCol w:w="1186"/>
        <w:gridCol w:w="445"/>
        <w:gridCol w:w="1150"/>
        <w:gridCol w:w="445"/>
        <w:gridCol w:w="1627"/>
        <w:gridCol w:w="445"/>
        <w:gridCol w:w="931"/>
      </w:tblGrid>
      <w:tr w:rsidR="00FE347A" w:rsidRPr="00295C28" w:rsidTr="00FE347A">
        <w:trPr>
          <w:tblHeader/>
          <w:tblCellSpacing w:w="15" w:type="dxa"/>
        </w:trPr>
        <w:tc>
          <w:tcPr>
            <w:tcW w:w="0" w:type="auto"/>
            <w:vAlign w:val="center"/>
            <w:hideMark/>
          </w:tcPr>
          <w:p w:rsidR="00FE347A" w:rsidRPr="00295C28" w:rsidRDefault="00FE347A">
            <w:pPr>
              <w:jc w:val="center"/>
              <w:rPr>
                <w:rFonts w:ascii="Times New Roman" w:hAnsi="Times New Roman" w:cs="Times New Roman"/>
                <w:b/>
                <w:bCs/>
              </w:rPr>
            </w:pPr>
            <w:r w:rsidRPr="00295C28">
              <w:rPr>
                <w:rFonts w:ascii="Times New Roman" w:hAnsi="Times New Roman" w:cs="Times New Roman"/>
                <w:b/>
                <w:bCs/>
              </w:rPr>
              <w:t>S/N</w:t>
            </w:r>
          </w:p>
        </w:tc>
        <w:tc>
          <w:tcPr>
            <w:tcW w:w="0" w:type="auto"/>
            <w:vAlign w:val="center"/>
            <w:hideMark/>
          </w:tcPr>
          <w:p w:rsidR="00FE347A" w:rsidRPr="00295C28" w:rsidRDefault="00FE347A">
            <w:pPr>
              <w:jc w:val="center"/>
              <w:rPr>
                <w:rFonts w:ascii="Times New Roman" w:hAnsi="Times New Roman" w:cs="Times New Roman"/>
                <w:b/>
                <w:bCs/>
              </w:rPr>
            </w:pPr>
            <w:r w:rsidRPr="00295C28">
              <w:rPr>
                <w:rFonts w:ascii="Times New Roman" w:hAnsi="Times New Roman" w:cs="Times New Roman"/>
                <w:b/>
                <w:bCs/>
              </w:rPr>
              <w:t>Item Statements</w:t>
            </w:r>
          </w:p>
        </w:tc>
        <w:tc>
          <w:tcPr>
            <w:tcW w:w="0" w:type="auto"/>
            <w:vAlign w:val="center"/>
            <w:hideMark/>
          </w:tcPr>
          <w:p w:rsidR="00FE347A" w:rsidRPr="00295C28" w:rsidRDefault="00FE347A">
            <w:pPr>
              <w:jc w:val="center"/>
              <w:rPr>
                <w:rFonts w:ascii="Times New Roman" w:hAnsi="Times New Roman" w:cs="Times New Roman"/>
                <w:b/>
                <w:bCs/>
              </w:rPr>
            </w:pPr>
            <w:r w:rsidRPr="00295C28">
              <w:rPr>
                <w:rFonts w:ascii="Times New Roman" w:hAnsi="Times New Roman" w:cs="Times New Roman"/>
                <w:b/>
                <w:bCs/>
              </w:rPr>
              <w:t>TVET Pre-Service Teachers (x̄)</w:t>
            </w:r>
          </w:p>
        </w:tc>
        <w:tc>
          <w:tcPr>
            <w:tcW w:w="0" w:type="auto"/>
            <w:vAlign w:val="center"/>
            <w:hideMark/>
          </w:tcPr>
          <w:p w:rsidR="00FE347A" w:rsidRPr="00295C28" w:rsidRDefault="00FE347A">
            <w:pPr>
              <w:jc w:val="center"/>
              <w:rPr>
                <w:rFonts w:ascii="Times New Roman" w:hAnsi="Times New Roman" w:cs="Times New Roman"/>
                <w:b/>
                <w:bCs/>
              </w:rPr>
            </w:pPr>
            <w:r w:rsidRPr="00295C28">
              <w:rPr>
                <w:rFonts w:ascii="Times New Roman" w:hAnsi="Times New Roman" w:cs="Times New Roman"/>
                <w:b/>
                <w:bCs/>
              </w:rPr>
              <w:t>SD</w:t>
            </w:r>
          </w:p>
        </w:tc>
        <w:tc>
          <w:tcPr>
            <w:tcW w:w="0" w:type="auto"/>
            <w:vAlign w:val="center"/>
            <w:hideMark/>
          </w:tcPr>
          <w:p w:rsidR="00FE347A" w:rsidRPr="00295C28" w:rsidRDefault="00FE347A">
            <w:pPr>
              <w:jc w:val="center"/>
              <w:rPr>
                <w:rFonts w:ascii="Times New Roman" w:hAnsi="Times New Roman" w:cs="Times New Roman"/>
                <w:b/>
                <w:bCs/>
              </w:rPr>
            </w:pPr>
            <w:r w:rsidRPr="00295C28">
              <w:rPr>
                <w:rFonts w:ascii="Times New Roman" w:hAnsi="Times New Roman" w:cs="Times New Roman"/>
                <w:b/>
                <w:bCs/>
              </w:rPr>
              <w:t>TVET Educators (x̄)</w:t>
            </w:r>
          </w:p>
        </w:tc>
        <w:tc>
          <w:tcPr>
            <w:tcW w:w="0" w:type="auto"/>
            <w:vAlign w:val="center"/>
            <w:hideMark/>
          </w:tcPr>
          <w:p w:rsidR="00FE347A" w:rsidRPr="00295C28" w:rsidRDefault="00FE347A">
            <w:pPr>
              <w:jc w:val="center"/>
              <w:rPr>
                <w:rFonts w:ascii="Times New Roman" w:hAnsi="Times New Roman" w:cs="Times New Roman"/>
                <w:b/>
                <w:bCs/>
              </w:rPr>
            </w:pPr>
            <w:r w:rsidRPr="00295C28">
              <w:rPr>
                <w:rFonts w:ascii="Times New Roman" w:hAnsi="Times New Roman" w:cs="Times New Roman"/>
                <w:b/>
                <w:bCs/>
              </w:rPr>
              <w:t>SD</w:t>
            </w:r>
          </w:p>
        </w:tc>
        <w:tc>
          <w:tcPr>
            <w:tcW w:w="0" w:type="auto"/>
            <w:vAlign w:val="center"/>
            <w:hideMark/>
          </w:tcPr>
          <w:p w:rsidR="00FE347A" w:rsidRPr="00295C28" w:rsidRDefault="00FE347A">
            <w:pPr>
              <w:jc w:val="center"/>
              <w:rPr>
                <w:rFonts w:ascii="Times New Roman" w:hAnsi="Times New Roman" w:cs="Times New Roman"/>
                <w:b/>
                <w:bCs/>
              </w:rPr>
            </w:pPr>
            <w:r w:rsidRPr="00295C28">
              <w:rPr>
                <w:rFonts w:ascii="Times New Roman" w:hAnsi="Times New Roman" w:cs="Times New Roman"/>
                <w:b/>
                <w:bCs/>
              </w:rPr>
              <w:t>TVET Administrators (x̄)</w:t>
            </w:r>
          </w:p>
        </w:tc>
        <w:tc>
          <w:tcPr>
            <w:tcW w:w="0" w:type="auto"/>
            <w:vAlign w:val="center"/>
            <w:hideMark/>
          </w:tcPr>
          <w:p w:rsidR="00FE347A" w:rsidRPr="00295C28" w:rsidRDefault="00FE347A">
            <w:pPr>
              <w:jc w:val="center"/>
              <w:rPr>
                <w:rFonts w:ascii="Times New Roman" w:hAnsi="Times New Roman" w:cs="Times New Roman"/>
                <w:b/>
                <w:bCs/>
              </w:rPr>
            </w:pPr>
            <w:r w:rsidRPr="00295C28">
              <w:rPr>
                <w:rFonts w:ascii="Times New Roman" w:hAnsi="Times New Roman" w:cs="Times New Roman"/>
                <w:b/>
                <w:bCs/>
              </w:rPr>
              <w:t>SD</w:t>
            </w:r>
          </w:p>
        </w:tc>
        <w:tc>
          <w:tcPr>
            <w:tcW w:w="0" w:type="auto"/>
            <w:vAlign w:val="center"/>
            <w:hideMark/>
          </w:tcPr>
          <w:p w:rsidR="00FE347A" w:rsidRPr="00295C28" w:rsidRDefault="00FE347A">
            <w:pPr>
              <w:jc w:val="center"/>
              <w:rPr>
                <w:rFonts w:ascii="Times New Roman" w:hAnsi="Times New Roman" w:cs="Times New Roman"/>
                <w:b/>
                <w:bCs/>
              </w:rPr>
            </w:pPr>
            <w:r w:rsidRPr="00295C28">
              <w:rPr>
                <w:rFonts w:ascii="Times New Roman" w:hAnsi="Times New Roman" w:cs="Times New Roman"/>
                <w:b/>
                <w:bCs/>
              </w:rPr>
              <w:t>Remarks</w:t>
            </w:r>
          </w:p>
        </w:tc>
      </w:tr>
      <w:tr w:rsidR="00FE347A" w:rsidRPr="00295C28" w:rsidTr="00FE347A">
        <w:trPr>
          <w:tblCellSpacing w:w="15" w:type="dxa"/>
        </w:trPr>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1</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Digital technologies promote interactive and learner-centred teaching methods in TVET classrooms.</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4.06</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0.58</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4.10</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0.51</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4.02</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0.56</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Agreed</w:t>
            </w:r>
          </w:p>
        </w:tc>
      </w:tr>
      <w:tr w:rsidR="00FE347A" w:rsidRPr="00295C28" w:rsidTr="00FE347A">
        <w:trPr>
          <w:tblCellSpacing w:w="15" w:type="dxa"/>
        </w:trPr>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2</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The use of digital tools improves students’ understanding of technical and vocational concepts.</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3.81</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0.64</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4.05</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0.69</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4.00</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0.62</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Agreed</w:t>
            </w:r>
          </w:p>
        </w:tc>
      </w:tr>
      <w:tr w:rsidR="00FE347A" w:rsidRPr="00295C28" w:rsidTr="00FE347A">
        <w:trPr>
          <w:tblCellSpacing w:w="15" w:type="dxa"/>
        </w:trPr>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Technology-supported instruction enhances students’ practical skill acquisition.</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4.05</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0.51</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4.02</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0.55</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3.98</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0.60</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Agreed</w:t>
            </w:r>
          </w:p>
        </w:tc>
      </w:tr>
      <w:tr w:rsidR="00FE347A" w:rsidRPr="00295C28" w:rsidTr="00FE347A">
        <w:trPr>
          <w:tblCellSpacing w:w="15" w:type="dxa"/>
        </w:trPr>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4</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Digital platforms enable lecturers to provide timely feedback and assessment of students’ performance.</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3.89</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0.66</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3.97</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0.64</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3.83</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0.59</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Agreed</w:t>
            </w:r>
          </w:p>
        </w:tc>
      </w:tr>
      <w:tr w:rsidR="00FE347A" w:rsidRPr="00295C28" w:rsidTr="00FE347A">
        <w:trPr>
          <w:tblCellSpacing w:w="15" w:type="dxa"/>
        </w:trPr>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5</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The integration of digital technologies increases students’ motivation and engagement in vocational learning.</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4.05</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0.55</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4.11</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0.50</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4.07</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0.61</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Agreed</w:t>
            </w:r>
          </w:p>
        </w:tc>
      </w:tr>
      <w:tr w:rsidR="00FE347A" w:rsidRPr="00295C28" w:rsidTr="00FE347A">
        <w:trPr>
          <w:tblCellSpacing w:w="15" w:type="dxa"/>
        </w:trPr>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6</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Digital learning resources support collaborative learning among TVET students.</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3.84</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0.63</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3.93</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0.57</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3.75</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0.53</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Agreed</w:t>
            </w:r>
          </w:p>
        </w:tc>
      </w:tr>
      <w:tr w:rsidR="00FE347A" w:rsidRPr="00295C28" w:rsidTr="00FE347A">
        <w:trPr>
          <w:tblCellSpacing w:w="15" w:type="dxa"/>
        </w:trPr>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7</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The use of digital simulations helps students visualize complex technical processes more effectively.</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3.92</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0.57</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3.97</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0.63</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3.99</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0.59</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Agreed</w:t>
            </w:r>
          </w:p>
        </w:tc>
      </w:tr>
      <w:tr w:rsidR="00FE347A" w:rsidRPr="00295C28" w:rsidTr="00FE347A">
        <w:trPr>
          <w:tblCellSpacing w:w="15" w:type="dxa"/>
        </w:trPr>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8</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Digital instructional tools improve lecturers’ ability to deliver practical and theoretical content effectively.</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3.87</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0.62</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3.93</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0.64</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3.89</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0.61</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Agreed</w:t>
            </w:r>
          </w:p>
        </w:tc>
      </w:tr>
      <w:tr w:rsidR="00FE347A" w:rsidRPr="00295C28" w:rsidTr="00FE347A">
        <w:trPr>
          <w:tblCellSpacing w:w="15" w:type="dxa"/>
        </w:trPr>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9</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Exposure to digital technologies enhances students’ readiness for technology-driven workplaces.</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3.78</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0.66</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3.74</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0.60</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3.81</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0.59</w:t>
            </w:r>
          </w:p>
        </w:tc>
        <w:tc>
          <w:tcPr>
            <w:tcW w:w="0" w:type="auto"/>
            <w:vAlign w:val="center"/>
            <w:hideMark/>
          </w:tcPr>
          <w:p w:rsidR="00FE347A" w:rsidRPr="00295C28" w:rsidRDefault="00FE347A">
            <w:pPr>
              <w:rPr>
                <w:rFonts w:ascii="Times New Roman" w:hAnsi="Times New Roman" w:cs="Times New Roman"/>
              </w:rPr>
            </w:pPr>
            <w:r w:rsidRPr="00295C28">
              <w:rPr>
                <w:rFonts w:ascii="Times New Roman" w:hAnsi="Times New Roman" w:cs="Times New Roman"/>
              </w:rPr>
              <w:t>Agreed</w:t>
            </w:r>
          </w:p>
        </w:tc>
      </w:tr>
      <w:tr w:rsidR="00FE347A" w:rsidRPr="00295C28" w:rsidTr="00FE347A">
        <w:trPr>
          <w:tblCellSpacing w:w="15" w:type="dxa"/>
        </w:trPr>
        <w:tc>
          <w:tcPr>
            <w:tcW w:w="0" w:type="auto"/>
            <w:vAlign w:val="center"/>
            <w:hideMark/>
          </w:tcPr>
          <w:p w:rsidR="00FE347A" w:rsidRPr="00295C28" w:rsidRDefault="00FE347A">
            <w:pPr>
              <w:rPr>
                <w:rFonts w:ascii="Times New Roman" w:hAnsi="Times New Roman" w:cs="Times New Roman"/>
              </w:rPr>
            </w:pPr>
          </w:p>
        </w:tc>
        <w:tc>
          <w:tcPr>
            <w:tcW w:w="0" w:type="auto"/>
            <w:vAlign w:val="center"/>
            <w:hideMark/>
          </w:tcPr>
          <w:p w:rsidR="00FE347A" w:rsidRPr="00295C28" w:rsidRDefault="00FE347A">
            <w:pPr>
              <w:rPr>
                <w:rFonts w:ascii="Times New Roman" w:hAnsi="Times New Roman" w:cs="Times New Roman"/>
                <w:sz w:val="24"/>
                <w:szCs w:val="24"/>
              </w:rPr>
            </w:pPr>
            <w:r w:rsidRPr="00295C28">
              <w:rPr>
                <w:rStyle w:val="Strong"/>
                <w:rFonts w:ascii="Times New Roman" w:hAnsi="Times New Roman" w:cs="Times New Roman"/>
              </w:rPr>
              <w:t>Grand Mean</w:t>
            </w:r>
          </w:p>
        </w:tc>
        <w:tc>
          <w:tcPr>
            <w:tcW w:w="0" w:type="auto"/>
            <w:vAlign w:val="center"/>
            <w:hideMark/>
          </w:tcPr>
          <w:p w:rsidR="00FE347A" w:rsidRPr="00295C28" w:rsidRDefault="00FE347A">
            <w:pPr>
              <w:rPr>
                <w:rFonts w:ascii="Times New Roman" w:hAnsi="Times New Roman" w:cs="Times New Roman"/>
              </w:rPr>
            </w:pPr>
            <w:r w:rsidRPr="00295C28">
              <w:rPr>
                <w:rStyle w:val="Strong"/>
                <w:rFonts w:ascii="Times New Roman" w:hAnsi="Times New Roman" w:cs="Times New Roman"/>
              </w:rPr>
              <w:t>3.92</w:t>
            </w:r>
          </w:p>
        </w:tc>
        <w:tc>
          <w:tcPr>
            <w:tcW w:w="0" w:type="auto"/>
            <w:vAlign w:val="center"/>
            <w:hideMark/>
          </w:tcPr>
          <w:p w:rsidR="00FE347A" w:rsidRPr="00295C28" w:rsidRDefault="00FE347A">
            <w:pPr>
              <w:rPr>
                <w:rFonts w:ascii="Times New Roman" w:hAnsi="Times New Roman" w:cs="Times New Roman"/>
              </w:rPr>
            </w:pPr>
            <w:r w:rsidRPr="00295C28">
              <w:rPr>
                <w:rStyle w:val="Strong"/>
                <w:rFonts w:ascii="Times New Roman" w:hAnsi="Times New Roman" w:cs="Times New Roman"/>
              </w:rPr>
              <w:t>0.60</w:t>
            </w:r>
          </w:p>
        </w:tc>
        <w:tc>
          <w:tcPr>
            <w:tcW w:w="0" w:type="auto"/>
            <w:vAlign w:val="center"/>
            <w:hideMark/>
          </w:tcPr>
          <w:p w:rsidR="00FE347A" w:rsidRPr="00295C28" w:rsidRDefault="00FE347A">
            <w:pPr>
              <w:rPr>
                <w:rFonts w:ascii="Times New Roman" w:hAnsi="Times New Roman" w:cs="Times New Roman"/>
              </w:rPr>
            </w:pPr>
            <w:r w:rsidRPr="00295C28">
              <w:rPr>
                <w:rStyle w:val="Strong"/>
                <w:rFonts w:ascii="Times New Roman" w:hAnsi="Times New Roman" w:cs="Times New Roman"/>
              </w:rPr>
              <w:t>3.98</w:t>
            </w:r>
          </w:p>
        </w:tc>
        <w:tc>
          <w:tcPr>
            <w:tcW w:w="0" w:type="auto"/>
            <w:vAlign w:val="center"/>
            <w:hideMark/>
          </w:tcPr>
          <w:p w:rsidR="00FE347A" w:rsidRPr="00295C28" w:rsidRDefault="00FE347A">
            <w:pPr>
              <w:rPr>
                <w:rFonts w:ascii="Times New Roman" w:hAnsi="Times New Roman" w:cs="Times New Roman"/>
              </w:rPr>
            </w:pPr>
            <w:r w:rsidRPr="00295C28">
              <w:rPr>
                <w:rStyle w:val="Strong"/>
                <w:rFonts w:ascii="Times New Roman" w:hAnsi="Times New Roman" w:cs="Times New Roman"/>
              </w:rPr>
              <w:t>0.59</w:t>
            </w:r>
          </w:p>
        </w:tc>
        <w:tc>
          <w:tcPr>
            <w:tcW w:w="0" w:type="auto"/>
            <w:vAlign w:val="center"/>
            <w:hideMark/>
          </w:tcPr>
          <w:p w:rsidR="00FE347A" w:rsidRPr="00295C28" w:rsidRDefault="00FE347A">
            <w:pPr>
              <w:rPr>
                <w:rFonts w:ascii="Times New Roman" w:hAnsi="Times New Roman" w:cs="Times New Roman"/>
              </w:rPr>
            </w:pPr>
            <w:r w:rsidRPr="00295C28">
              <w:rPr>
                <w:rStyle w:val="Strong"/>
                <w:rFonts w:ascii="Times New Roman" w:hAnsi="Times New Roman" w:cs="Times New Roman"/>
              </w:rPr>
              <w:t>3.93</w:t>
            </w:r>
          </w:p>
        </w:tc>
        <w:tc>
          <w:tcPr>
            <w:tcW w:w="0" w:type="auto"/>
            <w:vAlign w:val="center"/>
            <w:hideMark/>
          </w:tcPr>
          <w:p w:rsidR="00FE347A" w:rsidRPr="00295C28" w:rsidRDefault="00FE347A">
            <w:pPr>
              <w:rPr>
                <w:rFonts w:ascii="Times New Roman" w:hAnsi="Times New Roman" w:cs="Times New Roman"/>
              </w:rPr>
            </w:pPr>
            <w:r w:rsidRPr="00295C28">
              <w:rPr>
                <w:rStyle w:val="Strong"/>
                <w:rFonts w:ascii="Times New Roman" w:hAnsi="Times New Roman" w:cs="Times New Roman"/>
              </w:rPr>
              <w:t>0.59</w:t>
            </w:r>
          </w:p>
        </w:tc>
        <w:tc>
          <w:tcPr>
            <w:tcW w:w="0" w:type="auto"/>
            <w:vAlign w:val="center"/>
            <w:hideMark/>
          </w:tcPr>
          <w:p w:rsidR="00FE347A" w:rsidRPr="00295C28" w:rsidRDefault="00FE347A">
            <w:pPr>
              <w:rPr>
                <w:rFonts w:ascii="Times New Roman" w:hAnsi="Times New Roman" w:cs="Times New Roman"/>
              </w:rPr>
            </w:pPr>
            <w:r w:rsidRPr="00295C28">
              <w:rPr>
                <w:rStyle w:val="Strong"/>
                <w:rFonts w:ascii="Times New Roman" w:hAnsi="Times New Roman" w:cs="Times New Roman"/>
              </w:rPr>
              <w:t>Agreed</w:t>
            </w:r>
          </w:p>
        </w:tc>
      </w:tr>
    </w:tbl>
    <w:p w:rsidR="006E521F" w:rsidRPr="006E521F" w:rsidRDefault="006E521F"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295C28">
        <w:rPr>
          <w:rFonts w:ascii="Times New Roman" w:eastAsia="Times New Roman" w:hAnsi="Times New Roman" w:cs="Times New Roman"/>
          <w:sz w:val="24"/>
          <w:szCs w:val="24"/>
          <w:lang w:eastAsia="en-GB"/>
        </w:rPr>
        <w:t>The findings in Table 3 indicate a high level of agreement among respondents on the effectiveness of digital technologies in enhancing teaching and learning outcomes in TVET</w:t>
      </w:r>
      <w:r w:rsidRPr="006E521F">
        <w:rPr>
          <w:rFonts w:ascii="Times New Roman" w:eastAsia="Times New Roman" w:hAnsi="Times New Roman" w:cs="Times New Roman"/>
          <w:sz w:val="24"/>
          <w:szCs w:val="24"/>
          <w:lang w:eastAsia="en-GB"/>
        </w:rPr>
        <w:t xml:space="preserve"> teacher education. The grand mean scores of 3.92 (pre-service teachers), 3.98 (educators), and 3.93 (administrators) show a strong consensus, all exceeding the 3.50 benchmark. TVET educators recorded the highest mean, suggesting greater confidence in the instructional value of digital tools, while other groups showed similar alignment. At the item level, digital technologies were most strongly associated with increased student motivation and engagement (mean scores above 4.00). They were also perceived to promote learner-centred teaching and enhance practical skill acquisition. However, lower ratings were observed for workplace readiness and collaborative learning. This suggests these areas are not yet fully optimised despite overall positive perceptions. The standard deviation values (0.59–0.60) indicate moderate variability but acceptable agreement.</w:t>
      </w:r>
    </w:p>
    <w:p w:rsidR="001B7027" w:rsidRPr="001B7027" w:rsidRDefault="001B7027" w:rsidP="00651B4F">
      <w:pPr>
        <w:pBdr>
          <w:bottom w:val="single" w:sz="6" w:space="1" w:color="auto"/>
        </w:pBdr>
        <w:spacing w:after="0" w:line="240" w:lineRule="auto"/>
        <w:rPr>
          <w:rFonts w:ascii="Arial" w:eastAsia="Times New Roman" w:hAnsi="Arial" w:cs="Arial"/>
          <w:vanish/>
          <w:sz w:val="16"/>
          <w:szCs w:val="16"/>
          <w:lang w:eastAsia="en-GB"/>
        </w:rPr>
      </w:pPr>
      <w:r w:rsidRPr="001B7027">
        <w:rPr>
          <w:rFonts w:ascii="Arial" w:eastAsia="Times New Roman" w:hAnsi="Arial" w:cs="Arial"/>
          <w:vanish/>
          <w:sz w:val="16"/>
          <w:szCs w:val="16"/>
          <w:lang w:eastAsia="en-GB"/>
        </w:rPr>
        <w:t>Top of Form</w:t>
      </w:r>
    </w:p>
    <w:p w:rsidR="001B7027" w:rsidRPr="001B7027" w:rsidRDefault="001B7027" w:rsidP="001B7027">
      <w:pPr>
        <w:pBdr>
          <w:top w:val="single" w:sz="6" w:space="1" w:color="auto"/>
        </w:pBdr>
        <w:spacing w:after="0" w:line="240" w:lineRule="auto"/>
        <w:jc w:val="center"/>
        <w:rPr>
          <w:rFonts w:ascii="Arial" w:eastAsia="Times New Roman" w:hAnsi="Arial" w:cs="Arial"/>
          <w:vanish/>
          <w:sz w:val="16"/>
          <w:szCs w:val="16"/>
          <w:lang w:eastAsia="en-GB"/>
        </w:rPr>
      </w:pPr>
      <w:r w:rsidRPr="001B7027">
        <w:rPr>
          <w:rFonts w:ascii="Arial" w:eastAsia="Times New Roman" w:hAnsi="Arial" w:cs="Arial"/>
          <w:vanish/>
          <w:sz w:val="16"/>
          <w:szCs w:val="16"/>
          <w:lang w:eastAsia="en-GB"/>
        </w:rPr>
        <w:t>Bottom of Form</w:t>
      </w:r>
    </w:p>
    <w:p w:rsidR="00267D8B" w:rsidRDefault="00267D8B" w:rsidP="00267D8B">
      <w:pPr>
        <w:pStyle w:val="NormalWeb"/>
      </w:pPr>
      <w:r>
        <w:rPr>
          <w:rStyle w:val="Strong"/>
        </w:rPr>
        <w:t>Table 4: One-Way Analysis of Variance (ANOVA) of Respondents’ Mean Ratings on the Influence of Digital Technology Integration on Instructional Pedagogy and Students’ Learning Outcomes in TVET (α = 0.05, N = 210)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1"/>
        <w:gridCol w:w="1986"/>
        <w:gridCol w:w="390"/>
        <w:gridCol w:w="1857"/>
        <w:gridCol w:w="537"/>
        <w:gridCol w:w="598"/>
        <w:gridCol w:w="1426"/>
      </w:tblGrid>
      <w:tr w:rsidR="00267D8B" w:rsidTr="00267D8B">
        <w:trPr>
          <w:tblHeader/>
          <w:tblCellSpacing w:w="15" w:type="dxa"/>
        </w:trPr>
        <w:tc>
          <w:tcPr>
            <w:tcW w:w="0" w:type="auto"/>
            <w:vAlign w:val="center"/>
            <w:hideMark/>
          </w:tcPr>
          <w:p w:rsidR="00267D8B" w:rsidRPr="00651B4F" w:rsidRDefault="00267D8B">
            <w:pPr>
              <w:jc w:val="center"/>
              <w:rPr>
                <w:rFonts w:ascii="Times New Roman" w:hAnsi="Times New Roman" w:cs="Times New Roman"/>
                <w:b/>
                <w:bCs/>
              </w:rPr>
            </w:pPr>
            <w:r w:rsidRPr="00651B4F">
              <w:rPr>
                <w:rFonts w:ascii="Times New Roman" w:hAnsi="Times New Roman" w:cs="Times New Roman"/>
                <w:b/>
                <w:bCs/>
              </w:rPr>
              <w:t>Source of Variation</w:t>
            </w:r>
          </w:p>
        </w:tc>
        <w:tc>
          <w:tcPr>
            <w:tcW w:w="0" w:type="auto"/>
            <w:vAlign w:val="center"/>
            <w:hideMark/>
          </w:tcPr>
          <w:p w:rsidR="00267D8B" w:rsidRPr="00651B4F" w:rsidRDefault="00267D8B">
            <w:pPr>
              <w:jc w:val="center"/>
              <w:rPr>
                <w:rFonts w:ascii="Times New Roman" w:hAnsi="Times New Roman" w:cs="Times New Roman"/>
                <w:b/>
                <w:bCs/>
              </w:rPr>
            </w:pPr>
            <w:r w:rsidRPr="00651B4F">
              <w:rPr>
                <w:rFonts w:ascii="Times New Roman" w:hAnsi="Times New Roman" w:cs="Times New Roman"/>
                <w:b/>
                <w:bCs/>
              </w:rPr>
              <w:t>Sum of Squares (SS)</w:t>
            </w:r>
          </w:p>
        </w:tc>
        <w:tc>
          <w:tcPr>
            <w:tcW w:w="0" w:type="auto"/>
            <w:vAlign w:val="center"/>
            <w:hideMark/>
          </w:tcPr>
          <w:p w:rsidR="00267D8B" w:rsidRPr="00651B4F" w:rsidRDefault="00267D8B">
            <w:pPr>
              <w:jc w:val="center"/>
              <w:rPr>
                <w:rFonts w:ascii="Times New Roman" w:hAnsi="Times New Roman" w:cs="Times New Roman"/>
                <w:b/>
                <w:bCs/>
              </w:rPr>
            </w:pPr>
            <w:proofErr w:type="spellStart"/>
            <w:r w:rsidRPr="00651B4F">
              <w:rPr>
                <w:rFonts w:ascii="Times New Roman" w:hAnsi="Times New Roman" w:cs="Times New Roman"/>
                <w:b/>
                <w:bCs/>
              </w:rPr>
              <w:t>df</w:t>
            </w:r>
            <w:proofErr w:type="spellEnd"/>
          </w:p>
        </w:tc>
        <w:tc>
          <w:tcPr>
            <w:tcW w:w="0" w:type="auto"/>
            <w:vAlign w:val="center"/>
            <w:hideMark/>
          </w:tcPr>
          <w:p w:rsidR="00267D8B" w:rsidRPr="00651B4F" w:rsidRDefault="00267D8B">
            <w:pPr>
              <w:jc w:val="center"/>
              <w:rPr>
                <w:rFonts w:ascii="Times New Roman" w:hAnsi="Times New Roman" w:cs="Times New Roman"/>
                <w:b/>
                <w:bCs/>
              </w:rPr>
            </w:pPr>
            <w:r w:rsidRPr="00651B4F">
              <w:rPr>
                <w:rFonts w:ascii="Times New Roman" w:hAnsi="Times New Roman" w:cs="Times New Roman"/>
                <w:b/>
                <w:bCs/>
              </w:rPr>
              <w:t>Mean Square (MS)</w:t>
            </w:r>
          </w:p>
        </w:tc>
        <w:tc>
          <w:tcPr>
            <w:tcW w:w="0" w:type="auto"/>
            <w:vAlign w:val="center"/>
            <w:hideMark/>
          </w:tcPr>
          <w:p w:rsidR="00267D8B" w:rsidRPr="00651B4F" w:rsidRDefault="00267D8B">
            <w:pPr>
              <w:jc w:val="center"/>
              <w:rPr>
                <w:rFonts w:ascii="Times New Roman" w:hAnsi="Times New Roman" w:cs="Times New Roman"/>
                <w:b/>
                <w:bCs/>
              </w:rPr>
            </w:pPr>
            <w:r w:rsidRPr="00651B4F">
              <w:rPr>
                <w:rFonts w:ascii="Times New Roman" w:hAnsi="Times New Roman" w:cs="Times New Roman"/>
                <w:b/>
                <w:bCs/>
              </w:rPr>
              <w:t>F-</w:t>
            </w:r>
            <w:proofErr w:type="spellStart"/>
            <w:r w:rsidRPr="00651B4F">
              <w:rPr>
                <w:rFonts w:ascii="Times New Roman" w:hAnsi="Times New Roman" w:cs="Times New Roman"/>
                <w:b/>
                <w:bCs/>
              </w:rPr>
              <w:t>cal</w:t>
            </w:r>
            <w:proofErr w:type="spellEnd"/>
          </w:p>
        </w:tc>
        <w:tc>
          <w:tcPr>
            <w:tcW w:w="0" w:type="auto"/>
            <w:vAlign w:val="center"/>
            <w:hideMark/>
          </w:tcPr>
          <w:p w:rsidR="00267D8B" w:rsidRPr="00651B4F" w:rsidRDefault="00267D8B">
            <w:pPr>
              <w:jc w:val="center"/>
              <w:rPr>
                <w:rFonts w:ascii="Times New Roman" w:hAnsi="Times New Roman" w:cs="Times New Roman"/>
                <w:b/>
                <w:bCs/>
              </w:rPr>
            </w:pPr>
            <w:r w:rsidRPr="00651B4F">
              <w:rPr>
                <w:rFonts w:ascii="Times New Roman" w:hAnsi="Times New Roman" w:cs="Times New Roman"/>
                <w:b/>
                <w:bCs/>
              </w:rPr>
              <w:t>F-</w:t>
            </w:r>
            <w:proofErr w:type="spellStart"/>
            <w:r w:rsidRPr="00651B4F">
              <w:rPr>
                <w:rFonts w:ascii="Times New Roman" w:hAnsi="Times New Roman" w:cs="Times New Roman"/>
                <w:b/>
                <w:bCs/>
              </w:rPr>
              <w:t>crit</w:t>
            </w:r>
            <w:proofErr w:type="spellEnd"/>
          </w:p>
        </w:tc>
        <w:tc>
          <w:tcPr>
            <w:tcW w:w="0" w:type="auto"/>
            <w:vAlign w:val="center"/>
            <w:hideMark/>
          </w:tcPr>
          <w:p w:rsidR="00267D8B" w:rsidRPr="00651B4F" w:rsidRDefault="00267D8B">
            <w:pPr>
              <w:jc w:val="center"/>
              <w:rPr>
                <w:rFonts w:ascii="Times New Roman" w:hAnsi="Times New Roman" w:cs="Times New Roman"/>
                <w:b/>
                <w:bCs/>
              </w:rPr>
            </w:pPr>
            <w:r w:rsidRPr="00651B4F">
              <w:rPr>
                <w:rFonts w:ascii="Times New Roman" w:hAnsi="Times New Roman" w:cs="Times New Roman"/>
                <w:b/>
                <w:bCs/>
              </w:rPr>
              <w:t>Decision</w:t>
            </w:r>
          </w:p>
        </w:tc>
      </w:tr>
      <w:tr w:rsidR="00267D8B" w:rsidTr="00267D8B">
        <w:trPr>
          <w:tblCellSpacing w:w="15" w:type="dxa"/>
        </w:trPr>
        <w:tc>
          <w:tcPr>
            <w:tcW w:w="0" w:type="auto"/>
            <w:vAlign w:val="center"/>
            <w:hideMark/>
          </w:tcPr>
          <w:p w:rsidR="00267D8B" w:rsidRPr="00651B4F" w:rsidRDefault="00267D8B">
            <w:pPr>
              <w:rPr>
                <w:rFonts w:ascii="Times New Roman" w:hAnsi="Times New Roman" w:cs="Times New Roman"/>
              </w:rPr>
            </w:pPr>
            <w:r w:rsidRPr="00651B4F">
              <w:rPr>
                <w:rFonts w:ascii="Times New Roman" w:hAnsi="Times New Roman" w:cs="Times New Roman"/>
              </w:rPr>
              <w:t>Between Groups</w:t>
            </w:r>
          </w:p>
        </w:tc>
        <w:tc>
          <w:tcPr>
            <w:tcW w:w="0" w:type="auto"/>
            <w:vAlign w:val="center"/>
            <w:hideMark/>
          </w:tcPr>
          <w:p w:rsidR="00267D8B" w:rsidRPr="00651B4F" w:rsidRDefault="00267D8B">
            <w:pPr>
              <w:rPr>
                <w:rFonts w:ascii="Times New Roman" w:hAnsi="Times New Roman" w:cs="Times New Roman"/>
              </w:rPr>
            </w:pPr>
            <w:r w:rsidRPr="00651B4F">
              <w:rPr>
                <w:rFonts w:ascii="Times New Roman" w:hAnsi="Times New Roman" w:cs="Times New Roman"/>
              </w:rPr>
              <w:t>0.10</w:t>
            </w:r>
          </w:p>
        </w:tc>
        <w:tc>
          <w:tcPr>
            <w:tcW w:w="0" w:type="auto"/>
            <w:vAlign w:val="center"/>
            <w:hideMark/>
          </w:tcPr>
          <w:p w:rsidR="00267D8B" w:rsidRPr="00651B4F" w:rsidRDefault="00267D8B">
            <w:pPr>
              <w:rPr>
                <w:rFonts w:ascii="Times New Roman" w:hAnsi="Times New Roman" w:cs="Times New Roman"/>
              </w:rPr>
            </w:pPr>
            <w:r w:rsidRPr="00651B4F">
              <w:rPr>
                <w:rFonts w:ascii="Times New Roman" w:hAnsi="Times New Roman" w:cs="Times New Roman"/>
              </w:rPr>
              <w:t>2</w:t>
            </w:r>
          </w:p>
        </w:tc>
        <w:tc>
          <w:tcPr>
            <w:tcW w:w="0" w:type="auto"/>
            <w:vAlign w:val="center"/>
            <w:hideMark/>
          </w:tcPr>
          <w:p w:rsidR="00267D8B" w:rsidRPr="00651B4F" w:rsidRDefault="00267D8B">
            <w:pPr>
              <w:rPr>
                <w:rFonts w:ascii="Times New Roman" w:hAnsi="Times New Roman" w:cs="Times New Roman"/>
              </w:rPr>
            </w:pPr>
            <w:r w:rsidRPr="00651B4F">
              <w:rPr>
                <w:rFonts w:ascii="Times New Roman" w:hAnsi="Times New Roman" w:cs="Times New Roman"/>
              </w:rPr>
              <w:t>0.05</w:t>
            </w:r>
          </w:p>
        </w:tc>
        <w:tc>
          <w:tcPr>
            <w:tcW w:w="0" w:type="auto"/>
            <w:vAlign w:val="center"/>
            <w:hideMark/>
          </w:tcPr>
          <w:p w:rsidR="00267D8B" w:rsidRPr="00651B4F" w:rsidRDefault="00267D8B">
            <w:pPr>
              <w:rPr>
                <w:rFonts w:ascii="Times New Roman" w:hAnsi="Times New Roman" w:cs="Times New Roman"/>
              </w:rPr>
            </w:pPr>
            <w:r w:rsidRPr="00651B4F">
              <w:rPr>
                <w:rFonts w:ascii="Times New Roman" w:hAnsi="Times New Roman" w:cs="Times New Roman"/>
              </w:rPr>
              <w:t>0.14</w:t>
            </w:r>
          </w:p>
        </w:tc>
        <w:tc>
          <w:tcPr>
            <w:tcW w:w="0" w:type="auto"/>
            <w:vAlign w:val="center"/>
            <w:hideMark/>
          </w:tcPr>
          <w:p w:rsidR="00267D8B" w:rsidRPr="00651B4F" w:rsidRDefault="00267D8B">
            <w:pPr>
              <w:rPr>
                <w:rFonts w:ascii="Times New Roman" w:hAnsi="Times New Roman" w:cs="Times New Roman"/>
              </w:rPr>
            </w:pPr>
            <w:r w:rsidRPr="00651B4F">
              <w:rPr>
                <w:rFonts w:ascii="Times New Roman" w:hAnsi="Times New Roman" w:cs="Times New Roman"/>
              </w:rPr>
              <w:t>3.04</w:t>
            </w:r>
          </w:p>
        </w:tc>
        <w:tc>
          <w:tcPr>
            <w:tcW w:w="0" w:type="auto"/>
            <w:vAlign w:val="center"/>
            <w:hideMark/>
          </w:tcPr>
          <w:p w:rsidR="00267D8B" w:rsidRPr="00651B4F" w:rsidRDefault="00267D8B">
            <w:pPr>
              <w:rPr>
                <w:rFonts w:ascii="Times New Roman" w:hAnsi="Times New Roman" w:cs="Times New Roman"/>
              </w:rPr>
            </w:pPr>
            <w:r w:rsidRPr="00651B4F">
              <w:rPr>
                <w:rFonts w:ascii="Times New Roman" w:hAnsi="Times New Roman" w:cs="Times New Roman"/>
              </w:rPr>
              <w:t>Not Significant</w:t>
            </w:r>
          </w:p>
        </w:tc>
      </w:tr>
      <w:tr w:rsidR="00267D8B" w:rsidTr="00267D8B">
        <w:trPr>
          <w:tblCellSpacing w:w="15" w:type="dxa"/>
        </w:trPr>
        <w:tc>
          <w:tcPr>
            <w:tcW w:w="0" w:type="auto"/>
            <w:vAlign w:val="center"/>
            <w:hideMark/>
          </w:tcPr>
          <w:p w:rsidR="00267D8B" w:rsidRPr="00651B4F" w:rsidRDefault="00267D8B">
            <w:pPr>
              <w:rPr>
                <w:rFonts w:ascii="Times New Roman" w:hAnsi="Times New Roman" w:cs="Times New Roman"/>
              </w:rPr>
            </w:pPr>
            <w:r w:rsidRPr="00651B4F">
              <w:rPr>
                <w:rFonts w:ascii="Times New Roman" w:hAnsi="Times New Roman" w:cs="Times New Roman"/>
              </w:rPr>
              <w:t>Within Groups</w:t>
            </w:r>
          </w:p>
        </w:tc>
        <w:tc>
          <w:tcPr>
            <w:tcW w:w="0" w:type="auto"/>
            <w:vAlign w:val="center"/>
            <w:hideMark/>
          </w:tcPr>
          <w:p w:rsidR="00267D8B" w:rsidRPr="00651B4F" w:rsidRDefault="00267D8B">
            <w:pPr>
              <w:rPr>
                <w:rFonts w:ascii="Times New Roman" w:hAnsi="Times New Roman" w:cs="Times New Roman"/>
              </w:rPr>
            </w:pPr>
            <w:r w:rsidRPr="00651B4F">
              <w:rPr>
                <w:rFonts w:ascii="Times New Roman" w:hAnsi="Times New Roman" w:cs="Times New Roman"/>
              </w:rPr>
              <w:t>73.15</w:t>
            </w:r>
          </w:p>
        </w:tc>
        <w:tc>
          <w:tcPr>
            <w:tcW w:w="0" w:type="auto"/>
            <w:vAlign w:val="center"/>
            <w:hideMark/>
          </w:tcPr>
          <w:p w:rsidR="00267D8B" w:rsidRPr="00651B4F" w:rsidRDefault="00267D8B">
            <w:pPr>
              <w:rPr>
                <w:rFonts w:ascii="Times New Roman" w:hAnsi="Times New Roman" w:cs="Times New Roman"/>
              </w:rPr>
            </w:pPr>
            <w:r w:rsidRPr="00651B4F">
              <w:rPr>
                <w:rFonts w:ascii="Times New Roman" w:hAnsi="Times New Roman" w:cs="Times New Roman"/>
              </w:rPr>
              <w:t>207</w:t>
            </w:r>
          </w:p>
        </w:tc>
        <w:tc>
          <w:tcPr>
            <w:tcW w:w="0" w:type="auto"/>
            <w:vAlign w:val="center"/>
            <w:hideMark/>
          </w:tcPr>
          <w:p w:rsidR="00267D8B" w:rsidRPr="00651B4F" w:rsidRDefault="00267D8B">
            <w:pPr>
              <w:rPr>
                <w:rFonts w:ascii="Times New Roman" w:hAnsi="Times New Roman" w:cs="Times New Roman"/>
              </w:rPr>
            </w:pPr>
            <w:r w:rsidRPr="00651B4F">
              <w:rPr>
                <w:rFonts w:ascii="Times New Roman" w:hAnsi="Times New Roman" w:cs="Times New Roman"/>
              </w:rPr>
              <w:t>0.35</w:t>
            </w:r>
          </w:p>
        </w:tc>
        <w:tc>
          <w:tcPr>
            <w:tcW w:w="0" w:type="auto"/>
            <w:vAlign w:val="center"/>
            <w:hideMark/>
          </w:tcPr>
          <w:p w:rsidR="00267D8B" w:rsidRPr="00651B4F" w:rsidRDefault="00267D8B">
            <w:pPr>
              <w:rPr>
                <w:rFonts w:ascii="Times New Roman" w:hAnsi="Times New Roman" w:cs="Times New Roman"/>
              </w:rPr>
            </w:pPr>
          </w:p>
        </w:tc>
        <w:tc>
          <w:tcPr>
            <w:tcW w:w="0" w:type="auto"/>
            <w:vAlign w:val="center"/>
            <w:hideMark/>
          </w:tcPr>
          <w:p w:rsidR="00267D8B" w:rsidRPr="00651B4F" w:rsidRDefault="00267D8B">
            <w:pPr>
              <w:rPr>
                <w:rFonts w:ascii="Times New Roman" w:hAnsi="Times New Roman" w:cs="Times New Roman"/>
                <w:sz w:val="20"/>
                <w:szCs w:val="20"/>
              </w:rPr>
            </w:pPr>
          </w:p>
        </w:tc>
        <w:tc>
          <w:tcPr>
            <w:tcW w:w="0" w:type="auto"/>
            <w:vAlign w:val="center"/>
            <w:hideMark/>
          </w:tcPr>
          <w:p w:rsidR="00267D8B" w:rsidRPr="00651B4F" w:rsidRDefault="00267D8B">
            <w:pPr>
              <w:rPr>
                <w:rFonts w:ascii="Times New Roman" w:hAnsi="Times New Roman" w:cs="Times New Roman"/>
                <w:sz w:val="20"/>
                <w:szCs w:val="20"/>
              </w:rPr>
            </w:pPr>
          </w:p>
        </w:tc>
      </w:tr>
      <w:tr w:rsidR="00267D8B" w:rsidTr="00267D8B">
        <w:trPr>
          <w:tblCellSpacing w:w="15" w:type="dxa"/>
        </w:trPr>
        <w:tc>
          <w:tcPr>
            <w:tcW w:w="0" w:type="auto"/>
            <w:vAlign w:val="center"/>
            <w:hideMark/>
          </w:tcPr>
          <w:p w:rsidR="00267D8B" w:rsidRPr="00651B4F" w:rsidRDefault="00267D8B">
            <w:pPr>
              <w:rPr>
                <w:rFonts w:ascii="Times New Roman" w:hAnsi="Times New Roman" w:cs="Times New Roman"/>
                <w:sz w:val="24"/>
                <w:szCs w:val="24"/>
              </w:rPr>
            </w:pPr>
            <w:r w:rsidRPr="00651B4F">
              <w:rPr>
                <w:rFonts w:ascii="Times New Roman" w:hAnsi="Times New Roman" w:cs="Times New Roman"/>
              </w:rPr>
              <w:t>Total</w:t>
            </w:r>
          </w:p>
        </w:tc>
        <w:tc>
          <w:tcPr>
            <w:tcW w:w="0" w:type="auto"/>
            <w:vAlign w:val="center"/>
            <w:hideMark/>
          </w:tcPr>
          <w:p w:rsidR="00267D8B" w:rsidRPr="00651B4F" w:rsidRDefault="00267D8B">
            <w:pPr>
              <w:rPr>
                <w:rFonts w:ascii="Times New Roman" w:hAnsi="Times New Roman" w:cs="Times New Roman"/>
              </w:rPr>
            </w:pPr>
            <w:r w:rsidRPr="00651B4F">
              <w:rPr>
                <w:rFonts w:ascii="Times New Roman" w:hAnsi="Times New Roman" w:cs="Times New Roman"/>
              </w:rPr>
              <w:t>73.25</w:t>
            </w:r>
          </w:p>
        </w:tc>
        <w:tc>
          <w:tcPr>
            <w:tcW w:w="0" w:type="auto"/>
            <w:vAlign w:val="center"/>
            <w:hideMark/>
          </w:tcPr>
          <w:p w:rsidR="00267D8B" w:rsidRPr="00651B4F" w:rsidRDefault="00267D8B">
            <w:pPr>
              <w:rPr>
                <w:rFonts w:ascii="Times New Roman" w:hAnsi="Times New Roman" w:cs="Times New Roman"/>
              </w:rPr>
            </w:pPr>
            <w:r w:rsidRPr="00651B4F">
              <w:rPr>
                <w:rFonts w:ascii="Times New Roman" w:hAnsi="Times New Roman" w:cs="Times New Roman"/>
              </w:rPr>
              <w:t>209</w:t>
            </w:r>
          </w:p>
        </w:tc>
        <w:tc>
          <w:tcPr>
            <w:tcW w:w="0" w:type="auto"/>
            <w:vAlign w:val="center"/>
            <w:hideMark/>
          </w:tcPr>
          <w:p w:rsidR="00267D8B" w:rsidRPr="00651B4F" w:rsidRDefault="00267D8B">
            <w:pPr>
              <w:rPr>
                <w:rFonts w:ascii="Times New Roman" w:hAnsi="Times New Roman" w:cs="Times New Roman"/>
              </w:rPr>
            </w:pPr>
          </w:p>
        </w:tc>
        <w:tc>
          <w:tcPr>
            <w:tcW w:w="0" w:type="auto"/>
            <w:vAlign w:val="center"/>
            <w:hideMark/>
          </w:tcPr>
          <w:p w:rsidR="00267D8B" w:rsidRPr="00651B4F" w:rsidRDefault="00267D8B">
            <w:pPr>
              <w:rPr>
                <w:rFonts w:ascii="Times New Roman" w:hAnsi="Times New Roman" w:cs="Times New Roman"/>
                <w:sz w:val="20"/>
                <w:szCs w:val="20"/>
              </w:rPr>
            </w:pPr>
          </w:p>
        </w:tc>
        <w:tc>
          <w:tcPr>
            <w:tcW w:w="0" w:type="auto"/>
            <w:vAlign w:val="center"/>
            <w:hideMark/>
          </w:tcPr>
          <w:p w:rsidR="00267D8B" w:rsidRPr="00651B4F" w:rsidRDefault="00267D8B">
            <w:pPr>
              <w:rPr>
                <w:rFonts w:ascii="Times New Roman" w:hAnsi="Times New Roman" w:cs="Times New Roman"/>
                <w:sz w:val="20"/>
                <w:szCs w:val="20"/>
              </w:rPr>
            </w:pPr>
          </w:p>
        </w:tc>
        <w:tc>
          <w:tcPr>
            <w:tcW w:w="0" w:type="auto"/>
            <w:vAlign w:val="center"/>
            <w:hideMark/>
          </w:tcPr>
          <w:p w:rsidR="00267D8B" w:rsidRPr="00651B4F" w:rsidRDefault="00267D8B">
            <w:pPr>
              <w:rPr>
                <w:rFonts w:ascii="Times New Roman" w:hAnsi="Times New Roman" w:cs="Times New Roman"/>
                <w:sz w:val="20"/>
                <w:szCs w:val="20"/>
              </w:rPr>
            </w:pPr>
          </w:p>
        </w:tc>
      </w:tr>
    </w:tbl>
    <w:p w:rsidR="00651B4F" w:rsidRDefault="00651B4F"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651B4F">
        <w:rPr>
          <w:rFonts w:ascii="Times New Roman" w:eastAsia="Times New Roman" w:hAnsi="Times New Roman" w:cs="Times New Roman"/>
          <w:sz w:val="24"/>
          <w:szCs w:val="24"/>
          <w:lang w:eastAsia="en-GB"/>
        </w:rPr>
        <w:t>The results of the one-way ANOVA in Table 4 show no statistically significant difference among the mean ratings of pre-service teachers, educators, and administrators, as the calculated F-value (0.14) is lower than the critical value (3.04) at the 0.05 level of significance. This indicates a high level of consensus among respondents regarding the influence of digital technology integration on pedagogy and learning outcomes. Despite their different roles, all groups share similar positive perceptions. This finding is consistent with Table 3, where all items exceeded the acceptance benchmark. The small between-group sum of squares compared to the large within-group sum of squares suggests that variations are due to individual differences rather than group membership. This further confirms the uniformity of opinions across stakeholders.</w:t>
      </w:r>
    </w:p>
    <w:p w:rsidR="00E207A3" w:rsidRDefault="00E207A3" w:rsidP="00651B4F">
      <w:pPr>
        <w:spacing w:before="100" w:beforeAutospacing="1" w:after="100" w:afterAutospacing="1" w:line="240" w:lineRule="auto"/>
        <w:rPr>
          <w:rFonts w:ascii="Times New Roman" w:eastAsia="Times New Roman" w:hAnsi="Times New Roman" w:cs="Times New Roman"/>
          <w:b/>
          <w:bCs/>
          <w:sz w:val="24"/>
          <w:szCs w:val="24"/>
          <w:lang w:eastAsia="en-GB"/>
        </w:rPr>
      </w:pPr>
      <w:r w:rsidRPr="00B2488F">
        <w:rPr>
          <w:rFonts w:ascii="Times New Roman" w:eastAsia="Times New Roman" w:hAnsi="Times New Roman" w:cs="Times New Roman"/>
          <w:b/>
          <w:bCs/>
          <w:sz w:val="24"/>
          <w:szCs w:val="24"/>
          <w:lang w:eastAsia="en-GB"/>
        </w:rPr>
        <w:t>Discussion of Findings</w:t>
      </w:r>
    </w:p>
    <w:p w:rsidR="00023830" w:rsidRDefault="00651B4F"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651B4F">
        <w:rPr>
          <w:rFonts w:ascii="Times New Roman" w:eastAsia="Times New Roman" w:hAnsi="Times New Roman" w:cs="Times New Roman"/>
          <w:sz w:val="24"/>
          <w:szCs w:val="24"/>
          <w:lang w:eastAsia="en-GB"/>
        </w:rPr>
        <w:t xml:space="preserve">The findings of this study reveal that digital technologies are integrated to a considerable extent in TVET teacher education programmes, as reflected in high mean scores across all respondent groups. Digital tools such as computers, learning management systems, simulations, and online resources are widely used in instructional processes, supporting both theoretical and practical learning, in line with </w:t>
      </w:r>
      <w:proofErr w:type="spellStart"/>
      <w:r w:rsidRPr="00651B4F">
        <w:rPr>
          <w:rFonts w:ascii="Times New Roman" w:eastAsia="Times New Roman" w:hAnsi="Times New Roman" w:cs="Times New Roman"/>
          <w:sz w:val="24"/>
          <w:szCs w:val="24"/>
          <w:lang w:eastAsia="en-GB"/>
        </w:rPr>
        <w:t>Kalyani</w:t>
      </w:r>
      <w:proofErr w:type="spellEnd"/>
      <w:r w:rsidRPr="00651B4F">
        <w:rPr>
          <w:rFonts w:ascii="Times New Roman" w:eastAsia="Times New Roman" w:hAnsi="Times New Roman" w:cs="Times New Roman"/>
          <w:sz w:val="24"/>
          <w:szCs w:val="24"/>
          <w:lang w:eastAsia="en-GB"/>
        </w:rPr>
        <w:t xml:space="preserve"> (2024) and </w:t>
      </w:r>
      <w:proofErr w:type="spellStart"/>
      <w:r w:rsidRPr="00651B4F">
        <w:rPr>
          <w:rFonts w:ascii="Times New Roman" w:eastAsia="Times New Roman" w:hAnsi="Times New Roman" w:cs="Times New Roman"/>
          <w:sz w:val="24"/>
          <w:szCs w:val="24"/>
          <w:lang w:eastAsia="en-GB"/>
        </w:rPr>
        <w:t>Omutange</w:t>
      </w:r>
      <w:proofErr w:type="spellEnd"/>
      <w:r w:rsidRPr="00651B4F">
        <w:rPr>
          <w:rFonts w:ascii="Times New Roman" w:eastAsia="Times New Roman" w:hAnsi="Times New Roman" w:cs="Times New Roman"/>
          <w:sz w:val="24"/>
          <w:szCs w:val="24"/>
          <w:lang w:eastAsia="en-GB"/>
        </w:rPr>
        <w:t xml:space="preserve"> et al. (2025). Strong agreement among pre-service teachers, educators, and administrators shows consistent experience across groups, although lower ratings for institutional infrastructure indicate challenges related to facilities, technical support, and funding (</w:t>
      </w:r>
      <w:proofErr w:type="spellStart"/>
      <w:r w:rsidRPr="00651B4F">
        <w:rPr>
          <w:rFonts w:ascii="Times New Roman" w:eastAsia="Times New Roman" w:hAnsi="Times New Roman" w:cs="Times New Roman"/>
          <w:sz w:val="24"/>
          <w:szCs w:val="24"/>
          <w:lang w:eastAsia="en-GB"/>
        </w:rPr>
        <w:t>Niwamanya</w:t>
      </w:r>
      <w:proofErr w:type="spellEnd"/>
      <w:r w:rsidRPr="00651B4F">
        <w:rPr>
          <w:rFonts w:ascii="Times New Roman" w:eastAsia="Times New Roman" w:hAnsi="Times New Roman" w:cs="Times New Roman"/>
          <w:sz w:val="24"/>
          <w:szCs w:val="24"/>
          <w:lang w:eastAsia="en-GB"/>
        </w:rPr>
        <w:t xml:space="preserve"> et al., 2025; </w:t>
      </w:r>
      <w:proofErr w:type="spellStart"/>
      <w:r w:rsidRPr="00651B4F">
        <w:rPr>
          <w:rFonts w:ascii="Times New Roman" w:eastAsia="Times New Roman" w:hAnsi="Times New Roman" w:cs="Times New Roman"/>
          <w:sz w:val="24"/>
          <w:szCs w:val="24"/>
          <w:lang w:eastAsia="en-GB"/>
        </w:rPr>
        <w:t>Korir</w:t>
      </w:r>
      <w:proofErr w:type="spellEnd"/>
      <w:r w:rsidRPr="00651B4F">
        <w:rPr>
          <w:rFonts w:ascii="Times New Roman" w:eastAsia="Times New Roman" w:hAnsi="Times New Roman" w:cs="Times New Roman"/>
          <w:sz w:val="24"/>
          <w:szCs w:val="24"/>
          <w:lang w:eastAsia="en-GB"/>
        </w:rPr>
        <w:t xml:space="preserve"> &amp; </w:t>
      </w:r>
      <w:proofErr w:type="spellStart"/>
      <w:r w:rsidRPr="00651B4F">
        <w:rPr>
          <w:rFonts w:ascii="Times New Roman" w:eastAsia="Times New Roman" w:hAnsi="Times New Roman" w:cs="Times New Roman"/>
          <w:sz w:val="24"/>
          <w:szCs w:val="24"/>
          <w:lang w:eastAsia="en-GB"/>
        </w:rPr>
        <w:t>Ngetich</w:t>
      </w:r>
      <w:proofErr w:type="spellEnd"/>
      <w:r w:rsidRPr="00651B4F">
        <w:rPr>
          <w:rFonts w:ascii="Times New Roman" w:eastAsia="Times New Roman" w:hAnsi="Times New Roman" w:cs="Times New Roman"/>
          <w:sz w:val="24"/>
          <w:szCs w:val="24"/>
          <w:lang w:eastAsia="en-GB"/>
        </w:rPr>
        <w:t xml:space="preserve">, 2026). </w:t>
      </w:r>
    </w:p>
    <w:p w:rsidR="00651B4F" w:rsidRDefault="00651B4F"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651B4F">
        <w:rPr>
          <w:rFonts w:ascii="Times New Roman" w:eastAsia="Times New Roman" w:hAnsi="Times New Roman" w:cs="Times New Roman"/>
          <w:sz w:val="24"/>
          <w:szCs w:val="24"/>
          <w:lang w:eastAsia="en-GB"/>
        </w:rPr>
        <w:t xml:space="preserve">The study further shows that digital technology integration has a strong positive influence on pedagogy and learning outcomes, promoting learner-centred teaching, improved understanding, skill acquisition, and increased motivation and engagement, consistent with </w:t>
      </w:r>
      <w:proofErr w:type="spellStart"/>
      <w:r w:rsidRPr="00651B4F">
        <w:rPr>
          <w:rFonts w:ascii="Times New Roman" w:eastAsia="Times New Roman" w:hAnsi="Times New Roman" w:cs="Times New Roman"/>
          <w:sz w:val="24"/>
          <w:szCs w:val="24"/>
          <w:lang w:eastAsia="en-GB"/>
        </w:rPr>
        <w:t>Rotar</w:t>
      </w:r>
      <w:proofErr w:type="spellEnd"/>
      <w:r w:rsidRPr="00651B4F">
        <w:rPr>
          <w:rFonts w:ascii="Times New Roman" w:eastAsia="Times New Roman" w:hAnsi="Times New Roman" w:cs="Times New Roman"/>
          <w:sz w:val="24"/>
          <w:szCs w:val="24"/>
          <w:lang w:eastAsia="en-GB"/>
        </w:rPr>
        <w:t xml:space="preserve"> (2025) and </w:t>
      </w:r>
      <w:proofErr w:type="spellStart"/>
      <w:r w:rsidRPr="00651B4F">
        <w:rPr>
          <w:rFonts w:ascii="Times New Roman" w:eastAsia="Times New Roman" w:hAnsi="Times New Roman" w:cs="Times New Roman"/>
          <w:sz w:val="24"/>
          <w:szCs w:val="24"/>
          <w:lang w:eastAsia="en-GB"/>
        </w:rPr>
        <w:t>Timotheou</w:t>
      </w:r>
      <w:proofErr w:type="spellEnd"/>
      <w:r w:rsidRPr="00651B4F">
        <w:rPr>
          <w:rFonts w:ascii="Times New Roman" w:eastAsia="Times New Roman" w:hAnsi="Times New Roman" w:cs="Times New Roman"/>
          <w:sz w:val="24"/>
          <w:szCs w:val="24"/>
          <w:lang w:eastAsia="en-GB"/>
        </w:rPr>
        <w:t xml:space="preserve"> et al. (2023). However, lower ratings for collaborative learning and workplace readiness suggest that the full potential of digital technologies is not yet fully realised (Stevens, 2025).</w:t>
      </w:r>
      <w:r>
        <w:rPr>
          <w:rFonts w:ascii="Times New Roman" w:eastAsia="Times New Roman" w:hAnsi="Times New Roman" w:cs="Times New Roman"/>
          <w:sz w:val="24"/>
          <w:szCs w:val="24"/>
          <w:lang w:eastAsia="en-GB"/>
        </w:rPr>
        <w:t xml:space="preserve"> </w:t>
      </w:r>
    </w:p>
    <w:p w:rsidR="009E1BF5" w:rsidRPr="009E1BF5" w:rsidRDefault="009E1BF5"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9E1BF5">
        <w:rPr>
          <w:rFonts w:ascii="Times New Roman" w:eastAsia="Times New Roman" w:hAnsi="Times New Roman" w:cs="Times New Roman"/>
          <w:sz w:val="24"/>
          <w:szCs w:val="24"/>
          <w:lang w:eastAsia="en-GB"/>
        </w:rPr>
        <w:t>Furthermore, the ANOVA results for both research questions indicated no statistically significant differences among pre-service teachers, educators, and administrators. This demonstrates a high level of consensus among respondents, suggesting that stakeholders share similar perceptions regarding both the extent of digital integration and its impact on teaching and learning outcomes. The homogeneity of responses strengthens the reliability of the findings and implies that digital integration efforts are uniformly experienced across the TVET system.</w:t>
      </w:r>
    </w:p>
    <w:p w:rsidR="009E1BF5" w:rsidRPr="009E1BF5" w:rsidRDefault="009E1BF5" w:rsidP="00023830">
      <w:pPr>
        <w:pBdr>
          <w:bottom w:val="single" w:sz="6" w:space="1" w:color="auto"/>
        </w:pBdr>
        <w:spacing w:after="0" w:line="276" w:lineRule="auto"/>
        <w:jc w:val="both"/>
        <w:rPr>
          <w:rFonts w:ascii="Arial" w:eastAsia="Times New Roman" w:hAnsi="Arial" w:cs="Arial"/>
          <w:vanish/>
          <w:sz w:val="16"/>
          <w:szCs w:val="16"/>
          <w:lang w:eastAsia="en-GB"/>
        </w:rPr>
      </w:pPr>
      <w:r w:rsidRPr="009E1BF5">
        <w:rPr>
          <w:rFonts w:ascii="Arial" w:eastAsia="Times New Roman" w:hAnsi="Arial" w:cs="Arial"/>
          <w:vanish/>
          <w:sz w:val="16"/>
          <w:szCs w:val="16"/>
          <w:lang w:eastAsia="en-GB"/>
        </w:rPr>
        <w:t>Top of Form</w:t>
      </w:r>
    </w:p>
    <w:p w:rsidR="009E1BF5" w:rsidRPr="009E1BF5" w:rsidRDefault="009E1BF5" w:rsidP="00023830">
      <w:pPr>
        <w:pBdr>
          <w:top w:val="single" w:sz="6" w:space="1" w:color="auto"/>
        </w:pBdr>
        <w:spacing w:after="0" w:line="276" w:lineRule="auto"/>
        <w:jc w:val="both"/>
        <w:rPr>
          <w:rFonts w:ascii="Arial" w:eastAsia="Times New Roman" w:hAnsi="Arial" w:cs="Arial"/>
          <w:vanish/>
          <w:sz w:val="16"/>
          <w:szCs w:val="16"/>
          <w:lang w:eastAsia="en-GB"/>
        </w:rPr>
      </w:pPr>
      <w:r w:rsidRPr="009E1BF5">
        <w:rPr>
          <w:rFonts w:ascii="Arial" w:eastAsia="Times New Roman" w:hAnsi="Arial" w:cs="Arial"/>
          <w:vanish/>
          <w:sz w:val="16"/>
          <w:szCs w:val="16"/>
          <w:lang w:eastAsia="en-GB"/>
        </w:rPr>
        <w:t>Bottom of Form</w:t>
      </w:r>
    </w:p>
    <w:p w:rsidR="00E207A3" w:rsidRDefault="00E207A3" w:rsidP="00023830">
      <w:pPr>
        <w:spacing w:before="100" w:beforeAutospacing="1" w:after="100" w:afterAutospacing="1" w:line="276" w:lineRule="auto"/>
        <w:jc w:val="both"/>
        <w:outlineLvl w:val="1"/>
        <w:rPr>
          <w:rFonts w:ascii="Times New Roman" w:eastAsia="Times New Roman" w:hAnsi="Times New Roman" w:cs="Times New Roman"/>
          <w:b/>
          <w:bCs/>
          <w:sz w:val="24"/>
          <w:szCs w:val="24"/>
          <w:lang w:eastAsia="en-GB"/>
        </w:rPr>
      </w:pPr>
      <w:r w:rsidRPr="00B2488F">
        <w:rPr>
          <w:rFonts w:ascii="Times New Roman" w:eastAsia="Times New Roman" w:hAnsi="Times New Roman" w:cs="Times New Roman"/>
          <w:b/>
          <w:bCs/>
          <w:sz w:val="24"/>
          <w:szCs w:val="24"/>
          <w:lang w:eastAsia="en-GB"/>
        </w:rPr>
        <w:t>Conclusion</w:t>
      </w:r>
    </w:p>
    <w:p w:rsidR="00295C28" w:rsidRDefault="00295C28"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295C28">
        <w:rPr>
          <w:rFonts w:ascii="Times New Roman" w:eastAsia="Times New Roman" w:hAnsi="Times New Roman" w:cs="Times New Roman"/>
          <w:sz w:val="24"/>
          <w:szCs w:val="24"/>
          <w:lang w:eastAsia="en-GB"/>
        </w:rPr>
        <w:t>The study concludes that digital technologies are substantially integrated into TVET teacher education programmes and play a significant role in enhancing instructional pedagogy and students’ learning outcomes. They promote interactive, learner-centred teaching and improve students’ engagement, understanding, and skill acquisition. Despite these benefits, challenges such as inadequate infrastructure, limited institutional support, and insufficient use of digital tools for collaboration and workplace readiness remain. The lack of significant differences among pre-service teachers, educators, and administrators indicates a shared understanding of both the strengths and limitations of digital integration. Overall, the study highlights the need to strengthen digital integration efforts. This is essential to better prepare TVET graduates for modern, technology-driven workplaces.</w:t>
      </w:r>
    </w:p>
    <w:p w:rsidR="00E207A3" w:rsidRPr="00B2488F" w:rsidRDefault="00E207A3" w:rsidP="00295C28">
      <w:pPr>
        <w:spacing w:before="100" w:beforeAutospacing="1" w:after="100" w:afterAutospacing="1" w:line="240" w:lineRule="auto"/>
        <w:rPr>
          <w:rFonts w:ascii="Times New Roman" w:eastAsia="Times New Roman" w:hAnsi="Times New Roman" w:cs="Times New Roman"/>
          <w:b/>
          <w:bCs/>
          <w:sz w:val="24"/>
          <w:szCs w:val="24"/>
          <w:lang w:eastAsia="en-GB"/>
        </w:rPr>
      </w:pPr>
      <w:r w:rsidRPr="00B2488F">
        <w:rPr>
          <w:rFonts w:ascii="Times New Roman" w:eastAsia="Times New Roman" w:hAnsi="Times New Roman" w:cs="Times New Roman"/>
          <w:b/>
          <w:bCs/>
          <w:sz w:val="24"/>
          <w:szCs w:val="24"/>
          <w:lang w:eastAsia="en-GB"/>
        </w:rPr>
        <w:t>Recommendations</w:t>
      </w:r>
    </w:p>
    <w:p w:rsidR="00E207A3" w:rsidRPr="00E207A3" w:rsidRDefault="00E207A3"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E207A3">
        <w:rPr>
          <w:rFonts w:ascii="Times New Roman" w:eastAsia="Times New Roman" w:hAnsi="Times New Roman" w:cs="Times New Roman"/>
          <w:sz w:val="24"/>
          <w:szCs w:val="24"/>
          <w:lang w:eastAsia="en-GB"/>
        </w:rPr>
        <w:t>Based on the findings of the study, the following recommendations are made:</w:t>
      </w:r>
    </w:p>
    <w:p w:rsidR="00E207A3" w:rsidRPr="00E207A3" w:rsidRDefault="00E207A3" w:rsidP="00023830">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en-GB"/>
        </w:rPr>
      </w:pPr>
      <w:r w:rsidRPr="00E207A3">
        <w:rPr>
          <w:rFonts w:ascii="Times New Roman" w:eastAsia="Times New Roman" w:hAnsi="Times New Roman" w:cs="Times New Roman"/>
          <w:sz w:val="24"/>
          <w:szCs w:val="24"/>
          <w:lang w:eastAsia="en-GB"/>
        </w:rPr>
        <w:t xml:space="preserve">Governments and institutional authorities should invest in adequate digital infrastructure, including reliable internet access, modern equipment, and technical support systems, to facilitate effective technology integration. </w:t>
      </w:r>
    </w:p>
    <w:p w:rsidR="00E207A3" w:rsidRPr="00E207A3" w:rsidRDefault="00E207A3" w:rsidP="00023830">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en-GB"/>
        </w:rPr>
      </w:pPr>
      <w:r w:rsidRPr="00E207A3">
        <w:rPr>
          <w:rFonts w:ascii="Times New Roman" w:eastAsia="Times New Roman" w:hAnsi="Times New Roman" w:cs="Times New Roman"/>
          <w:sz w:val="24"/>
          <w:szCs w:val="24"/>
          <w:lang w:eastAsia="en-GB"/>
        </w:rPr>
        <w:t xml:space="preserve">Continuous professional development programmes should be organised to improve TVET teachers’ digital competence and pedagogical skills for effective technology integration. </w:t>
      </w:r>
    </w:p>
    <w:p w:rsidR="00E207A3" w:rsidRPr="00E207A3" w:rsidRDefault="00E207A3" w:rsidP="00023830">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en-GB"/>
        </w:rPr>
      </w:pPr>
      <w:r w:rsidRPr="00E207A3">
        <w:rPr>
          <w:rFonts w:ascii="Times New Roman" w:eastAsia="Times New Roman" w:hAnsi="Times New Roman" w:cs="Times New Roman"/>
          <w:sz w:val="24"/>
          <w:szCs w:val="24"/>
          <w:lang w:eastAsia="en-GB"/>
        </w:rPr>
        <w:t xml:space="preserve">TVET curricula should be regularly updated to incorporate emerging digital technologies and align with current industry practices. </w:t>
      </w:r>
    </w:p>
    <w:p w:rsidR="00E207A3" w:rsidRPr="00E207A3" w:rsidRDefault="00E207A3" w:rsidP="00023830">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en-GB"/>
        </w:rPr>
      </w:pPr>
      <w:r w:rsidRPr="00E207A3">
        <w:rPr>
          <w:rFonts w:ascii="Times New Roman" w:eastAsia="Times New Roman" w:hAnsi="Times New Roman" w:cs="Times New Roman"/>
          <w:sz w:val="24"/>
          <w:szCs w:val="24"/>
          <w:lang w:eastAsia="en-GB"/>
        </w:rPr>
        <w:t xml:space="preserve">Strong partnerships between TVET institutions and industries should be encouraged to ensure that students acquire relevant digital skills required in the workplace. </w:t>
      </w:r>
    </w:p>
    <w:p w:rsidR="00E207A3" w:rsidRPr="00E207A3" w:rsidRDefault="00E207A3" w:rsidP="00023830">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en-GB"/>
        </w:rPr>
      </w:pPr>
      <w:r w:rsidRPr="00E207A3">
        <w:rPr>
          <w:rFonts w:ascii="Times New Roman" w:eastAsia="Times New Roman" w:hAnsi="Times New Roman" w:cs="Times New Roman"/>
          <w:sz w:val="24"/>
          <w:szCs w:val="24"/>
          <w:lang w:eastAsia="en-GB"/>
        </w:rPr>
        <w:t xml:space="preserve">Educators should be encouraged to utilise digital tools that promote collaboration, problem-solving, and real-world application of knowledge. </w:t>
      </w:r>
    </w:p>
    <w:p w:rsidR="00E207A3" w:rsidRPr="00E207A3" w:rsidRDefault="00E207A3" w:rsidP="00023830">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en-GB"/>
        </w:rPr>
      </w:pPr>
      <w:r w:rsidRPr="00E207A3">
        <w:rPr>
          <w:rFonts w:ascii="Times New Roman" w:eastAsia="Times New Roman" w:hAnsi="Times New Roman" w:cs="Times New Roman"/>
          <w:sz w:val="24"/>
          <w:szCs w:val="24"/>
          <w:lang w:eastAsia="en-GB"/>
        </w:rPr>
        <w:t xml:space="preserve">Educational policymakers should develop and implement clear policies that support the integration of digital technologies in TVET teacher education. </w:t>
      </w:r>
    </w:p>
    <w:p w:rsidR="00E207A3" w:rsidRPr="00E207A3" w:rsidRDefault="00E207A3" w:rsidP="00023830">
      <w:pPr>
        <w:spacing w:before="100" w:beforeAutospacing="1" w:after="100" w:afterAutospacing="1" w:line="276" w:lineRule="auto"/>
        <w:jc w:val="both"/>
        <w:outlineLvl w:val="1"/>
        <w:rPr>
          <w:rFonts w:ascii="Times New Roman" w:eastAsia="Times New Roman" w:hAnsi="Times New Roman" w:cs="Times New Roman"/>
          <w:b/>
          <w:bCs/>
          <w:sz w:val="24"/>
          <w:szCs w:val="24"/>
          <w:lang w:eastAsia="en-GB"/>
        </w:rPr>
      </w:pPr>
      <w:r w:rsidRPr="00E207A3">
        <w:rPr>
          <w:rFonts w:ascii="Times New Roman" w:eastAsia="Times New Roman" w:hAnsi="Times New Roman" w:cs="Times New Roman"/>
          <w:b/>
          <w:bCs/>
          <w:sz w:val="24"/>
          <w:szCs w:val="24"/>
          <w:lang w:eastAsia="en-GB"/>
        </w:rPr>
        <w:t>Implications of the Study</w:t>
      </w:r>
    </w:p>
    <w:p w:rsidR="00E207A3" w:rsidRPr="00E207A3" w:rsidRDefault="00E207A3" w:rsidP="0002383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E207A3">
        <w:rPr>
          <w:rFonts w:ascii="Times New Roman" w:eastAsia="Times New Roman" w:hAnsi="Times New Roman" w:cs="Times New Roman"/>
          <w:sz w:val="24"/>
          <w:szCs w:val="24"/>
          <w:lang w:eastAsia="en-GB"/>
        </w:rPr>
        <w:t>The findings of this study have several important implications:</w:t>
      </w:r>
    </w:p>
    <w:p w:rsidR="00E207A3" w:rsidRPr="00E207A3" w:rsidRDefault="00512624" w:rsidP="00023830">
      <w:pPr>
        <w:spacing w:before="100" w:beforeAutospacing="1" w:after="100" w:afterAutospacing="1" w:line="276" w:lineRule="auto"/>
        <w:ind w:left="360"/>
        <w:jc w:val="both"/>
        <w:rPr>
          <w:rFonts w:ascii="Times New Roman" w:eastAsia="Times New Roman" w:hAnsi="Times New Roman" w:cs="Times New Roman"/>
          <w:sz w:val="24"/>
          <w:szCs w:val="24"/>
          <w:lang w:eastAsia="en-GB"/>
        </w:rPr>
      </w:pPr>
      <w:r w:rsidRPr="00512624">
        <w:rPr>
          <w:rFonts w:ascii="Times New Roman" w:eastAsia="Times New Roman" w:hAnsi="Times New Roman" w:cs="Times New Roman"/>
          <w:bCs/>
          <w:sz w:val="24"/>
          <w:szCs w:val="24"/>
          <w:lang w:eastAsia="en-GB"/>
        </w:rPr>
        <w:t>1.</w:t>
      </w:r>
      <w:r>
        <w:rPr>
          <w:rFonts w:ascii="Times New Roman" w:eastAsia="Times New Roman" w:hAnsi="Times New Roman" w:cs="Times New Roman"/>
          <w:b/>
          <w:bCs/>
          <w:sz w:val="24"/>
          <w:szCs w:val="24"/>
          <w:lang w:eastAsia="en-GB"/>
        </w:rPr>
        <w:t xml:space="preserve"> </w:t>
      </w:r>
      <w:r w:rsidR="00E207A3" w:rsidRPr="00E207A3">
        <w:rPr>
          <w:rFonts w:ascii="Times New Roman" w:eastAsia="Times New Roman" w:hAnsi="Times New Roman" w:cs="Times New Roman"/>
          <w:sz w:val="24"/>
          <w:szCs w:val="24"/>
          <w:lang w:eastAsia="en-GB"/>
        </w:rPr>
        <w:t xml:space="preserve">The study highlights the need for educators to move beyond basic use of digital tools and adopt innovative pedagogical approaches that maximise the benefits of technology in teaching and learning. </w:t>
      </w:r>
    </w:p>
    <w:p w:rsidR="00E207A3" w:rsidRPr="00E207A3" w:rsidRDefault="00512624" w:rsidP="00023830">
      <w:pPr>
        <w:spacing w:before="100" w:beforeAutospacing="1" w:after="100" w:afterAutospacing="1" w:line="276" w:lineRule="auto"/>
        <w:ind w:left="360"/>
        <w:jc w:val="both"/>
        <w:rPr>
          <w:rFonts w:ascii="Times New Roman" w:eastAsia="Times New Roman" w:hAnsi="Times New Roman" w:cs="Times New Roman"/>
          <w:sz w:val="24"/>
          <w:szCs w:val="24"/>
          <w:lang w:eastAsia="en-GB"/>
        </w:rPr>
      </w:pPr>
      <w:r w:rsidRPr="00512624">
        <w:rPr>
          <w:rFonts w:ascii="Times New Roman" w:eastAsia="Times New Roman" w:hAnsi="Times New Roman" w:cs="Times New Roman"/>
          <w:bCs/>
          <w:sz w:val="24"/>
          <w:szCs w:val="24"/>
          <w:lang w:eastAsia="en-GB"/>
        </w:rPr>
        <w:t>2.</w:t>
      </w:r>
      <w:r>
        <w:rPr>
          <w:rFonts w:ascii="Times New Roman" w:eastAsia="Times New Roman" w:hAnsi="Times New Roman" w:cs="Times New Roman"/>
          <w:b/>
          <w:bCs/>
          <w:sz w:val="24"/>
          <w:szCs w:val="24"/>
          <w:lang w:eastAsia="en-GB"/>
        </w:rPr>
        <w:t xml:space="preserve"> </w:t>
      </w:r>
      <w:r w:rsidR="00E207A3" w:rsidRPr="00E207A3">
        <w:rPr>
          <w:rFonts w:ascii="Times New Roman" w:eastAsia="Times New Roman" w:hAnsi="Times New Roman" w:cs="Times New Roman"/>
          <w:sz w:val="24"/>
          <w:szCs w:val="24"/>
          <w:lang w:eastAsia="en-GB"/>
        </w:rPr>
        <w:t xml:space="preserve">Policymakers must prioritise digital transformation in TVET by providing adequate funding, infrastructure, and strategic frameworks for technology integration. </w:t>
      </w:r>
    </w:p>
    <w:p w:rsidR="00E207A3" w:rsidRPr="00E207A3" w:rsidRDefault="00512624" w:rsidP="00023830">
      <w:pPr>
        <w:spacing w:before="100" w:beforeAutospacing="1" w:after="100" w:afterAutospacing="1" w:line="276" w:lineRule="auto"/>
        <w:ind w:left="360"/>
        <w:jc w:val="both"/>
        <w:rPr>
          <w:rFonts w:ascii="Times New Roman" w:eastAsia="Times New Roman" w:hAnsi="Times New Roman" w:cs="Times New Roman"/>
          <w:sz w:val="24"/>
          <w:szCs w:val="24"/>
          <w:lang w:eastAsia="en-GB"/>
        </w:rPr>
      </w:pPr>
      <w:r w:rsidRPr="00512624">
        <w:rPr>
          <w:rFonts w:ascii="Times New Roman" w:eastAsia="Times New Roman" w:hAnsi="Times New Roman" w:cs="Times New Roman"/>
          <w:bCs/>
          <w:sz w:val="24"/>
          <w:szCs w:val="24"/>
          <w:lang w:eastAsia="en-GB"/>
        </w:rPr>
        <w:t>3.</w:t>
      </w:r>
      <w:r>
        <w:rPr>
          <w:rFonts w:ascii="Times New Roman" w:eastAsia="Times New Roman" w:hAnsi="Times New Roman" w:cs="Times New Roman"/>
          <w:b/>
          <w:bCs/>
          <w:sz w:val="24"/>
          <w:szCs w:val="24"/>
          <w:lang w:eastAsia="en-GB"/>
        </w:rPr>
        <w:t xml:space="preserve"> </w:t>
      </w:r>
      <w:r w:rsidR="00E207A3" w:rsidRPr="00E207A3">
        <w:rPr>
          <w:rFonts w:ascii="Times New Roman" w:eastAsia="Times New Roman" w:hAnsi="Times New Roman" w:cs="Times New Roman"/>
          <w:sz w:val="24"/>
          <w:szCs w:val="24"/>
          <w:lang w:eastAsia="en-GB"/>
        </w:rPr>
        <w:t xml:space="preserve">Institutions responsible for training TVET teachers must emphasise the development of digital pedagogical competence to ensure effective classroom implementation. </w:t>
      </w:r>
    </w:p>
    <w:p w:rsidR="00E207A3" w:rsidRPr="00E207A3" w:rsidRDefault="00512624" w:rsidP="00023830">
      <w:pPr>
        <w:spacing w:before="100" w:beforeAutospacing="1" w:after="100" w:afterAutospacing="1" w:line="276" w:lineRule="auto"/>
        <w:ind w:left="360"/>
        <w:jc w:val="both"/>
        <w:rPr>
          <w:rFonts w:ascii="Times New Roman" w:eastAsia="Times New Roman" w:hAnsi="Times New Roman" w:cs="Times New Roman"/>
          <w:sz w:val="24"/>
          <w:szCs w:val="24"/>
          <w:lang w:eastAsia="en-GB"/>
        </w:rPr>
      </w:pPr>
      <w:r w:rsidRPr="00512624">
        <w:rPr>
          <w:rFonts w:ascii="Times New Roman" w:eastAsia="Times New Roman" w:hAnsi="Times New Roman" w:cs="Times New Roman"/>
          <w:bCs/>
          <w:sz w:val="24"/>
          <w:szCs w:val="24"/>
          <w:lang w:eastAsia="en-GB"/>
        </w:rPr>
        <w:t>4.</w:t>
      </w:r>
      <w:r>
        <w:rPr>
          <w:rFonts w:ascii="Times New Roman" w:eastAsia="Times New Roman" w:hAnsi="Times New Roman" w:cs="Times New Roman"/>
          <w:b/>
          <w:bCs/>
          <w:sz w:val="24"/>
          <w:szCs w:val="24"/>
          <w:lang w:eastAsia="en-GB"/>
        </w:rPr>
        <w:t xml:space="preserve"> </w:t>
      </w:r>
      <w:r w:rsidR="00E207A3" w:rsidRPr="00E207A3">
        <w:rPr>
          <w:rFonts w:ascii="Times New Roman" w:eastAsia="Times New Roman" w:hAnsi="Times New Roman" w:cs="Times New Roman"/>
          <w:sz w:val="24"/>
          <w:szCs w:val="24"/>
          <w:lang w:eastAsia="en-GB"/>
        </w:rPr>
        <w:t xml:space="preserve">Since digital technologies enhance students’ readiness for modern workplaces, strengthening their integration in TVET can contribute to producing a more competent and competitive workforce. </w:t>
      </w:r>
    </w:p>
    <w:p w:rsidR="00E207A3" w:rsidRPr="00E207A3" w:rsidRDefault="00512624" w:rsidP="00023830">
      <w:pPr>
        <w:spacing w:before="100" w:beforeAutospacing="1" w:after="100" w:afterAutospacing="1" w:line="276" w:lineRule="auto"/>
        <w:ind w:left="360"/>
        <w:jc w:val="both"/>
        <w:rPr>
          <w:rFonts w:ascii="Times New Roman" w:eastAsia="Times New Roman" w:hAnsi="Times New Roman" w:cs="Times New Roman"/>
          <w:sz w:val="24"/>
          <w:szCs w:val="24"/>
          <w:lang w:eastAsia="en-GB"/>
        </w:rPr>
      </w:pPr>
      <w:r w:rsidRPr="00512624">
        <w:rPr>
          <w:rFonts w:ascii="Times New Roman" w:eastAsia="Times New Roman" w:hAnsi="Times New Roman" w:cs="Times New Roman"/>
          <w:bCs/>
          <w:sz w:val="24"/>
          <w:szCs w:val="24"/>
          <w:lang w:eastAsia="en-GB"/>
        </w:rPr>
        <w:t>5.</w:t>
      </w:r>
      <w:r>
        <w:rPr>
          <w:rFonts w:ascii="Times New Roman" w:eastAsia="Times New Roman" w:hAnsi="Times New Roman" w:cs="Times New Roman"/>
          <w:b/>
          <w:bCs/>
          <w:sz w:val="24"/>
          <w:szCs w:val="24"/>
          <w:lang w:eastAsia="en-GB"/>
        </w:rPr>
        <w:t xml:space="preserve"> </w:t>
      </w:r>
      <w:r w:rsidR="00E207A3" w:rsidRPr="00E207A3">
        <w:rPr>
          <w:rFonts w:ascii="Times New Roman" w:eastAsia="Times New Roman" w:hAnsi="Times New Roman" w:cs="Times New Roman"/>
          <w:sz w:val="24"/>
          <w:szCs w:val="24"/>
          <w:lang w:eastAsia="en-GB"/>
        </w:rPr>
        <w:t xml:space="preserve">Further studies should explore specific factors influencing effective technology integration, such as teacher attitudes, institutional policies, and access to digital resources, as well as conduct experimental studies to establish causal relationships. </w:t>
      </w:r>
    </w:p>
    <w:p w:rsidR="0078011B" w:rsidRDefault="000B2F62" w:rsidP="00B91EAD">
      <w:pPr>
        <w:pStyle w:val="NormalWeb"/>
        <w:ind w:left="720" w:hanging="720"/>
      </w:pPr>
      <w:r>
        <w:rPr>
          <w:rStyle w:val="Strong"/>
        </w:rPr>
        <w:t xml:space="preserve">References </w:t>
      </w:r>
    </w:p>
    <w:p w:rsidR="000B2F62" w:rsidRDefault="000B2F62" w:rsidP="00B91EAD">
      <w:pPr>
        <w:pStyle w:val="NormalWeb"/>
        <w:ind w:left="720" w:hanging="720"/>
      </w:pPr>
      <w:r>
        <w:t xml:space="preserve">Abdullah, A. A. M. B., &amp; </w:t>
      </w:r>
      <w:proofErr w:type="spellStart"/>
      <w:r>
        <w:t>Masek</w:t>
      </w:r>
      <w:proofErr w:type="spellEnd"/>
      <w:r>
        <w:t xml:space="preserve">, A. (2024). Technical and non-technical skills required by TVET teachers in digital learning based on TPACK framework: A systematic literature review. </w:t>
      </w:r>
      <w:r>
        <w:rPr>
          <w:rStyle w:val="Emphasis"/>
        </w:rPr>
        <w:t>Journal of TVET and Technology Review, 2</w:t>
      </w:r>
      <w:r>
        <w:t xml:space="preserve">(2), 32–46. </w:t>
      </w:r>
      <w:hyperlink r:id="rId6" w:tgtFrame="_new" w:history="1">
        <w:r>
          <w:rPr>
            <w:rStyle w:val="Hyperlink"/>
          </w:rPr>
          <w:t>https://doi.org/10.30880/jttr.2024.02.02.004</w:t>
        </w:r>
      </w:hyperlink>
    </w:p>
    <w:p w:rsidR="000B2F62" w:rsidRDefault="000B2F62" w:rsidP="00B91EAD">
      <w:pPr>
        <w:pStyle w:val="NormalWeb"/>
        <w:ind w:left="720" w:hanging="720"/>
      </w:pPr>
      <w:proofErr w:type="spellStart"/>
      <w:r>
        <w:t>Abildinova</w:t>
      </w:r>
      <w:proofErr w:type="spellEnd"/>
      <w:r>
        <w:t xml:space="preserve">, G., </w:t>
      </w:r>
      <w:proofErr w:type="spellStart"/>
      <w:r>
        <w:t>Abdykerimova</w:t>
      </w:r>
      <w:proofErr w:type="spellEnd"/>
      <w:r>
        <w:t xml:space="preserve">, E., </w:t>
      </w:r>
      <w:proofErr w:type="spellStart"/>
      <w:r>
        <w:t>Assainova</w:t>
      </w:r>
      <w:proofErr w:type="spellEnd"/>
      <w:r>
        <w:t xml:space="preserve">, A., </w:t>
      </w:r>
      <w:proofErr w:type="spellStart"/>
      <w:r>
        <w:t>Mukhtarkyzy</w:t>
      </w:r>
      <w:proofErr w:type="spellEnd"/>
      <w:r>
        <w:t xml:space="preserve">, K., &amp; </w:t>
      </w:r>
      <w:proofErr w:type="spellStart"/>
      <w:r>
        <w:t>Abykenova</w:t>
      </w:r>
      <w:proofErr w:type="spellEnd"/>
      <w:r>
        <w:t xml:space="preserve">, D. (2024). Preparing educators for the digital age: Teacher perceptions of active teaching methods and digital integration. </w:t>
      </w:r>
      <w:r>
        <w:rPr>
          <w:rStyle w:val="Emphasis"/>
        </w:rPr>
        <w:t>Frontiers in Education, 9</w:t>
      </w:r>
      <w:r>
        <w:t>. https://doi.org/10.3389/feduc.2024.1473766</w:t>
      </w:r>
    </w:p>
    <w:p w:rsidR="000B2F62" w:rsidRDefault="000B2F62" w:rsidP="00B91EAD">
      <w:pPr>
        <w:pStyle w:val="NormalWeb"/>
        <w:ind w:left="720" w:hanging="720"/>
      </w:pPr>
      <w:proofErr w:type="spellStart"/>
      <w:r>
        <w:t>Alenezi</w:t>
      </w:r>
      <w:proofErr w:type="spellEnd"/>
      <w:r>
        <w:t xml:space="preserve">, M., </w:t>
      </w:r>
      <w:proofErr w:type="spellStart"/>
      <w:r>
        <w:t>Wardat</w:t>
      </w:r>
      <w:proofErr w:type="spellEnd"/>
      <w:r>
        <w:t xml:space="preserve">, S., &amp; </w:t>
      </w:r>
      <w:proofErr w:type="spellStart"/>
      <w:r>
        <w:t>Akour</w:t>
      </w:r>
      <w:proofErr w:type="spellEnd"/>
      <w:r>
        <w:t xml:space="preserve">, M. (2023). The need of integrating digital education in higher education: Challenges and opportunities. </w:t>
      </w:r>
      <w:r>
        <w:rPr>
          <w:rStyle w:val="Emphasis"/>
        </w:rPr>
        <w:t>Sustainability, 15</w:t>
      </w:r>
      <w:r>
        <w:t xml:space="preserve">(6), 4782. </w:t>
      </w:r>
      <w:hyperlink r:id="rId7" w:tgtFrame="_new" w:history="1">
        <w:r>
          <w:rPr>
            <w:rStyle w:val="Hyperlink"/>
          </w:rPr>
          <w:t>https://doi.org/10.3390/su15064782</w:t>
        </w:r>
      </w:hyperlink>
    </w:p>
    <w:p w:rsidR="000B2F62" w:rsidRDefault="000B2F62" w:rsidP="00B91EAD">
      <w:pPr>
        <w:pStyle w:val="NormalWeb"/>
        <w:ind w:left="720" w:hanging="720"/>
      </w:pPr>
      <w:r>
        <w:t xml:space="preserve">Bakar, S. Z. A., Mohamed, N. R., </w:t>
      </w:r>
      <w:proofErr w:type="spellStart"/>
      <w:r>
        <w:t>Maskur</w:t>
      </w:r>
      <w:proofErr w:type="spellEnd"/>
      <w:r>
        <w:t xml:space="preserve">, H., &amp; </w:t>
      </w:r>
      <w:proofErr w:type="spellStart"/>
      <w:r>
        <w:t>Chamidy</w:t>
      </w:r>
      <w:proofErr w:type="spellEnd"/>
      <w:r>
        <w:t xml:space="preserve">, H. N. (2025). The transformation of TVET education through modernized facilities: Challenges and opportunities. </w:t>
      </w:r>
      <w:r>
        <w:rPr>
          <w:rStyle w:val="Emphasis"/>
        </w:rPr>
        <w:t>Pena: Modern Practices in Teaching and Learning, 1</w:t>
      </w:r>
      <w:r>
        <w:t>(1), 44–53.</w:t>
      </w:r>
      <w:r w:rsidR="00B2488F">
        <w:t xml:space="preserve"> </w:t>
      </w:r>
      <w:hyperlink r:id="rId8" w:history="1">
        <w:r w:rsidR="00B2488F" w:rsidRPr="00320390">
          <w:rPr>
            <w:rStyle w:val="Hyperlink"/>
          </w:rPr>
          <w:t>https://doi.org/10.37934/pmptl.1.1.4453</w:t>
        </w:r>
      </w:hyperlink>
    </w:p>
    <w:p w:rsidR="000B2F62" w:rsidRDefault="000B2F62" w:rsidP="00B91EAD">
      <w:pPr>
        <w:pStyle w:val="NormalWeb"/>
        <w:ind w:left="720" w:hanging="720"/>
      </w:pPr>
      <w:proofErr w:type="spellStart"/>
      <w:r>
        <w:t>Dancsa</w:t>
      </w:r>
      <w:proofErr w:type="spellEnd"/>
      <w:r>
        <w:t xml:space="preserve">, D., </w:t>
      </w:r>
      <w:proofErr w:type="spellStart"/>
      <w:r>
        <w:t>Štempeľová</w:t>
      </w:r>
      <w:proofErr w:type="spellEnd"/>
      <w:r>
        <w:t xml:space="preserve">, I., </w:t>
      </w:r>
      <w:proofErr w:type="spellStart"/>
      <w:r>
        <w:t>Takáč</w:t>
      </w:r>
      <w:proofErr w:type="spellEnd"/>
      <w:r>
        <w:t xml:space="preserve">, O., &amp; </w:t>
      </w:r>
      <w:proofErr w:type="spellStart"/>
      <w:r>
        <w:t>Annuš</w:t>
      </w:r>
      <w:proofErr w:type="spellEnd"/>
      <w:r>
        <w:t xml:space="preserve">, N. (2023). Digital tools in education. </w:t>
      </w:r>
      <w:r>
        <w:rPr>
          <w:rStyle w:val="Emphasis"/>
        </w:rPr>
        <w:t>International Journal of Advanced Natural Sciences and Engineering Researches, 7</w:t>
      </w:r>
      <w:r>
        <w:t>(4), 289–294.</w:t>
      </w:r>
      <w:r w:rsidR="00DB520E">
        <w:t xml:space="preserve"> DOI: 10.59287/ijanser.717</w:t>
      </w:r>
    </w:p>
    <w:p w:rsidR="000B2F62" w:rsidRDefault="000B2F62" w:rsidP="00B91EAD">
      <w:pPr>
        <w:pStyle w:val="NormalWeb"/>
        <w:ind w:left="720" w:hanging="720"/>
      </w:pPr>
      <w:proofErr w:type="spellStart"/>
      <w:r>
        <w:t>Dumitru</w:t>
      </w:r>
      <w:proofErr w:type="spellEnd"/>
      <w:r>
        <w:t xml:space="preserve">, D., &amp; Halpern, D. F. (2023). Critical thinking: Creating job-proof skills for the future of work. </w:t>
      </w:r>
      <w:r>
        <w:rPr>
          <w:rStyle w:val="Emphasis"/>
        </w:rPr>
        <w:t>Journal of Intelligence, 11</w:t>
      </w:r>
      <w:r>
        <w:t>(10), 194. https://doi.org/10.3390/jintelligence11100194</w:t>
      </w:r>
    </w:p>
    <w:p w:rsidR="000B2F62" w:rsidRDefault="000B2F62" w:rsidP="00B91EAD">
      <w:pPr>
        <w:pStyle w:val="NormalWeb"/>
        <w:ind w:left="720" w:hanging="720"/>
      </w:pPr>
      <w:proofErr w:type="spellStart"/>
      <w:r>
        <w:t>Duterte</w:t>
      </w:r>
      <w:proofErr w:type="spellEnd"/>
      <w:r>
        <w:t xml:space="preserve">, J. P. (2024). Technology-enhanced learning environments: Improving engagement and learning. </w:t>
      </w:r>
      <w:r>
        <w:rPr>
          <w:rStyle w:val="Emphasis"/>
        </w:rPr>
        <w:t>International Journal of Research and Innovation in Social Science, 8</w:t>
      </w:r>
      <w:r>
        <w:t xml:space="preserve">(10), 1305–1311. </w:t>
      </w:r>
      <w:hyperlink r:id="rId9" w:tgtFrame="_new" w:history="1">
        <w:r>
          <w:rPr>
            <w:rStyle w:val="Hyperlink"/>
          </w:rPr>
          <w:t>https://doi.org/10.47772/IJRISS.2024.8100111</w:t>
        </w:r>
      </w:hyperlink>
    </w:p>
    <w:p w:rsidR="000B2F62" w:rsidRDefault="000B2F62" w:rsidP="00B91EAD">
      <w:pPr>
        <w:pStyle w:val="NormalWeb"/>
        <w:ind w:left="720" w:hanging="720"/>
      </w:pPr>
      <w:r>
        <w:t xml:space="preserve">Hani, M. H. M., Ismail, A., </w:t>
      </w:r>
      <w:proofErr w:type="spellStart"/>
      <w:r>
        <w:t>Samad</w:t>
      </w:r>
      <w:proofErr w:type="spellEnd"/>
      <w:r>
        <w:t xml:space="preserve">, S. F. A., </w:t>
      </w:r>
      <w:proofErr w:type="spellStart"/>
      <w:r>
        <w:t>Yusof</w:t>
      </w:r>
      <w:proofErr w:type="spellEnd"/>
      <w:r>
        <w:t xml:space="preserve">, M. A. M., &amp; </w:t>
      </w:r>
      <w:proofErr w:type="spellStart"/>
      <w:r>
        <w:t>Hafidzi</w:t>
      </w:r>
      <w:proofErr w:type="spellEnd"/>
      <w:r>
        <w:t xml:space="preserve">, A. (2025). Enhancing HATTA framework of a digital competence model for TVET educator satisfaction. </w:t>
      </w:r>
      <w:r>
        <w:rPr>
          <w:rStyle w:val="Emphasis"/>
        </w:rPr>
        <w:t>Journal of Technical Education and Training, 17</w:t>
      </w:r>
      <w:r>
        <w:t xml:space="preserve">(1), 45–61. </w:t>
      </w:r>
      <w:hyperlink r:id="rId10" w:tgtFrame="_new" w:history="1">
        <w:r>
          <w:rPr>
            <w:rStyle w:val="Hyperlink"/>
          </w:rPr>
          <w:t>https://doi.org/10.30880/jtet.2025.17.01.004</w:t>
        </w:r>
      </w:hyperlink>
    </w:p>
    <w:p w:rsidR="000B2F62" w:rsidRDefault="000B2F62" w:rsidP="00B91EAD">
      <w:pPr>
        <w:pStyle w:val="NormalWeb"/>
        <w:ind w:left="720" w:hanging="720"/>
      </w:pPr>
      <w:r>
        <w:t xml:space="preserve">Hossain, K. A. (2023). Evaluation of technological breakthrough in global education and future employment opportunity. </w:t>
      </w:r>
      <w:r>
        <w:rPr>
          <w:rStyle w:val="Emphasis"/>
        </w:rPr>
        <w:t>Journal of Liberal Arts and Humanities, 4</w:t>
      </w:r>
      <w:r>
        <w:t>(8), 1–62. https://doi.org/10.48150/jlah.v4no8.2023.a1</w:t>
      </w:r>
    </w:p>
    <w:p w:rsidR="000B2F62" w:rsidRDefault="000B2F62" w:rsidP="00B91EAD">
      <w:pPr>
        <w:pStyle w:val="NormalWeb"/>
        <w:ind w:left="720" w:hanging="720"/>
      </w:pPr>
      <w:r>
        <w:t xml:space="preserve">Huang, F. (2025). Exploring a new model of undergraduate vocational education. </w:t>
      </w:r>
      <w:r>
        <w:rPr>
          <w:rStyle w:val="Emphasis"/>
        </w:rPr>
        <w:t>Vocation, Technology &amp; Education, 2</w:t>
      </w:r>
      <w:r>
        <w:t>(1).</w:t>
      </w:r>
      <w:r w:rsidR="001F0B4A">
        <w:t xml:space="preserve"> </w:t>
      </w:r>
      <w:hyperlink r:id="rId11" w:history="1">
        <w:r w:rsidR="001F0B4A" w:rsidRPr="00243658">
          <w:rPr>
            <w:rStyle w:val="Hyperlink"/>
          </w:rPr>
          <w:t>https://doi.org/10.54844/vte.2025.0869</w:t>
        </w:r>
      </w:hyperlink>
    </w:p>
    <w:p w:rsidR="000B2F62" w:rsidRDefault="000B2F62" w:rsidP="00B91EAD">
      <w:pPr>
        <w:pStyle w:val="NormalWeb"/>
        <w:ind w:left="720" w:hanging="720"/>
      </w:pPr>
      <w:r>
        <w:t xml:space="preserve">Ibrahim, Z., </w:t>
      </w:r>
      <w:proofErr w:type="spellStart"/>
      <w:r>
        <w:t>Mufid</w:t>
      </w:r>
      <w:proofErr w:type="spellEnd"/>
      <w:r>
        <w:t xml:space="preserve">, B., &amp; </w:t>
      </w:r>
      <w:proofErr w:type="spellStart"/>
      <w:r>
        <w:t>Agam</w:t>
      </w:r>
      <w:proofErr w:type="spellEnd"/>
      <w:r>
        <w:t xml:space="preserve">, A. A. (2025). Impact of technology-enhanced learning on student engagement and academic performance. </w:t>
      </w:r>
      <w:r>
        <w:rPr>
          <w:rStyle w:val="Emphasis"/>
        </w:rPr>
        <w:t>Journal of Education and Social Science, 2</w:t>
      </w:r>
      <w:r>
        <w:t xml:space="preserve">(1), 7–12. </w:t>
      </w:r>
      <w:hyperlink r:id="rId12" w:tgtFrame="_new" w:history="1">
        <w:r>
          <w:rPr>
            <w:rStyle w:val="Hyperlink"/>
          </w:rPr>
          <w:t>https://doi.org/10.70716/jess.v2i1.180</w:t>
        </w:r>
      </w:hyperlink>
    </w:p>
    <w:p w:rsidR="000B2F62" w:rsidRDefault="000B2F62" w:rsidP="00B91EAD">
      <w:pPr>
        <w:pStyle w:val="NormalWeb"/>
        <w:ind w:left="720" w:hanging="720"/>
      </w:pPr>
      <w:proofErr w:type="spellStart"/>
      <w:r>
        <w:t>Ineme</w:t>
      </w:r>
      <w:proofErr w:type="spellEnd"/>
      <w:r>
        <w:t xml:space="preserve">, M. E., </w:t>
      </w:r>
      <w:proofErr w:type="spellStart"/>
      <w:r>
        <w:t>Imbur</w:t>
      </w:r>
      <w:proofErr w:type="spellEnd"/>
      <w:r>
        <w:t xml:space="preserve">, M. T., &amp; Innocent, I. S. (2025). From skill to skills: A framework for adaptive workforce development. </w:t>
      </w:r>
      <w:r>
        <w:rPr>
          <w:rStyle w:val="Emphasis"/>
        </w:rPr>
        <w:t>Global Journal of Modern Research and Emerging Trends, 1</w:t>
      </w:r>
      <w:r>
        <w:t xml:space="preserve">(6), 55–62. </w:t>
      </w:r>
      <w:hyperlink r:id="rId13" w:tgtFrame="_new" w:history="1">
        <w:r>
          <w:rPr>
            <w:rStyle w:val="Hyperlink"/>
          </w:rPr>
          <w:t>https://doi.org/10.5281/zenodo.17448557</w:t>
        </w:r>
      </w:hyperlink>
    </w:p>
    <w:p w:rsidR="000B2F62" w:rsidRDefault="000B2F62" w:rsidP="00B91EAD">
      <w:pPr>
        <w:pStyle w:val="NormalWeb"/>
        <w:ind w:left="720" w:hanging="720"/>
      </w:pPr>
      <w:proofErr w:type="spellStart"/>
      <w:r>
        <w:t>Ivaldi</w:t>
      </w:r>
      <w:proofErr w:type="spellEnd"/>
      <w:r>
        <w:t xml:space="preserve">, S., </w:t>
      </w:r>
      <w:proofErr w:type="spellStart"/>
      <w:r>
        <w:t>Scaratti</w:t>
      </w:r>
      <w:proofErr w:type="spellEnd"/>
      <w:r>
        <w:t xml:space="preserve">, G., &amp; </w:t>
      </w:r>
      <w:proofErr w:type="spellStart"/>
      <w:r>
        <w:t>Fregnan</w:t>
      </w:r>
      <w:proofErr w:type="spellEnd"/>
      <w:r>
        <w:t xml:space="preserve">, E. (2022). Organizational learning within the fourth industrial revolution. </w:t>
      </w:r>
      <w:r>
        <w:rPr>
          <w:rStyle w:val="Emphasis"/>
        </w:rPr>
        <w:t>Journal of Workplace Learning, 34</w:t>
      </w:r>
      <w:r>
        <w:t>(1), 1–26.</w:t>
      </w:r>
      <w:r w:rsidR="001F0B4A">
        <w:t xml:space="preserve"> DOI 10.1108/JWL-07-2020-0127</w:t>
      </w:r>
    </w:p>
    <w:p w:rsidR="000B2F62" w:rsidRDefault="000B2F62" w:rsidP="00B91EAD">
      <w:pPr>
        <w:pStyle w:val="NormalWeb"/>
        <w:ind w:left="720" w:hanging="720"/>
      </w:pPr>
      <w:proofErr w:type="spellStart"/>
      <w:r>
        <w:t>Jokić</w:t>
      </w:r>
      <w:proofErr w:type="spellEnd"/>
      <w:r>
        <w:t xml:space="preserve">, S. V., </w:t>
      </w:r>
      <w:proofErr w:type="spellStart"/>
      <w:r>
        <w:t>Pardanjac</w:t>
      </w:r>
      <w:proofErr w:type="spellEnd"/>
      <w:r>
        <w:t xml:space="preserve">, M., </w:t>
      </w:r>
      <w:proofErr w:type="spellStart"/>
      <w:r>
        <w:t>Tasić</w:t>
      </w:r>
      <w:proofErr w:type="spellEnd"/>
      <w:r>
        <w:t xml:space="preserve">, N., </w:t>
      </w:r>
      <w:proofErr w:type="spellStart"/>
      <w:r>
        <w:t>Vignjević</w:t>
      </w:r>
      <w:proofErr w:type="spellEnd"/>
      <w:r>
        <w:t xml:space="preserve">, K., &amp; </w:t>
      </w:r>
      <w:proofErr w:type="spellStart"/>
      <w:r>
        <w:t>Dobardžić</w:t>
      </w:r>
      <w:proofErr w:type="spellEnd"/>
      <w:r>
        <w:t xml:space="preserve">, D. (2024). Alignment of learning outcomes with key competencies. </w:t>
      </w:r>
      <w:r>
        <w:rPr>
          <w:rStyle w:val="Emphasis"/>
        </w:rPr>
        <w:t>Sustainability, 16</w:t>
      </w:r>
      <w:r>
        <w:t xml:space="preserve">(22), 10150. </w:t>
      </w:r>
      <w:hyperlink r:id="rId14" w:tgtFrame="_new" w:history="1">
        <w:r>
          <w:rPr>
            <w:rStyle w:val="Hyperlink"/>
          </w:rPr>
          <w:t>https://doi.org/10.3390/su162210150</w:t>
        </w:r>
      </w:hyperlink>
    </w:p>
    <w:p w:rsidR="000B2F62" w:rsidRDefault="000B2F62" w:rsidP="00B91EAD">
      <w:pPr>
        <w:pStyle w:val="NormalWeb"/>
        <w:ind w:left="720" w:hanging="720"/>
      </w:pPr>
      <w:proofErr w:type="spellStart"/>
      <w:r>
        <w:t>Kakogianni</w:t>
      </w:r>
      <w:proofErr w:type="spellEnd"/>
      <w:r>
        <w:t xml:space="preserve">, E., </w:t>
      </w:r>
      <w:proofErr w:type="spellStart"/>
      <w:r>
        <w:t>Petrou</w:t>
      </w:r>
      <w:proofErr w:type="spellEnd"/>
      <w:r>
        <w:t xml:space="preserve">, A., </w:t>
      </w:r>
      <w:proofErr w:type="spellStart"/>
      <w:r>
        <w:t>Kasapidis</w:t>
      </w:r>
      <w:proofErr w:type="spellEnd"/>
      <w:r>
        <w:t xml:space="preserve">, V., </w:t>
      </w:r>
      <w:proofErr w:type="spellStart"/>
      <w:r>
        <w:t>Konstantinidi</w:t>
      </w:r>
      <w:proofErr w:type="spellEnd"/>
      <w:r>
        <w:t xml:space="preserve">, N. P., </w:t>
      </w:r>
      <w:proofErr w:type="spellStart"/>
      <w:r>
        <w:t>Kostalias</w:t>
      </w:r>
      <w:proofErr w:type="spellEnd"/>
      <w:r>
        <w:t xml:space="preserve">, K., &amp; </w:t>
      </w:r>
      <w:proofErr w:type="spellStart"/>
      <w:r>
        <w:t>Tarali</w:t>
      </w:r>
      <w:proofErr w:type="spellEnd"/>
      <w:r>
        <w:t xml:space="preserve">, M. (2025). Integrating digital tools in education. </w:t>
      </w:r>
      <w:r>
        <w:rPr>
          <w:rStyle w:val="Emphasis"/>
        </w:rPr>
        <w:t>European Journal of Education and Pedagogy, 6</w:t>
      </w:r>
      <w:r>
        <w:t xml:space="preserve">(6), 121–132. </w:t>
      </w:r>
      <w:hyperlink r:id="rId15" w:tgtFrame="_new" w:history="1">
        <w:r>
          <w:rPr>
            <w:rStyle w:val="Hyperlink"/>
          </w:rPr>
          <w:t>https://doi.org/10.24018/ejedu.2025.6.6.31022</w:t>
        </w:r>
      </w:hyperlink>
    </w:p>
    <w:p w:rsidR="000B2F62" w:rsidRDefault="000B2F62" w:rsidP="00B91EAD">
      <w:pPr>
        <w:pStyle w:val="NormalWeb"/>
        <w:ind w:left="720" w:hanging="720"/>
      </w:pPr>
      <w:proofErr w:type="spellStart"/>
      <w:r>
        <w:t>Kalyani</w:t>
      </w:r>
      <w:proofErr w:type="spellEnd"/>
      <w:r>
        <w:t xml:space="preserve">, L. K. (2024). The role of technology in education. </w:t>
      </w:r>
      <w:r>
        <w:rPr>
          <w:rStyle w:val="Emphasis"/>
        </w:rPr>
        <w:t>International Journal of Scientific Research in Modern Science and Technology, 3</w:t>
      </w:r>
      <w:r>
        <w:t xml:space="preserve">(4), 5–10. </w:t>
      </w:r>
      <w:hyperlink r:id="rId16" w:tgtFrame="_new" w:history="1">
        <w:r>
          <w:rPr>
            <w:rStyle w:val="Hyperlink"/>
          </w:rPr>
          <w:t>https://doi.org/10.59828/ijsrmst.v3i4.199</w:t>
        </w:r>
      </w:hyperlink>
    </w:p>
    <w:p w:rsidR="000B2F62" w:rsidRDefault="000B2F62" w:rsidP="00B91EAD">
      <w:pPr>
        <w:pStyle w:val="NormalWeb"/>
        <w:ind w:left="720" w:hanging="720"/>
      </w:pPr>
      <w:proofErr w:type="spellStart"/>
      <w:r>
        <w:t>Kerimbayev</w:t>
      </w:r>
      <w:proofErr w:type="spellEnd"/>
      <w:r>
        <w:t xml:space="preserve">, N., </w:t>
      </w:r>
      <w:proofErr w:type="spellStart"/>
      <w:r>
        <w:t>Umirzakova</w:t>
      </w:r>
      <w:proofErr w:type="spellEnd"/>
      <w:r>
        <w:t xml:space="preserve">, Z., </w:t>
      </w:r>
      <w:proofErr w:type="spellStart"/>
      <w:r>
        <w:t>Shadiev</w:t>
      </w:r>
      <w:proofErr w:type="spellEnd"/>
      <w:r>
        <w:t xml:space="preserve">, R., &amp; </w:t>
      </w:r>
      <w:proofErr w:type="spellStart"/>
      <w:r>
        <w:t>Jotsov</w:t>
      </w:r>
      <w:proofErr w:type="spellEnd"/>
      <w:r>
        <w:t>, V. (2023). Student-</w:t>
      </w:r>
      <w:proofErr w:type="spellStart"/>
      <w:r>
        <w:t>centered</w:t>
      </w:r>
      <w:proofErr w:type="spellEnd"/>
      <w:r>
        <w:t xml:space="preserve"> approach using modern technologies in distance learning. </w:t>
      </w:r>
      <w:r>
        <w:rPr>
          <w:rStyle w:val="Emphasis"/>
        </w:rPr>
        <w:t>Smart Learning Environments, 10</w:t>
      </w:r>
      <w:r>
        <w:t xml:space="preserve">(1), 61. </w:t>
      </w:r>
      <w:hyperlink r:id="rId17" w:tgtFrame="_new" w:history="1">
        <w:r>
          <w:rPr>
            <w:rStyle w:val="Hyperlink"/>
          </w:rPr>
          <w:t>https://doi.org/10.1186/s40561-023-00280-8</w:t>
        </w:r>
      </w:hyperlink>
    </w:p>
    <w:p w:rsidR="000B2F62" w:rsidRDefault="000B2F62" w:rsidP="00B91EAD">
      <w:pPr>
        <w:pStyle w:val="NormalWeb"/>
        <w:ind w:left="720" w:hanging="720"/>
      </w:pPr>
      <w:proofErr w:type="spellStart"/>
      <w:r>
        <w:t>Korir</w:t>
      </w:r>
      <w:proofErr w:type="spellEnd"/>
      <w:r>
        <w:t xml:space="preserve">, S., &amp; </w:t>
      </w:r>
      <w:proofErr w:type="spellStart"/>
      <w:r>
        <w:t>Ngetich</w:t>
      </w:r>
      <w:proofErr w:type="spellEnd"/>
      <w:r>
        <w:t xml:space="preserve">, P. (2026). Digital literacy integration in TVET curricula for workforce preparedness in Kenya. </w:t>
      </w:r>
      <w:r>
        <w:rPr>
          <w:rStyle w:val="Emphasis"/>
        </w:rPr>
        <w:t>Africa Journal of Technical and Vocational Education and Training, 11</w:t>
      </w:r>
      <w:r>
        <w:t xml:space="preserve">(1), 2–10. </w:t>
      </w:r>
      <w:hyperlink r:id="rId18" w:tgtFrame="_new" w:history="1">
        <w:r>
          <w:rPr>
            <w:rStyle w:val="Hyperlink"/>
          </w:rPr>
          <w:t>https://doi.org/10.69641/afritvet.2026.111198</w:t>
        </w:r>
      </w:hyperlink>
    </w:p>
    <w:p w:rsidR="000B2F62" w:rsidRDefault="000B2F62" w:rsidP="00B91EAD">
      <w:pPr>
        <w:pStyle w:val="NormalWeb"/>
        <w:ind w:left="720" w:hanging="720"/>
      </w:pPr>
      <w:proofErr w:type="spellStart"/>
      <w:r>
        <w:t>Leesakul</w:t>
      </w:r>
      <w:proofErr w:type="spellEnd"/>
      <w:r>
        <w:t xml:space="preserve">, N., </w:t>
      </w:r>
      <w:proofErr w:type="spellStart"/>
      <w:r>
        <w:t>Oostveen</w:t>
      </w:r>
      <w:proofErr w:type="spellEnd"/>
      <w:r>
        <w:t xml:space="preserve">, A. M., </w:t>
      </w:r>
      <w:proofErr w:type="spellStart"/>
      <w:r>
        <w:t>Eimontaite</w:t>
      </w:r>
      <w:proofErr w:type="spellEnd"/>
      <w:r>
        <w:t xml:space="preserve">, I., Wilson, M. L., &amp; Hyde, R. (2022). Workplace 4.0 and sustainable workforce. </w:t>
      </w:r>
      <w:r>
        <w:rPr>
          <w:rStyle w:val="Emphasis"/>
        </w:rPr>
        <w:t>Sustainability, 14</w:t>
      </w:r>
      <w:r>
        <w:t xml:space="preserve">(6), 3311. </w:t>
      </w:r>
      <w:hyperlink r:id="rId19" w:tgtFrame="_new" w:history="1">
        <w:r>
          <w:rPr>
            <w:rStyle w:val="Hyperlink"/>
          </w:rPr>
          <w:t>https://doi.org/10.3390/su14063311</w:t>
        </w:r>
      </w:hyperlink>
    </w:p>
    <w:p w:rsidR="000B2F62" w:rsidRDefault="000B2F62" w:rsidP="00B91EAD">
      <w:pPr>
        <w:pStyle w:val="NormalWeb"/>
        <w:ind w:left="720" w:hanging="720"/>
      </w:pPr>
      <w:proofErr w:type="spellStart"/>
      <w:r>
        <w:t>Martínez</w:t>
      </w:r>
      <w:proofErr w:type="spellEnd"/>
      <w:r>
        <w:t xml:space="preserve">-Bravo, M. C., </w:t>
      </w:r>
      <w:proofErr w:type="spellStart"/>
      <w:r>
        <w:t>Sádaba-Chalezquer</w:t>
      </w:r>
      <w:proofErr w:type="spellEnd"/>
      <w:r>
        <w:t>, C., &amp; Serrano-</w:t>
      </w:r>
      <w:proofErr w:type="spellStart"/>
      <w:r>
        <w:t>Puche</w:t>
      </w:r>
      <w:proofErr w:type="spellEnd"/>
      <w:r>
        <w:t xml:space="preserve">, J. (2022). Digital literacy in the 21st century. </w:t>
      </w:r>
      <w:r>
        <w:rPr>
          <w:rStyle w:val="Emphasis"/>
        </w:rPr>
        <w:t>Sustainability, 14</w:t>
      </w:r>
      <w:r>
        <w:t xml:space="preserve">(3), 1867. </w:t>
      </w:r>
      <w:hyperlink r:id="rId20" w:tgtFrame="_new" w:history="1">
        <w:r>
          <w:rPr>
            <w:rStyle w:val="Hyperlink"/>
          </w:rPr>
          <w:t>https://doi.org/10.3390/su14031867</w:t>
        </w:r>
      </w:hyperlink>
    </w:p>
    <w:p w:rsidR="000B2F62" w:rsidRDefault="000B2F62" w:rsidP="00B91EAD">
      <w:pPr>
        <w:pStyle w:val="NormalWeb"/>
        <w:ind w:left="720" w:hanging="720"/>
      </w:pPr>
      <w:proofErr w:type="spellStart"/>
      <w:r>
        <w:t>Mehdaoui</w:t>
      </w:r>
      <w:proofErr w:type="spellEnd"/>
      <w:r>
        <w:t xml:space="preserve">, A. (2024). Barriers to AI integration in education. </w:t>
      </w:r>
      <w:r>
        <w:rPr>
          <w:rStyle w:val="Emphasis"/>
        </w:rPr>
        <w:t>Futurity Education, 4</w:t>
      </w:r>
      <w:r>
        <w:t xml:space="preserve">(4), 95–108. </w:t>
      </w:r>
      <w:hyperlink r:id="rId21" w:tgtFrame="_new" w:history="1">
        <w:r>
          <w:rPr>
            <w:rStyle w:val="Hyperlink"/>
          </w:rPr>
          <w:t>https://doi.org/10.57125/FED.2024.12.25.06</w:t>
        </w:r>
      </w:hyperlink>
    </w:p>
    <w:p w:rsidR="000B2F62" w:rsidRDefault="000B2F62" w:rsidP="00B91EAD">
      <w:pPr>
        <w:pStyle w:val="NormalWeb"/>
        <w:ind w:left="720" w:hanging="720"/>
      </w:pPr>
      <w:r>
        <w:t xml:space="preserve">Mendoza, W., </w:t>
      </w:r>
      <w:proofErr w:type="spellStart"/>
      <w:r>
        <w:t>Ramírez</w:t>
      </w:r>
      <w:proofErr w:type="spellEnd"/>
      <w:r>
        <w:t xml:space="preserve">, G. M., González, C., &amp; Moreira, F. (2022). Curriculum design by learning outcomes. </w:t>
      </w:r>
      <w:r>
        <w:rPr>
          <w:rStyle w:val="Emphasis"/>
        </w:rPr>
        <w:t>Education Sciences, 12</w:t>
      </w:r>
      <w:r>
        <w:t xml:space="preserve">(8), 541. </w:t>
      </w:r>
      <w:hyperlink r:id="rId22" w:tgtFrame="_new" w:history="1">
        <w:r>
          <w:rPr>
            <w:rStyle w:val="Hyperlink"/>
          </w:rPr>
          <w:t>https://doi.org/10.3390/educsci12080541</w:t>
        </w:r>
      </w:hyperlink>
    </w:p>
    <w:p w:rsidR="000B2F62" w:rsidRDefault="000B2F62" w:rsidP="00B91EAD">
      <w:pPr>
        <w:pStyle w:val="NormalWeb"/>
        <w:ind w:left="720" w:hanging="720"/>
      </w:pPr>
      <w:proofErr w:type="spellStart"/>
      <w:r>
        <w:t>Mesuwini</w:t>
      </w:r>
      <w:proofErr w:type="spellEnd"/>
      <w:r>
        <w:t xml:space="preserve">, J., &amp; </w:t>
      </w:r>
      <w:proofErr w:type="spellStart"/>
      <w:r>
        <w:t>Mokoena</w:t>
      </w:r>
      <w:proofErr w:type="spellEnd"/>
      <w:r>
        <w:t xml:space="preserve">, S. P. (2023). TVET lecturer work-integrated learning. </w:t>
      </w:r>
      <w:r>
        <w:rPr>
          <w:rStyle w:val="Emphasis"/>
        </w:rPr>
        <w:t>International Journal of Learning, Teaching and Educational Research, 22</w:t>
      </w:r>
      <w:r>
        <w:t xml:space="preserve">(8), 415–440. </w:t>
      </w:r>
      <w:hyperlink r:id="rId23" w:tgtFrame="_new" w:history="1">
        <w:r>
          <w:rPr>
            <w:rStyle w:val="Hyperlink"/>
          </w:rPr>
          <w:t>https://doi.org/10.26803/ijlter.22.8.22</w:t>
        </w:r>
      </w:hyperlink>
    </w:p>
    <w:p w:rsidR="000B2F62" w:rsidRDefault="000B2F62" w:rsidP="00B91EAD">
      <w:pPr>
        <w:pStyle w:val="NormalWeb"/>
        <w:ind w:left="720" w:hanging="720"/>
      </w:pPr>
      <w:r>
        <w:t xml:space="preserve">Muir, T., Wang, I., Trimble, A., </w:t>
      </w:r>
      <w:proofErr w:type="spellStart"/>
      <w:r>
        <w:t>Mainsbridge</w:t>
      </w:r>
      <w:proofErr w:type="spellEnd"/>
      <w:r>
        <w:t xml:space="preserve">, C., &amp; Douglas, T. (2022). Interactive pedagogical approaches. </w:t>
      </w:r>
      <w:r>
        <w:rPr>
          <w:rStyle w:val="Emphasis"/>
        </w:rPr>
        <w:t>Education Sciences, 12</w:t>
      </w:r>
      <w:r>
        <w:t xml:space="preserve">(6), 415. </w:t>
      </w:r>
      <w:hyperlink r:id="rId24" w:tgtFrame="_new" w:history="1">
        <w:r>
          <w:rPr>
            <w:rStyle w:val="Hyperlink"/>
          </w:rPr>
          <w:t>https://doi.org/10.3390/educsci12060415</w:t>
        </w:r>
      </w:hyperlink>
    </w:p>
    <w:p w:rsidR="000B2F62" w:rsidRDefault="000B2F62" w:rsidP="00B91EAD">
      <w:pPr>
        <w:pStyle w:val="NormalWeb"/>
        <w:ind w:left="720" w:hanging="720"/>
      </w:pPr>
      <w:proofErr w:type="spellStart"/>
      <w:r>
        <w:t>Negahban</w:t>
      </w:r>
      <w:proofErr w:type="spellEnd"/>
      <w:r>
        <w:t xml:space="preserve">, A. (2024). Simulation in engineering education. </w:t>
      </w:r>
      <w:r>
        <w:rPr>
          <w:rStyle w:val="Emphasis"/>
        </w:rPr>
        <w:t>Simulation, 100</w:t>
      </w:r>
      <w:r>
        <w:t xml:space="preserve">(7), 695–708. </w:t>
      </w:r>
      <w:hyperlink r:id="rId25" w:tgtFrame="_new" w:history="1">
        <w:r>
          <w:rPr>
            <w:rStyle w:val="Hyperlink"/>
          </w:rPr>
          <w:t>https://doi.org/10.1177/00375497241229757</w:t>
        </w:r>
      </w:hyperlink>
    </w:p>
    <w:p w:rsidR="000B2F62" w:rsidRDefault="000B2F62" w:rsidP="00B91EAD">
      <w:pPr>
        <w:pStyle w:val="NormalWeb"/>
        <w:ind w:left="720" w:hanging="720"/>
      </w:pPr>
      <w:proofErr w:type="spellStart"/>
      <w:r>
        <w:t>Niwamanya</w:t>
      </w:r>
      <w:proofErr w:type="spellEnd"/>
      <w:r>
        <w:t xml:space="preserve">, G., </w:t>
      </w:r>
      <w:proofErr w:type="spellStart"/>
      <w:r>
        <w:t>Zhong</w:t>
      </w:r>
      <w:proofErr w:type="spellEnd"/>
      <w:r>
        <w:t xml:space="preserve">, Z., </w:t>
      </w:r>
      <w:proofErr w:type="spellStart"/>
      <w:r>
        <w:t>Matola</w:t>
      </w:r>
      <w:proofErr w:type="spellEnd"/>
      <w:r>
        <w:t xml:space="preserve">, C. A., </w:t>
      </w:r>
      <w:proofErr w:type="spellStart"/>
      <w:r>
        <w:t>Eliachu</w:t>
      </w:r>
      <w:proofErr w:type="spellEnd"/>
      <w:r>
        <w:t xml:space="preserve">, D., </w:t>
      </w:r>
      <w:proofErr w:type="spellStart"/>
      <w:r>
        <w:t>Ravindra</w:t>
      </w:r>
      <w:proofErr w:type="spellEnd"/>
      <w:r>
        <w:t xml:space="preserve">, S., &amp; </w:t>
      </w:r>
      <w:proofErr w:type="spellStart"/>
      <w:r>
        <w:t>Fahn</w:t>
      </w:r>
      <w:proofErr w:type="spellEnd"/>
      <w:r>
        <w:t xml:space="preserve">, J. B. (2025). Bridging the digital divide through TVET partnerships. </w:t>
      </w:r>
      <w:r>
        <w:rPr>
          <w:rStyle w:val="Emphasis"/>
        </w:rPr>
        <w:t>Vocation, Technology &amp; Education, 2</w:t>
      </w:r>
      <w:r>
        <w:t xml:space="preserve">(2). </w:t>
      </w:r>
      <w:hyperlink r:id="rId26" w:tgtFrame="_new" w:history="1">
        <w:r>
          <w:rPr>
            <w:rStyle w:val="Hyperlink"/>
          </w:rPr>
          <w:t>https://doi.org/10.54844/vte.2025.0977</w:t>
        </w:r>
      </w:hyperlink>
    </w:p>
    <w:p w:rsidR="000B2F62" w:rsidRDefault="000B2F62" w:rsidP="00B91EAD">
      <w:pPr>
        <w:pStyle w:val="NormalWeb"/>
        <w:ind w:left="720" w:hanging="720"/>
      </w:pPr>
      <w:proofErr w:type="spellStart"/>
      <w:r>
        <w:t>Nwafor</w:t>
      </w:r>
      <w:proofErr w:type="spellEnd"/>
      <w:r>
        <w:t xml:space="preserve">, P. I., </w:t>
      </w:r>
      <w:proofErr w:type="spellStart"/>
      <w:r>
        <w:t>Ejoh</w:t>
      </w:r>
      <w:proofErr w:type="spellEnd"/>
      <w:r>
        <w:t xml:space="preserve">, A. O., </w:t>
      </w:r>
      <w:proofErr w:type="spellStart"/>
      <w:r>
        <w:t>Chukwurah</w:t>
      </w:r>
      <w:proofErr w:type="spellEnd"/>
      <w:r>
        <w:t xml:space="preserve">, M. U., &amp; </w:t>
      </w:r>
      <w:proofErr w:type="spellStart"/>
      <w:r>
        <w:t>Okeke</w:t>
      </w:r>
      <w:proofErr w:type="spellEnd"/>
      <w:r>
        <w:t xml:space="preserve">, S. U. (2023). Teachers’ competence in digital tools. </w:t>
      </w:r>
      <w:r>
        <w:rPr>
          <w:rStyle w:val="Emphasis"/>
        </w:rPr>
        <w:t>Global Journal of Educational Research, 22</w:t>
      </w:r>
      <w:r>
        <w:t xml:space="preserve">(2), 165–175. </w:t>
      </w:r>
      <w:hyperlink r:id="rId27" w:tgtFrame="_new" w:history="1">
        <w:r>
          <w:rPr>
            <w:rStyle w:val="Hyperlink"/>
          </w:rPr>
          <w:t>https://doi.org/10.4314/gjedr.v22i2.7</w:t>
        </w:r>
      </w:hyperlink>
    </w:p>
    <w:p w:rsidR="000B2F62" w:rsidRDefault="000B2F62" w:rsidP="00B91EAD">
      <w:pPr>
        <w:pStyle w:val="NormalWeb"/>
        <w:ind w:left="720" w:hanging="720"/>
      </w:pPr>
      <w:r>
        <w:t xml:space="preserve">Onyango, N. B. (2026). Bridging the skills gap in Kenya. </w:t>
      </w:r>
      <w:r>
        <w:rPr>
          <w:rStyle w:val="Emphasis"/>
        </w:rPr>
        <w:t>Africa Journal of Technical and Vocational Education and Training, 11</w:t>
      </w:r>
      <w:r>
        <w:t xml:space="preserve">(1), 35–41. </w:t>
      </w:r>
      <w:hyperlink r:id="rId28" w:tgtFrame="_new" w:history="1">
        <w:r>
          <w:rPr>
            <w:rStyle w:val="Hyperlink"/>
          </w:rPr>
          <w:t>https://doi.org/10.69641/afritvet.2026.111200</w:t>
        </w:r>
      </w:hyperlink>
    </w:p>
    <w:p w:rsidR="000B2F62" w:rsidRDefault="000B2F62" w:rsidP="00B91EAD">
      <w:pPr>
        <w:pStyle w:val="NormalWeb"/>
        <w:ind w:left="720" w:hanging="720"/>
      </w:pPr>
      <w:proofErr w:type="spellStart"/>
      <w:r>
        <w:t>Omutange</w:t>
      </w:r>
      <w:proofErr w:type="spellEnd"/>
      <w:r>
        <w:t xml:space="preserve">, E., </w:t>
      </w:r>
      <w:proofErr w:type="spellStart"/>
      <w:r>
        <w:t>Mutai</w:t>
      </w:r>
      <w:proofErr w:type="spellEnd"/>
      <w:r>
        <w:t xml:space="preserve">, W. K., &amp; </w:t>
      </w:r>
      <w:proofErr w:type="spellStart"/>
      <w:r>
        <w:t>Barasa</w:t>
      </w:r>
      <w:proofErr w:type="spellEnd"/>
      <w:r>
        <w:t xml:space="preserve">, V. M. (2025). Digital technology platforms in TVET. </w:t>
      </w:r>
      <w:r>
        <w:rPr>
          <w:rStyle w:val="Emphasis"/>
        </w:rPr>
        <w:t>American Journal of Education and Information Technology, 9</w:t>
      </w:r>
      <w:r>
        <w:t>(1), 1–10. https://doi.org/10.11648/j.ajeit.20250901.11</w:t>
      </w:r>
    </w:p>
    <w:p w:rsidR="000B2F62" w:rsidRDefault="000B2F62" w:rsidP="00B91EAD">
      <w:pPr>
        <w:pStyle w:val="NormalWeb"/>
        <w:ind w:left="720" w:hanging="720"/>
      </w:pPr>
      <w:r>
        <w:t>Purina-</w:t>
      </w:r>
      <w:proofErr w:type="spellStart"/>
      <w:r>
        <w:t>Bieza</w:t>
      </w:r>
      <w:proofErr w:type="spellEnd"/>
      <w:r>
        <w:t xml:space="preserve">, K. E. (2021). Pedagogical digital competence. </w:t>
      </w:r>
      <w:r>
        <w:rPr>
          <w:rStyle w:val="Emphasis"/>
        </w:rPr>
        <w:t>Human, Technologies and Quality of Education, 24</w:t>
      </w:r>
      <w:r>
        <w:t xml:space="preserve">, 333–351. </w:t>
      </w:r>
      <w:hyperlink r:id="rId29" w:tgtFrame="_new" w:history="1">
        <w:r>
          <w:rPr>
            <w:rStyle w:val="Hyperlink"/>
          </w:rPr>
          <w:t>https://doi.org/10.22364/htqe.2021.24</w:t>
        </w:r>
      </w:hyperlink>
    </w:p>
    <w:p w:rsidR="000B2F62" w:rsidRDefault="000B2F62" w:rsidP="00B91EAD">
      <w:pPr>
        <w:pStyle w:val="NormalWeb"/>
        <w:ind w:left="720" w:hanging="720"/>
      </w:pPr>
      <w:proofErr w:type="spellStart"/>
      <w:r>
        <w:t>Rotar</w:t>
      </w:r>
      <w:proofErr w:type="spellEnd"/>
      <w:r>
        <w:t xml:space="preserve">, O. (2025). Supporting student engagement in technology-enhanced learning. </w:t>
      </w:r>
      <w:r>
        <w:rPr>
          <w:rStyle w:val="Emphasis"/>
        </w:rPr>
        <w:t>Education Sciences, 15</w:t>
      </w:r>
      <w:r>
        <w:t xml:space="preserve">(12), 1617. </w:t>
      </w:r>
      <w:hyperlink r:id="rId30" w:tgtFrame="_new" w:history="1">
        <w:r>
          <w:rPr>
            <w:rStyle w:val="Hyperlink"/>
          </w:rPr>
          <w:t>https://doi.org/10.3390/educsci15121617</w:t>
        </w:r>
      </w:hyperlink>
    </w:p>
    <w:p w:rsidR="000B2F62" w:rsidRDefault="000B2F62" w:rsidP="00B91EAD">
      <w:pPr>
        <w:pStyle w:val="NormalWeb"/>
        <w:ind w:left="720" w:hanging="720"/>
      </w:pPr>
      <w:proofErr w:type="spellStart"/>
      <w:r>
        <w:t>Sabri</w:t>
      </w:r>
      <w:proofErr w:type="spellEnd"/>
      <w:r>
        <w:t xml:space="preserve">, S. M., Ismail, I., </w:t>
      </w:r>
      <w:proofErr w:type="spellStart"/>
      <w:r>
        <w:t>Annuar</w:t>
      </w:r>
      <w:proofErr w:type="spellEnd"/>
      <w:r>
        <w:t xml:space="preserve">, N., Rahman, N. R. A., </w:t>
      </w:r>
      <w:proofErr w:type="spellStart"/>
      <w:r>
        <w:t>Abd</w:t>
      </w:r>
      <w:proofErr w:type="spellEnd"/>
      <w:r>
        <w:t xml:space="preserve"> Hamid, N. Z., &amp; </w:t>
      </w:r>
      <w:proofErr w:type="spellStart"/>
      <w:r>
        <w:t>Abd</w:t>
      </w:r>
      <w:proofErr w:type="spellEnd"/>
      <w:r>
        <w:t xml:space="preserve"> </w:t>
      </w:r>
      <w:proofErr w:type="spellStart"/>
      <w:r>
        <w:t>Mutalib</w:t>
      </w:r>
      <w:proofErr w:type="spellEnd"/>
      <w:r>
        <w:t xml:space="preserve">, H. (2024). Technology integration and student engagement. </w:t>
      </w:r>
      <w:r>
        <w:rPr>
          <w:rStyle w:val="Emphasis"/>
        </w:rPr>
        <w:t>Integration, 9</w:t>
      </w:r>
      <w:r>
        <w:t>(55), 750–769.</w:t>
      </w:r>
      <w:r w:rsidR="001F0B4A">
        <w:t xml:space="preserve"> DOI 10.35631/IJEPC.955051</w:t>
      </w:r>
    </w:p>
    <w:p w:rsidR="000B2F62" w:rsidRDefault="000B2F62" w:rsidP="00B91EAD">
      <w:pPr>
        <w:pStyle w:val="NormalWeb"/>
        <w:ind w:left="720" w:hanging="720"/>
      </w:pPr>
      <w:r>
        <w:t xml:space="preserve">Singh, S. (2025). </w:t>
      </w:r>
      <w:r>
        <w:rPr>
          <w:rStyle w:val="Emphasis"/>
        </w:rPr>
        <w:t>AI and the future of work: Redefining skills, jobs, and human potential</w:t>
      </w:r>
      <w:r>
        <w:t xml:space="preserve"> (p. 39). </w:t>
      </w:r>
      <w:proofErr w:type="spellStart"/>
      <w:r>
        <w:t>BookRivers</w:t>
      </w:r>
      <w:proofErr w:type="spellEnd"/>
      <w:r>
        <w:t>.</w:t>
      </w:r>
    </w:p>
    <w:p w:rsidR="000B2F62" w:rsidRDefault="000B2F62" w:rsidP="00B91EAD">
      <w:pPr>
        <w:pStyle w:val="NormalWeb"/>
        <w:ind w:left="720" w:hanging="720"/>
      </w:pPr>
      <w:r>
        <w:t xml:space="preserve">Stevens, C. (2025). Teachers and teaching: Pedagogy and digital skills. </w:t>
      </w:r>
      <w:r>
        <w:rPr>
          <w:rStyle w:val="Emphasis"/>
        </w:rPr>
        <w:t>Open Learning, 40</w:t>
      </w:r>
      <w:r>
        <w:t xml:space="preserve">(1), 1–3. </w:t>
      </w:r>
      <w:hyperlink r:id="rId31" w:tgtFrame="_new" w:history="1">
        <w:r>
          <w:rPr>
            <w:rStyle w:val="Hyperlink"/>
          </w:rPr>
          <w:t>https://doi.org/10.1080/02680513.2024.243666</w:t>
        </w:r>
      </w:hyperlink>
    </w:p>
    <w:p w:rsidR="000B2F62" w:rsidRDefault="000B2F62" w:rsidP="00B91EAD">
      <w:pPr>
        <w:pStyle w:val="NormalWeb"/>
        <w:ind w:left="720" w:hanging="720"/>
      </w:pPr>
      <w:proofErr w:type="spellStart"/>
      <w:r>
        <w:t>Stumbrienė</w:t>
      </w:r>
      <w:proofErr w:type="spellEnd"/>
      <w:r>
        <w:t xml:space="preserve">, D., </w:t>
      </w:r>
      <w:proofErr w:type="spellStart"/>
      <w:r>
        <w:t>Jevsikova</w:t>
      </w:r>
      <w:proofErr w:type="spellEnd"/>
      <w:r>
        <w:t xml:space="preserve">, T., &amp; </w:t>
      </w:r>
      <w:proofErr w:type="spellStart"/>
      <w:r>
        <w:t>Kontvainė</w:t>
      </w:r>
      <w:proofErr w:type="spellEnd"/>
      <w:r>
        <w:t xml:space="preserve">, V. (2024). Teachers’ motivation for technology integration. </w:t>
      </w:r>
      <w:r>
        <w:rPr>
          <w:rStyle w:val="Emphasis"/>
        </w:rPr>
        <w:t>Education and Information Technologies, 29</w:t>
      </w:r>
      <w:r>
        <w:t xml:space="preserve">(2), 1697–1731. </w:t>
      </w:r>
      <w:hyperlink r:id="rId32" w:tgtFrame="_new" w:history="1">
        <w:r>
          <w:rPr>
            <w:rStyle w:val="Hyperlink"/>
          </w:rPr>
          <w:t>https://doi.org/10.1007/s10639-023-11891-6</w:t>
        </w:r>
      </w:hyperlink>
    </w:p>
    <w:p w:rsidR="000B2F62" w:rsidRDefault="000B2F62" w:rsidP="00B91EAD">
      <w:pPr>
        <w:pStyle w:val="NormalWeb"/>
        <w:ind w:left="720" w:hanging="720"/>
      </w:pPr>
      <w:proofErr w:type="spellStart"/>
      <w:r>
        <w:t>Suchita</w:t>
      </w:r>
      <w:proofErr w:type="spellEnd"/>
      <w:r>
        <w:t xml:space="preserve">, G. S., Devi, S., Pal, S., &amp; Mahajan, R. (2023). Strategies for integrating technology in teacher education. </w:t>
      </w:r>
      <w:r>
        <w:rPr>
          <w:rStyle w:val="Emphasis"/>
        </w:rPr>
        <w:t>European Chemical Bulletin, 12</w:t>
      </w:r>
      <w:r>
        <w:t>(12), 746–755. https://doi.org/10.48047/ecb/2023.12.si12.065</w:t>
      </w:r>
    </w:p>
    <w:p w:rsidR="000B2F62" w:rsidRDefault="000B2F62" w:rsidP="00B91EAD">
      <w:pPr>
        <w:pStyle w:val="NormalWeb"/>
        <w:ind w:left="720" w:hanging="720"/>
      </w:pPr>
      <w:proofErr w:type="spellStart"/>
      <w:r>
        <w:t>Timotheou</w:t>
      </w:r>
      <w:proofErr w:type="spellEnd"/>
      <w:r>
        <w:t xml:space="preserve">, S., et al. (2023). Impacts of digital technologies on education. </w:t>
      </w:r>
      <w:r>
        <w:rPr>
          <w:rStyle w:val="Emphasis"/>
        </w:rPr>
        <w:t>Education and Information Technologies, 28</w:t>
      </w:r>
      <w:r>
        <w:t xml:space="preserve">(6), 6695–6726. </w:t>
      </w:r>
      <w:hyperlink r:id="rId33" w:tgtFrame="_new" w:history="1">
        <w:r>
          <w:rPr>
            <w:rStyle w:val="Hyperlink"/>
          </w:rPr>
          <w:t>https://doi.org/10.1007/s10639-022-11431-8</w:t>
        </w:r>
      </w:hyperlink>
    </w:p>
    <w:p w:rsidR="000B2F62" w:rsidRDefault="000B2F62" w:rsidP="00B91EAD">
      <w:pPr>
        <w:pStyle w:val="NormalWeb"/>
        <w:ind w:left="720" w:hanging="720"/>
      </w:pPr>
      <w:r>
        <w:t xml:space="preserve">Yadav, A. R., &amp; Singh, C. K. (2026). Teaching strategies for higher-order thinking. </w:t>
      </w:r>
      <w:r>
        <w:rPr>
          <w:rStyle w:val="Emphasis"/>
        </w:rPr>
        <w:t>International Journal of Engineering Science &amp; Humanities, 16</w:t>
      </w:r>
      <w:r>
        <w:t>(1), 100–109.</w:t>
      </w:r>
      <w:r w:rsidR="001F0B4A">
        <w:t xml:space="preserve"> ISSN: 2250-3552</w:t>
      </w:r>
    </w:p>
    <w:p w:rsidR="000B2F62" w:rsidRDefault="000B2F62" w:rsidP="00B91EAD">
      <w:pPr>
        <w:pStyle w:val="NormalWeb"/>
        <w:ind w:left="720" w:hanging="720"/>
      </w:pPr>
      <w:proofErr w:type="spellStart"/>
      <w:r>
        <w:t>Yusvana</w:t>
      </w:r>
      <w:proofErr w:type="spellEnd"/>
      <w:r>
        <w:t xml:space="preserve">, R. (2025). Addressing the skills gap in TVET. </w:t>
      </w:r>
      <w:r>
        <w:rPr>
          <w:rStyle w:val="Emphasis"/>
        </w:rPr>
        <w:t>International Journal of Research and Innovation in Social Science, 8</w:t>
      </w:r>
      <w:r>
        <w:t xml:space="preserve">(IIIS), 6311–6325. </w:t>
      </w:r>
      <w:hyperlink r:id="rId34" w:tgtFrame="_new" w:history="1">
        <w:r>
          <w:rPr>
            <w:rStyle w:val="Hyperlink"/>
          </w:rPr>
          <w:t>https://doi.org/10.47772/IJRISS.2024.803474S</w:t>
        </w:r>
      </w:hyperlink>
    </w:p>
    <w:p w:rsidR="000B2F62" w:rsidRDefault="000B2F62" w:rsidP="00B91EAD">
      <w:pPr>
        <w:pStyle w:val="NormalWeb"/>
        <w:ind w:left="720" w:hanging="720"/>
      </w:pPr>
      <w:proofErr w:type="spellStart"/>
      <w:r>
        <w:t>Zimu</w:t>
      </w:r>
      <w:proofErr w:type="spellEnd"/>
      <w:r>
        <w:t xml:space="preserve">, Y. (2024). Teacher self-efficacy and student engagement. </w:t>
      </w:r>
      <w:r>
        <w:rPr>
          <w:rStyle w:val="Emphasis"/>
        </w:rPr>
        <w:t>International Journal of New Developments in Education, 6</w:t>
      </w:r>
      <w:r>
        <w:t>(2), 115–119. https://doi.org/10.25236/IJNDE.2024.060219</w:t>
      </w:r>
    </w:p>
    <w:p w:rsidR="000B2F62" w:rsidRDefault="000B2F62" w:rsidP="00B91EAD">
      <w:pPr>
        <w:pStyle w:val="NormalWeb"/>
        <w:ind w:left="720" w:hanging="720"/>
      </w:pPr>
      <w:r>
        <w:t xml:space="preserve">Zou, Y., </w:t>
      </w:r>
      <w:proofErr w:type="spellStart"/>
      <w:r>
        <w:t>Kuek</w:t>
      </w:r>
      <w:proofErr w:type="spellEnd"/>
      <w:r>
        <w:t xml:space="preserve">, F., Feng, W., &amp; Cheng, X. (2025). Digital learning trends and challenges. </w:t>
      </w:r>
      <w:r>
        <w:rPr>
          <w:rStyle w:val="Emphasis"/>
        </w:rPr>
        <w:t>Frontiers in Education, 10</w:t>
      </w:r>
      <w:r>
        <w:t xml:space="preserve">, 1562391. </w:t>
      </w:r>
      <w:hyperlink r:id="rId35" w:tgtFrame="_new" w:history="1">
        <w:r>
          <w:rPr>
            <w:rStyle w:val="Hyperlink"/>
          </w:rPr>
          <w:t>https://doi.org/10.3389/feduc.2025.1562391</w:t>
        </w:r>
      </w:hyperlink>
    </w:p>
    <w:p w:rsidR="000B2F62" w:rsidRDefault="000B2F62" w:rsidP="000B2F62">
      <w:pPr>
        <w:ind w:left="720" w:hanging="720"/>
      </w:pPr>
    </w:p>
    <w:p w:rsidR="00E13D82" w:rsidRPr="00700F32" w:rsidRDefault="00E13D82">
      <w:pPr>
        <w:rPr>
          <w:rFonts w:ascii="Times New Roman" w:hAnsi="Times New Roman" w:cs="Times New Roman"/>
          <w:sz w:val="24"/>
          <w:szCs w:val="24"/>
        </w:rPr>
      </w:pPr>
      <w:bookmarkStart w:id="0" w:name="_GoBack"/>
      <w:bookmarkEnd w:id="0"/>
    </w:p>
    <w:sectPr w:rsidR="00E13D82" w:rsidRPr="00700F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D0483"/>
    <w:multiLevelType w:val="multilevel"/>
    <w:tmpl w:val="AA949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2346B5"/>
    <w:multiLevelType w:val="multilevel"/>
    <w:tmpl w:val="B7446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D710F0"/>
    <w:multiLevelType w:val="multilevel"/>
    <w:tmpl w:val="F5CAC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BF77A8"/>
    <w:multiLevelType w:val="multilevel"/>
    <w:tmpl w:val="806E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829"/>
    <w:rsid w:val="00023830"/>
    <w:rsid w:val="00085623"/>
    <w:rsid w:val="00092F11"/>
    <w:rsid w:val="000B2F62"/>
    <w:rsid w:val="000B7AC6"/>
    <w:rsid w:val="000D42FE"/>
    <w:rsid w:val="00131FD3"/>
    <w:rsid w:val="00185549"/>
    <w:rsid w:val="001B7027"/>
    <w:rsid w:val="001C4AEA"/>
    <w:rsid w:val="001F0B4A"/>
    <w:rsid w:val="0024252E"/>
    <w:rsid w:val="00250FAF"/>
    <w:rsid w:val="00251C6D"/>
    <w:rsid w:val="00267D8B"/>
    <w:rsid w:val="002800E6"/>
    <w:rsid w:val="00295C28"/>
    <w:rsid w:val="002A7D8A"/>
    <w:rsid w:val="002B7302"/>
    <w:rsid w:val="003820E4"/>
    <w:rsid w:val="003B02D7"/>
    <w:rsid w:val="003B6344"/>
    <w:rsid w:val="003C50C8"/>
    <w:rsid w:val="00435AC2"/>
    <w:rsid w:val="004D6DBE"/>
    <w:rsid w:val="004F73EB"/>
    <w:rsid w:val="005039CA"/>
    <w:rsid w:val="00506A63"/>
    <w:rsid w:val="00512624"/>
    <w:rsid w:val="00532E28"/>
    <w:rsid w:val="0057343B"/>
    <w:rsid w:val="005734F6"/>
    <w:rsid w:val="005849F9"/>
    <w:rsid w:val="005A5623"/>
    <w:rsid w:val="005D44F8"/>
    <w:rsid w:val="00626F60"/>
    <w:rsid w:val="00651B4F"/>
    <w:rsid w:val="00673F6D"/>
    <w:rsid w:val="00685C0F"/>
    <w:rsid w:val="006976AA"/>
    <w:rsid w:val="006D3C07"/>
    <w:rsid w:val="006E521F"/>
    <w:rsid w:val="006F65FE"/>
    <w:rsid w:val="00700F32"/>
    <w:rsid w:val="00736090"/>
    <w:rsid w:val="00756829"/>
    <w:rsid w:val="0078011B"/>
    <w:rsid w:val="007820F8"/>
    <w:rsid w:val="007906D1"/>
    <w:rsid w:val="0079528F"/>
    <w:rsid w:val="007A438C"/>
    <w:rsid w:val="007D6555"/>
    <w:rsid w:val="007E6358"/>
    <w:rsid w:val="00842EB4"/>
    <w:rsid w:val="008736E0"/>
    <w:rsid w:val="00875A44"/>
    <w:rsid w:val="008B379B"/>
    <w:rsid w:val="008B71AC"/>
    <w:rsid w:val="008E3B88"/>
    <w:rsid w:val="009668C4"/>
    <w:rsid w:val="00985B33"/>
    <w:rsid w:val="009942DF"/>
    <w:rsid w:val="009956FC"/>
    <w:rsid w:val="009D124B"/>
    <w:rsid w:val="009D7A99"/>
    <w:rsid w:val="009E0909"/>
    <w:rsid w:val="009E1BF5"/>
    <w:rsid w:val="009E7FD9"/>
    <w:rsid w:val="009F742F"/>
    <w:rsid w:val="00A27828"/>
    <w:rsid w:val="00A433C0"/>
    <w:rsid w:val="00A46307"/>
    <w:rsid w:val="00A53131"/>
    <w:rsid w:val="00AB11FC"/>
    <w:rsid w:val="00B03DD1"/>
    <w:rsid w:val="00B103CE"/>
    <w:rsid w:val="00B11506"/>
    <w:rsid w:val="00B2488F"/>
    <w:rsid w:val="00B70585"/>
    <w:rsid w:val="00B7491A"/>
    <w:rsid w:val="00B91EAD"/>
    <w:rsid w:val="00BE1FA6"/>
    <w:rsid w:val="00C2689B"/>
    <w:rsid w:val="00C40A5F"/>
    <w:rsid w:val="00C4330C"/>
    <w:rsid w:val="00C51356"/>
    <w:rsid w:val="00C7380F"/>
    <w:rsid w:val="00CB3446"/>
    <w:rsid w:val="00CD3260"/>
    <w:rsid w:val="00CF23FA"/>
    <w:rsid w:val="00D408BA"/>
    <w:rsid w:val="00D60009"/>
    <w:rsid w:val="00DB520E"/>
    <w:rsid w:val="00DF2950"/>
    <w:rsid w:val="00E13D82"/>
    <w:rsid w:val="00E207A3"/>
    <w:rsid w:val="00E252E1"/>
    <w:rsid w:val="00E563F2"/>
    <w:rsid w:val="00E82041"/>
    <w:rsid w:val="00E917F5"/>
    <w:rsid w:val="00E9450C"/>
    <w:rsid w:val="00F5244B"/>
    <w:rsid w:val="00FB50F9"/>
    <w:rsid w:val="00FE3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5C4D7"/>
  <w15:chartTrackingRefBased/>
  <w15:docId w15:val="{CB30523A-08B2-48FF-8D1C-BC866F6C8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00F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00F3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00F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700F3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F32"/>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00F3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00F32"/>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700F32"/>
    <w:rPr>
      <w:rFonts w:ascii="Times New Roman" w:eastAsia="Times New Roman" w:hAnsi="Times New Roman" w:cs="Times New Roman"/>
      <w:b/>
      <w:bCs/>
      <w:sz w:val="24"/>
      <w:szCs w:val="24"/>
      <w:lang w:eastAsia="en-GB"/>
    </w:rPr>
  </w:style>
  <w:style w:type="paragraph" w:customStyle="1" w:styleId="msonormal0">
    <w:name w:val="msonormal"/>
    <w:basedOn w:val="Normal"/>
    <w:rsid w:val="00700F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r-only">
    <w:name w:val="sr-only"/>
    <w:basedOn w:val="DefaultParagraphFont"/>
    <w:rsid w:val="00700F32"/>
  </w:style>
  <w:style w:type="paragraph" w:styleId="NormalWeb">
    <w:name w:val="Normal (Web)"/>
    <w:basedOn w:val="Normal"/>
    <w:uiPriority w:val="99"/>
    <w:semiHidden/>
    <w:unhideWhenUsed/>
    <w:rsid w:val="00700F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00F32"/>
    <w:rPr>
      <w:b/>
      <w:bCs/>
    </w:rPr>
  </w:style>
  <w:style w:type="character" w:styleId="Emphasis">
    <w:name w:val="Emphasis"/>
    <w:basedOn w:val="DefaultParagraphFont"/>
    <w:uiPriority w:val="20"/>
    <w:qFormat/>
    <w:rsid w:val="00700F32"/>
    <w:rPr>
      <w:i/>
      <w:iCs/>
    </w:rPr>
  </w:style>
  <w:style w:type="character" w:customStyle="1" w:styleId="ms-05">
    <w:name w:val="ms-0.5"/>
    <w:basedOn w:val="DefaultParagraphFont"/>
    <w:rsid w:val="00700F32"/>
  </w:style>
  <w:style w:type="character" w:styleId="Hyperlink">
    <w:name w:val="Hyperlink"/>
    <w:basedOn w:val="DefaultParagraphFont"/>
    <w:uiPriority w:val="99"/>
    <w:unhideWhenUsed/>
    <w:rsid w:val="00700F32"/>
    <w:rPr>
      <w:color w:val="0000FF"/>
      <w:u w:val="single"/>
    </w:rPr>
  </w:style>
  <w:style w:type="character" w:customStyle="1" w:styleId="hoverentity-accent">
    <w:name w:val="hover:entity-accent"/>
    <w:basedOn w:val="DefaultParagraphFont"/>
    <w:rsid w:val="00700F32"/>
  </w:style>
  <w:style w:type="character" w:customStyle="1" w:styleId="whitespace-normal">
    <w:name w:val="whitespace-normal"/>
    <w:basedOn w:val="DefaultParagraphFont"/>
    <w:rsid w:val="00700F32"/>
  </w:style>
  <w:style w:type="paragraph" w:styleId="z-TopofForm">
    <w:name w:val="HTML Top of Form"/>
    <w:basedOn w:val="Normal"/>
    <w:next w:val="Normal"/>
    <w:link w:val="z-TopofFormChar"/>
    <w:hidden/>
    <w:uiPriority w:val="99"/>
    <w:semiHidden/>
    <w:unhideWhenUsed/>
    <w:rsid w:val="00700F32"/>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700F32"/>
    <w:rPr>
      <w:rFonts w:ascii="Arial" w:eastAsia="Times New Roman" w:hAnsi="Arial" w:cs="Arial"/>
      <w:vanish/>
      <w:sz w:val="16"/>
      <w:szCs w:val="16"/>
      <w:lang w:eastAsia="en-GB"/>
    </w:rPr>
  </w:style>
  <w:style w:type="paragraph" w:customStyle="1" w:styleId="placeholder">
    <w:name w:val="placeholder"/>
    <w:basedOn w:val="Normal"/>
    <w:rsid w:val="00700F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lex">
    <w:name w:val="flex"/>
    <w:basedOn w:val="DefaultParagraphFont"/>
    <w:rsid w:val="00700F32"/>
  </w:style>
  <w:style w:type="paragraph" w:styleId="z-BottomofForm">
    <w:name w:val="HTML Bottom of Form"/>
    <w:basedOn w:val="Normal"/>
    <w:next w:val="Normal"/>
    <w:link w:val="z-BottomofFormChar"/>
    <w:hidden/>
    <w:uiPriority w:val="99"/>
    <w:semiHidden/>
    <w:unhideWhenUsed/>
    <w:rsid w:val="00700F32"/>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00F32"/>
    <w:rPr>
      <w:rFonts w:ascii="Arial" w:eastAsia="Times New Roman" w:hAnsi="Arial" w:cs="Arial"/>
      <w:vanish/>
      <w:sz w:val="16"/>
      <w:szCs w:val="16"/>
      <w:lang w:eastAsia="en-GB"/>
    </w:rPr>
  </w:style>
  <w:style w:type="character" w:customStyle="1" w:styleId="font-medium">
    <w:name w:val="font-medium"/>
    <w:basedOn w:val="DefaultParagraphFont"/>
    <w:rsid w:val="00E20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011">
      <w:bodyDiv w:val="1"/>
      <w:marLeft w:val="0"/>
      <w:marRight w:val="0"/>
      <w:marTop w:val="0"/>
      <w:marBottom w:val="0"/>
      <w:divBdr>
        <w:top w:val="none" w:sz="0" w:space="0" w:color="auto"/>
        <w:left w:val="none" w:sz="0" w:space="0" w:color="auto"/>
        <w:bottom w:val="none" w:sz="0" w:space="0" w:color="auto"/>
        <w:right w:val="none" w:sz="0" w:space="0" w:color="auto"/>
      </w:divBdr>
    </w:div>
    <w:div w:id="9112490">
      <w:bodyDiv w:val="1"/>
      <w:marLeft w:val="0"/>
      <w:marRight w:val="0"/>
      <w:marTop w:val="0"/>
      <w:marBottom w:val="0"/>
      <w:divBdr>
        <w:top w:val="none" w:sz="0" w:space="0" w:color="auto"/>
        <w:left w:val="none" w:sz="0" w:space="0" w:color="auto"/>
        <w:bottom w:val="none" w:sz="0" w:space="0" w:color="auto"/>
        <w:right w:val="none" w:sz="0" w:space="0" w:color="auto"/>
      </w:divBdr>
      <w:divsChild>
        <w:div w:id="1139344788">
          <w:marLeft w:val="0"/>
          <w:marRight w:val="0"/>
          <w:marTop w:val="0"/>
          <w:marBottom w:val="0"/>
          <w:divBdr>
            <w:top w:val="none" w:sz="0" w:space="0" w:color="auto"/>
            <w:left w:val="none" w:sz="0" w:space="0" w:color="auto"/>
            <w:bottom w:val="none" w:sz="0" w:space="0" w:color="auto"/>
            <w:right w:val="none" w:sz="0" w:space="0" w:color="auto"/>
          </w:divBdr>
          <w:divsChild>
            <w:div w:id="1515917135">
              <w:marLeft w:val="0"/>
              <w:marRight w:val="0"/>
              <w:marTop w:val="0"/>
              <w:marBottom w:val="0"/>
              <w:divBdr>
                <w:top w:val="none" w:sz="0" w:space="0" w:color="auto"/>
                <w:left w:val="none" w:sz="0" w:space="0" w:color="auto"/>
                <w:bottom w:val="none" w:sz="0" w:space="0" w:color="auto"/>
                <w:right w:val="none" w:sz="0" w:space="0" w:color="auto"/>
              </w:divBdr>
              <w:divsChild>
                <w:div w:id="435491447">
                  <w:marLeft w:val="0"/>
                  <w:marRight w:val="0"/>
                  <w:marTop w:val="0"/>
                  <w:marBottom w:val="0"/>
                  <w:divBdr>
                    <w:top w:val="none" w:sz="0" w:space="0" w:color="auto"/>
                    <w:left w:val="none" w:sz="0" w:space="0" w:color="auto"/>
                    <w:bottom w:val="none" w:sz="0" w:space="0" w:color="auto"/>
                    <w:right w:val="none" w:sz="0" w:space="0" w:color="auto"/>
                  </w:divBdr>
                  <w:divsChild>
                    <w:div w:id="1016882771">
                      <w:marLeft w:val="0"/>
                      <w:marRight w:val="0"/>
                      <w:marTop w:val="0"/>
                      <w:marBottom w:val="0"/>
                      <w:divBdr>
                        <w:top w:val="none" w:sz="0" w:space="0" w:color="auto"/>
                        <w:left w:val="none" w:sz="0" w:space="0" w:color="auto"/>
                        <w:bottom w:val="none" w:sz="0" w:space="0" w:color="auto"/>
                        <w:right w:val="none" w:sz="0" w:space="0" w:color="auto"/>
                      </w:divBdr>
                      <w:divsChild>
                        <w:div w:id="276646912">
                          <w:marLeft w:val="0"/>
                          <w:marRight w:val="0"/>
                          <w:marTop w:val="0"/>
                          <w:marBottom w:val="0"/>
                          <w:divBdr>
                            <w:top w:val="none" w:sz="0" w:space="0" w:color="auto"/>
                            <w:left w:val="none" w:sz="0" w:space="0" w:color="auto"/>
                            <w:bottom w:val="none" w:sz="0" w:space="0" w:color="auto"/>
                            <w:right w:val="none" w:sz="0" w:space="0" w:color="auto"/>
                          </w:divBdr>
                          <w:divsChild>
                            <w:div w:id="1170414684">
                              <w:marLeft w:val="0"/>
                              <w:marRight w:val="0"/>
                              <w:marTop w:val="0"/>
                              <w:marBottom w:val="0"/>
                              <w:divBdr>
                                <w:top w:val="none" w:sz="0" w:space="0" w:color="auto"/>
                                <w:left w:val="none" w:sz="0" w:space="0" w:color="auto"/>
                                <w:bottom w:val="none" w:sz="0" w:space="0" w:color="auto"/>
                                <w:right w:val="none" w:sz="0" w:space="0" w:color="auto"/>
                              </w:divBdr>
                              <w:divsChild>
                                <w:div w:id="156991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40045">
      <w:bodyDiv w:val="1"/>
      <w:marLeft w:val="0"/>
      <w:marRight w:val="0"/>
      <w:marTop w:val="0"/>
      <w:marBottom w:val="0"/>
      <w:divBdr>
        <w:top w:val="none" w:sz="0" w:space="0" w:color="auto"/>
        <w:left w:val="none" w:sz="0" w:space="0" w:color="auto"/>
        <w:bottom w:val="none" w:sz="0" w:space="0" w:color="auto"/>
        <w:right w:val="none" w:sz="0" w:space="0" w:color="auto"/>
      </w:divBdr>
      <w:divsChild>
        <w:div w:id="619268355">
          <w:marLeft w:val="0"/>
          <w:marRight w:val="0"/>
          <w:marTop w:val="0"/>
          <w:marBottom w:val="0"/>
          <w:divBdr>
            <w:top w:val="none" w:sz="0" w:space="0" w:color="auto"/>
            <w:left w:val="none" w:sz="0" w:space="0" w:color="auto"/>
            <w:bottom w:val="none" w:sz="0" w:space="0" w:color="auto"/>
            <w:right w:val="none" w:sz="0" w:space="0" w:color="auto"/>
          </w:divBdr>
          <w:divsChild>
            <w:div w:id="591009748">
              <w:marLeft w:val="0"/>
              <w:marRight w:val="0"/>
              <w:marTop w:val="0"/>
              <w:marBottom w:val="0"/>
              <w:divBdr>
                <w:top w:val="none" w:sz="0" w:space="0" w:color="auto"/>
                <w:left w:val="none" w:sz="0" w:space="0" w:color="auto"/>
                <w:bottom w:val="none" w:sz="0" w:space="0" w:color="auto"/>
                <w:right w:val="none" w:sz="0" w:space="0" w:color="auto"/>
              </w:divBdr>
              <w:divsChild>
                <w:div w:id="1190993369">
                  <w:marLeft w:val="0"/>
                  <w:marRight w:val="0"/>
                  <w:marTop w:val="0"/>
                  <w:marBottom w:val="0"/>
                  <w:divBdr>
                    <w:top w:val="none" w:sz="0" w:space="0" w:color="auto"/>
                    <w:left w:val="none" w:sz="0" w:space="0" w:color="auto"/>
                    <w:bottom w:val="none" w:sz="0" w:space="0" w:color="auto"/>
                    <w:right w:val="none" w:sz="0" w:space="0" w:color="auto"/>
                  </w:divBdr>
                  <w:divsChild>
                    <w:div w:id="1167986864">
                      <w:marLeft w:val="0"/>
                      <w:marRight w:val="0"/>
                      <w:marTop w:val="0"/>
                      <w:marBottom w:val="0"/>
                      <w:divBdr>
                        <w:top w:val="none" w:sz="0" w:space="0" w:color="auto"/>
                        <w:left w:val="none" w:sz="0" w:space="0" w:color="auto"/>
                        <w:bottom w:val="none" w:sz="0" w:space="0" w:color="auto"/>
                        <w:right w:val="none" w:sz="0" w:space="0" w:color="auto"/>
                      </w:divBdr>
                      <w:divsChild>
                        <w:div w:id="1465854757">
                          <w:marLeft w:val="0"/>
                          <w:marRight w:val="0"/>
                          <w:marTop w:val="0"/>
                          <w:marBottom w:val="0"/>
                          <w:divBdr>
                            <w:top w:val="none" w:sz="0" w:space="0" w:color="auto"/>
                            <w:left w:val="none" w:sz="0" w:space="0" w:color="auto"/>
                            <w:bottom w:val="none" w:sz="0" w:space="0" w:color="auto"/>
                            <w:right w:val="none" w:sz="0" w:space="0" w:color="auto"/>
                          </w:divBdr>
                          <w:divsChild>
                            <w:div w:id="1645307453">
                              <w:marLeft w:val="0"/>
                              <w:marRight w:val="0"/>
                              <w:marTop w:val="0"/>
                              <w:marBottom w:val="0"/>
                              <w:divBdr>
                                <w:top w:val="none" w:sz="0" w:space="0" w:color="auto"/>
                                <w:left w:val="none" w:sz="0" w:space="0" w:color="auto"/>
                                <w:bottom w:val="none" w:sz="0" w:space="0" w:color="auto"/>
                                <w:right w:val="none" w:sz="0" w:space="0" w:color="auto"/>
                              </w:divBdr>
                              <w:divsChild>
                                <w:div w:id="144299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46594">
      <w:bodyDiv w:val="1"/>
      <w:marLeft w:val="0"/>
      <w:marRight w:val="0"/>
      <w:marTop w:val="0"/>
      <w:marBottom w:val="0"/>
      <w:divBdr>
        <w:top w:val="none" w:sz="0" w:space="0" w:color="auto"/>
        <w:left w:val="none" w:sz="0" w:space="0" w:color="auto"/>
        <w:bottom w:val="none" w:sz="0" w:space="0" w:color="auto"/>
        <w:right w:val="none" w:sz="0" w:space="0" w:color="auto"/>
      </w:divBdr>
      <w:divsChild>
        <w:div w:id="972061333">
          <w:marLeft w:val="0"/>
          <w:marRight w:val="0"/>
          <w:marTop w:val="0"/>
          <w:marBottom w:val="0"/>
          <w:divBdr>
            <w:top w:val="none" w:sz="0" w:space="0" w:color="auto"/>
            <w:left w:val="none" w:sz="0" w:space="0" w:color="auto"/>
            <w:bottom w:val="none" w:sz="0" w:space="0" w:color="auto"/>
            <w:right w:val="none" w:sz="0" w:space="0" w:color="auto"/>
          </w:divBdr>
          <w:divsChild>
            <w:div w:id="839779480">
              <w:marLeft w:val="0"/>
              <w:marRight w:val="0"/>
              <w:marTop w:val="0"/>
              <w:marBottom w:val="0"/>
              <w:divBdr>
                <w:top w:val="none" w:sz="0" w:space="0" w:color="auto"/>
                <w:left w:val="none" w:sz="0" w:space="0" w:color="auto"/>
                <w:bottom w:val="none" w:sz="0" w:space="0" w:color="auto"/>
                <w:right w:val="none" w:sz="0" w:space="0" w:color="auto"/>
              </w:divBdr>
              <w:divsChild>
                <w:div w:id="1738625291">
                  <w:marLeft w:val="0"/>
                  <w:marRight w:val="0"/>
                  <w:marTop w:val="0"/>
                  <w:marBottom w:val="0"/>
                  <w:divBdr>
                    <w:top w:val="none" w:sz="0" w:space="0" w:color="auto"/>
                    <w:left w:val="none" w:sz="0" w:space="0" w:color="auto"/>
                    <w:bottom w:val="none" w:sz="0" w:space="0" w:color="auto"/>
                    <w:right w:val="none" w:sz="0" w:space="0" w:color="auto"/>
                  </w:divBdr>
                  <w:divsChild>
                    <w:div w:id="2097364255">
                      <w:marLeft w:val="0"/>
                      <w:marRight w:val="0"/>
                      <w:marTop w:val="0"/>
                      <w:marBottom w:val="0"/>
                      <w:divBdr>
                        <w:top w:val="none" w:sz="0" w:space="0" w:color="auto"/>
                        <w:left w:val="none" w:sz="0" w:space="0" w:color="auto"/>
                        <w:bottom w:val="none" w:sz="0" w:space="0" w:color="auto"/>
                        <w:right w:val="none" w:sz="0" w:space="0" w:color="auto"/>
                      </w:divBdr>
                      <w:divsChild>
                        <w:div w:id="992828442">
                          <w:marLeft w:val="0"/>
                          <w:marRight w:val="0"/>
                          <w:marTop w:val="0"/>
                          <w:marBottom w:val="0"/>
                          <w:divBdr>
                            <w:top w:val="none" w:sz="0" w:space="0" w:color="auto"/>
                            <w:left w:val="none" w:sz="0" w:space="0" w:color="auto"/>
                            <w:bottom w:val="none" w:sz="0" w:space="0" w:color="auto"/>
                            <w:right w:val="none" w:sz="0" w:space="0" w:color="auto"/>
                          </w:divBdr>
                          <w:divsChild>
                            <w:div w:id="876042958">
                              <w:marLeft w:val="0"/>
                              <w:marRight w:val="0"/>
                              <w:marTop w:val="0"/>
                              <w:marBottom w:val="0"/>
                              <w:divBdr>
                                <w:top w:val="none" w:sz="0" w:space="0" w:color="auto"/>
                                <w:left w:val="none" w:sz="0" w:space="0" w:color="auto"/>
                                <w:bottom w:val="none" w:sz="0" w:space="0" w:color="auto"/>
                                <w:right w:val="none" w:sz="0" w:space="0" w:color="auto"/>
                              </w:divBdr>
                              <w:divsChild>
                                <w:div w:id="1905674310">
                                  <w:marLeft w:val="0"/>
                                  <w:marRight w:val="0"/>
                                  <w:marTop w:val="0"/>
                                  <w:marBottom w:val="0"/>
                                  <w:divBdr>
                                    <w:top w:val="none" w:sz="0" w:space="0" w:color="auto"/>
                                    <w:left w:val="none" w:sz="0" w:space="0" w:color="auto"/>
                                    <w:bottom w:val="none" w:sz="0" w:space="0" w:color="auto"/>
                                    <w:right w:val="none" w:sz="0" w:space="0" w:color="auto"/>
                                  </w:divBdr>
                                  <w:divsChild>
                                    <w:div w:id="46592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754771">
          <w:marLeft w:val="0"/>
          <w:marRight w:val="0"/>
          <w:marTop w:val="0"/>
          <w:marBottom w:val="0"/>
          <w:divBdr>
            <w:top w:val="none" w:sz="0" w:space="0" w:color="auto"/>
            <w:left w:val="none" w:sz="0" w:space="0" w:color="auto"/>
            <w:bottom w:val="none" w:sz="0" w:space="0" w:color="auto"/>
            <w:right w:val="none" w:sz="0" w:space="0" w:color="auto"/>
          </w:divBdr>
          <w:divsChild>
            <w:div w:id="671176068">
              <w:marLeft w:val="0"/>
              <w:marRight w:val="0"/>
              <w:marTop w:val="0"/>
              <w:marBottom w:val="0"/>
              <w:divBdr>
                <w:top w:val="none" w:sz="0" w:space="0" w:color="auto"/>
                <w:left w:val="none" w:sz="0" w:space="0" w:color="auto"/>
                <w:bottom w:val="none" w:sz="0" w:space="0" w:color="auto"/>
                <w:right w:val="none" w:sz="0" w:space="0" w:color="auto"/>
              </w:divBdr>
              <w:divsChild>
                <w:div w:id="444547141">
                  <w:marLeft w:val="0"/>
                  <w:marRight w:val="0"/>
                  <w:marTop w:val="0"/>
                  <w:marBottom w:val="0"/>
                  <w:divBdr>
                    <w:top w:val="none" w:sz="0" w:space="0" w:color="auto"/>
                    <w:left w:val="none" w:sz="0" w:space="0" w:color="auto"/>
                    <w:bottom w:val="none" w:sz="0" w:space="0" w:color="auto"/>
                    <w:right w:val="none" w:sz="0" w:space="0" w:color="auto"/>
                  </w:divBdr>
                  <w:divsChild>
                    <w:div w:id="328674197">
                      <w:marLeft w:val="0"/>
                      <w:marRight w:val="0"/>
                      <w:marTop w:val="0"/>
                      <w:marBottom w:val="0"/>
                      <w:divBdr>
                        <w:top w:val="none" w:sz="0" w:space="0" w:color="auto"/>
                        <w:left w:val="none" w:sz="0" w:space="0" w:color="auto"/>
                        <w:bottom w:val="none" w:sz="0" w:space="0" w:color="auto"/>
                        <w:right w:val="none" w:sz="0" w:space="0" w:color="auto"/>
                      </w:divBdr>
                      <w:divsChild>
                        <w:div w:id="2056155912">
                          <w:marLeft w:val="0"/>
                          <w:marRight w:val="0"/>
                          <w:marTop w:val="0"/>
                          <w:marBottom w:val="0"/>
                          <w:divBdr>
                            <w:top w:val="none" w:sz="0" w:space="0" w:color="auto"/>
                            <w:left w:val="none" w:sz="0" w:space="0" w:color="auto"/>
                            <w:bottom w:val="none" w:sz="0" w:space="0" w:color="auto"/>
                            <w:right w:val="none" w:sz="0" w:space="0" w:color="auto"/>
                          </w:divBdr>
                          <w:divsChild>
                            <w:div w:id="1980105771">
                              <w:marLeft w:val="0"/>
                              <w:marRight w:val="0"/>
                              <w:marTop w:val="0"/>
                              <w:marBottom w:val="0"/>
                              <w:divBdr>
                                <w:top w:val="none" w:sz="0" w:space="0" w:color="auto"/>
                                <w:left w:val="none" w:sz="0" w:space="0" w:color="auto"/>
                                <w:bottom w:val="none" w:sz="0" w:space="0" w:color="auto"/>
                                <w:right w:val="none" w:sz="0" w:space="0" w:color="auto"/>
                              </w:divBdr>
                              <w:divsChild>
                                <w:div w:id="418911637">
                                  <w:marLeft w:val="0"/>
                                  <w:marRight w:val="0"/>
                                  <w:marTop w:val="0"/>
                                  <w:marBottom w:val="0"/>
                                  <w:divBdr>
                                    <w:top w:val="none" w:sz="0" w:space="0" w:color="auto"/>
                                    <w:left w:val="none" w:sz="0" w:space="0" w:color="auto"/>
                                    <w:bottom w:val="none" w:sz="0" w:space="0" w:color="auto"/>
                                    <w:right w:val="none" w:sz="0" w:space="0" w:color="auto"/>
                                  </w:divBdr>
                                  <w:divsChild>
                                    <w:div w:id="1677686459">
                                      <w:marLeft w:val="0"/>
                                      <w:marRight w:val="0"/>
                                      <w:marTop w:val="0"/>
                                      <w:marBottom w:val="0"/>
                                      <w:divBdr>
                                        <w:top w:val="none" w:sz="0" w:space="0" w:color="auto"/>
                                        <w:left w:val="none" w:sz="0" w:space="0" w:color="auto"/>
                                        <w:bottom w:val="none" w:sz="0" w:space="0" w:color="auto"/>
                                        <w:right w:val="none" w:sz="0" w:space="0" w:color="auto"/>
                                      </w:divBdr>
                                      <w:divsChild>
                                        <w:div w:id="1193109170">
                                          <w:marLeft w:val="0"/>
                                          <w:marRight w:val="0"/>
                                          <w:marTop w:val="0"/>
                                          <w:marBottom w:val="0"/>
                                          <w:divBdr>
                                            <w:top w:val="none" w:sz="0" w:space="0" w:color="auto"/>
                                            <w:left w:val="none" w:sz="0" w:space="0" w:color="auto"/>
                                            <w:bottom w:val="none" w:sz="0" w:space="0" w:color="auto"/>
                                            <w:right w:val="none" w:sz="0" w:space="0" w:color="auto"/>
                                          </w:divBdr>
                                          <w:divsChild>
                                            <w:div w:id="696584865">
                                              <w:marLeft w:val="0"/>
                                              <w:marRight w:val="0"/>
                                              <w:marTop w:val="0"/>
                                              <w:marBottom w:val="0"/>
                                              <w:divBdr>
                                                <w:top w:val="none" w:sz="0" w:space="0" w:color="auto"/>
                                                <w:left w:val="none" w:sz="0" w:space="0" w:color="auto"/>
                                                <w:bottom w:val="none" w:sz="0" w:space="0" w:color="auto"/>
                                                <w:right w:val="none" w:sz="0" w:space="0" w:color="auto"/>
                                              </w:divBdr>
                                              <w:divsChild>
                                                <w:div w:id="17028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227868">
      <w:bodyDiv w:val="1"/>
      <w:marLeft w:val="0"/>
      <w:marRight w:val="0"/>
      <w:marTop w:val="0"/>
      <w:marBottom w:val="0"/>
      <w:divBdr>
        <w:top w:val="none" w:sz="0" w:space="0" w:color="auto"/>
        <w:left w:val="none" w:sz="0" w:space="0" w:color="auto"/>
        <w:bottom w:val="none" w:sz="0" w:space="0" w:color="auto"/>
        <w:right w:val="none" w:sz="0" w:space="0" w:color="auto"/>
      </w:divBdr>
      <w:divsChild>
        <w:div w:id="495071199">
          <w:marLeft w:val="0"/>
          <w:marRight w:val="0"/>
          <w:marTop w:val="0"/>
          <w:marBottom w:val="0"/>
          <w:divBdr>
            <w:top w:val="none" w:sz="0" w:space="0" w:color="auto"/>
            <w:left w:val="none" w:sz="0" w:space="0" w:color="auto"/>
            <w:bottom w:val="none" w:sz="0" w:space="0" w:color="auto"/>
            <w:right w:val="none" w:sz="0" w:space="0" w:color="auto"/>
          </w:divBdr>
          <w:divsChild>
            <w:div w:id="1659575078">
              <w:marLeft w:val="0"/>
              <w:marRight w:val="0"/>
              <w:marTop w:val="0"/>
              <w:marBottom w:val="0"/>
              <w:divBdr>
                <w:top w:val="none" w:sz="0" w:space="0" w:color="auto"/>
                <w:left w:val="none" w:sz="0" w:space="0" w:color="auto"/>
                <w:bottom w:val="none" w:sz="0" w:space="0" w:color="auto"/>
                <w:right w:val="none" w:sz="0" w:space="0" w:color="auto"/>
              </w:divBdr>
              <w:divsChild>
                <w:div w:id="967010781">
                  <w:marLeft w:val="0"/>
                  <w:marRight w:val="0"/>
                  <w:marTop w:val="0"/>
                  <w:marBottom w:val="0"/>
                  <w:divBdr>
                    <w:top w:val="none" w:sz="0" w:space="0" w:color="auto"/>
                    <w:left w:val="none" w:sz="0" w:space="0" w:color="auto"/>
                    <w:bottom w:val="none" w:sz="0" w:space="0" w:color="auto"/>
                    <w:right w:val="none" w:sz="0" w:space="0" w:color="auto"/>
                  </w:divBdr>
                  <w:divsChild>
                    <w:div w:id="260796001">
                      <w:marLeft w:val="0"/>
                      <w:marRight w:val="0"/>
                      <w:marTop w:val="0"/>
                      <w:marBottom w:val="0"/>
                      <w:divBdr>
                        <w:top w:val="none" w:sz="0" w:space="0" w:color="auto"/>
                        <w:left w:val="none" w:sz="0" w:space="0" w:color="auto"/>
                        <w:bottom w:val="none" w:sz="0" w:space="0" w:color="auto"/>
                        <w:right w:val="none" w:sz="0" w:space="0" w:color="auto"/>
                      </w:divBdr>
                      <w:divsChild>
                        <w:div w:id="270430930">
                          <w:marLeft w:val="0"/>
                          <w:marRight w:val="0"/>
                          <w:marTop w:val="0"/>
                          <w:marBottom w:val="0"/>
                          <w:divBdr>
                            <w:top w:val="none" w:sz="0" w:space="0" w:color="auto"/>
                            <w:left w:val="none" w:sz="0" w:space="0" w:color="auto"/>
                            <w:bottom w:val="none" w:sz="0" w:space="0" w:color="auto"/>
                            <w:right w:val="none" w:sz="0" w:space="0" w:color="auto"/>
                          </w:divBdr>
                          <w:divsChild>
                            <w:div w:id="510608836">
                              <w:marLeft w:val="0"/>
                              <w:marRight w:val="0"/>
                              <w:marTop w:val="0"/>
                              <w:marBottom w:val="0"/>
                              <w:divBdr>
                                <w:top w:val="none" w:sz="0" w:space="0" w:color="auto"/>
                                <w:left w:val="none" w:sz="0" w:space="0" w:color="auto"/>
                                <w:bottom w:val="none" w:sz="0" w:space="0" w:color="auto"/>
                                <w:right w:val="none" w:sz="0" w:space="0" w:color="auto"/>
                              </w:divBdr>
                              <w:divsChild>
                                <w:div w:id="17689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544538">
      <w:bodyDiv w:val="1"/>
      <w:marLeft w:val="0"/>
      <w:marRight w:val="0"/>
      <w:marTop w:val="0"/>
      <w:marBottom w:val="0"/>
      <w:divBdr>
        <w:top w:val="none" w:sz="0" w:space="0" w:color="auto"/>
        <w:left w:val="none" w:sz="0" w:space="0" w:color="auto"/>
        <w:bottom w:val="none" w:sz="0" w:space="0" w:color="auto"/>
        <w:right w:val="none" w:sz="0" w:space="0" w:color="auto"/>
      </w:divBdr>
      <w:divsChild>
        <w:div w:id="1910918573">
          <w:marLeft w:val="0"/>
          <w:marRight w:val="0"/>
          <w:marTop w:val="0"/>
          <w:marBottom w:val="0"/>
          <w:divBdr>
            <w:top w:val="none" w:sz="0" w:space="0" w:color="auto"/>
            <w:left w:val="none" w:sz="0" w:space="0" w:color="auto"/>
            <w:bottom w:val="none" w:sz="0" w:space="0" w:color="auto"/>
            <w:right w:val="none" w:sz="0" w:space="0" w:color="auto"/>
          </w:divBdr>
          <w:divsChild>
            <w:div w:id="282541493">
              <w:marLeft w:val="0"/>
              <w:marRight w:val="0"/>
              <w:marTop w:val="0"/>
              <w:marBottom w:val="0"/>
              <w:divBdr>
                <w:top w:val="none" w:sz="0" w:space="0" w:color="auto"/>
                <w:left w:val="none" w:sz="0" w:space="0" w:color="auto"/>
                <w:bottom w:val="none" w:sz="0" w:space="0" w:color="auto"/>
                <w:right w:val="none" w:sz="0" w:space="0" w:color="auto"/>
              </w:divBdr>
              <w:divsChild>
                <w:div w:id="276763983">
                  <w:marLeft w:val="0"/>
                  <w:marRight w:val="0"/>
                  <w:marTop w:val="0"/>
                  <w:marBottom w:val="0"/>
                  <w:divBdr>
                    <w:top w:val="none" w:sz="0" w:space="0" w:color="auto"/>
                    <w:left w:val="none" w:sz="0" w:space="0" w:color="auto"/>
                    <w:bottom w:val="none" w:sz="0" w:space="0" w:color="auto"/>
                    <w:right w:val="none" w:sz="0" w:space="0" w:color="auto"/>
                  </w:divBdr>
                  <w:divsChild>
                    <w:div w:id="736434708">
                      <w:marLeft w:val="0"/>
                      <w:marRight w:val="0"/>
                      <w:marTop w:val="0"/>
                      <w:marBottom w:val="0"/>
                      <w:divBdr>
                        <w:top w:val="none" w:sz="0" w:space="0" w:color="auto"/>
                        <w:left w:val="none" w:sz="0" w:space="0" w:color="auto"/>
                        <w:bottom w:val="none" w:sz="0" w:space="0" w:color="auto"/>
                        <w:right w:val="none" w:sz="0" w:space="0" w:color="auto"/>
                      </w:divBdr>
                      <w:divsChild>
                        <w:div w:id="210239666">
                          <w:marLeft w:val="0"/>
                          <w:marRight w:val="0"/>
                          <w:marTop w:val="0"/>
                          <w:marBottom w:val="0"/>
                          <w:divBdr>
                            <w:top w:val="none" w:sz="0" w:space="0" w:color="auto"/>
                            <w:left w:val="none" w:sz="0" w:space="0" w:color="auto"/>
                            <w:bottom w:val="none" w:sz="0" w:space="0" w:color="auto"/>
                            <w:right w:val="none" w:sz="0" w:space="0" w:color="auto"/>
                          </w:divBdr>
                          <w:divsChild>
                            <w:div w:id="10727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244422">
      <w:bodyDiv w:val="1"/>
      <w:marLeft w:val="0"/>
      <w:marRight w:val="0"/>
      <w:marTop w:val="0"/>
      <w:marBottom w:val="0"/>
      <w:divBdr>
        <w:top w:val="none" w:sz="0" w:space="0" w:color="auto"/>
        <w:left w:val="none" w:sz="0" w:space="0" w:color="auto"/>
        <w:bottom w:val="none" w:sz="0" w:space="0" w:color="auto"/>
        <w:right w:val="none" w:sz="0" w:space="0" w:color="auto"/>
      </w:divBdr>
      <w:divsChild>
        <w:div w:id="1956717761">
          <w:marLeft w:val="0"/>
          <w:marRight w:val="0"/>
          <w:marTop w:val="0"/>
          <w:marBottom w:val="0"/>
          <w:divBdr>
            <w:top w:val="none" w:sz="0" w:space="0" w:color="auto"/>
            <w:left w:val="none" w:sz="0" w:space="0" w:color="auto"/>
            <w:bottom w:val="none" w:sz="0" w:space="0" w:color="auto"/>
            <w:right w:val="none" w:sz="0" w:space="0" w:color="auto"/>
          </w:divBdr>
          <w:divsChild>
            <w:div w:id="1722830142">
              <w:marLeft w:val="0"/>
              <w:marRight w:val="0"/>
              <w:marTop w:val="0"/>
              <w:marBottom w:val="0"/>
              <w:divBdr>
                <w:top w:val="none" w:sz="0" w:space="0" w:color="auto"/>
                <w:left w:val="none" w:sz="0" w:space="0" w:color="auto"/>
                <w:bottom w:val="none" w:sz="0" w:space="0" w:color="auto"/>
                <w:right w:val="none" w:sz="0" w:space="0" w:color="auto"/>
              </w:divBdr>
              <w:divsChild>
                <w:div w:id="222721282">
                  <w:marLeft w:val="0"/>
                  <w:marRight w:val="0"/>
                  <w:marTop w:val="0"/>
                  <w:marBottom w:val="0"/>
                  <w:divBdr>
                    <w:top w:val="none" w:sz="0" w:space="0" w:color="auto"/>
                    <w:left w:val="none" w:sz="0" w:space="0" w:color="auto"/>
                    <w:bottom w:val="none" w:sz="0" w:space="0" w:color="auto"/>
                    <w:right w:val="none" w:sz="0" w:space="0" w:color="auto"/>
                  </w:divBdr>
                  <w:divsChild>
                    <w:div w:id="458038441">
                      <w:marLeft w:val="0"/>
                      <w:marRight w:val="0"/>
                      <w:marTop w:val="0"/>
                      <w:marBottom w:val="0"/>
                      <w:divBdr>
                        <w:top w:val="none" w:sz="0" w:space="0" w:color="auto"/>
                        <w:left w:val="none" w:sz="0" w:space="0" w:color="auto"/>
                        <w:bottom w:val="none" w:sz="0" w:space="0" w:color="auto"/>
                        <w:right w:val="none" w:sz="0" w:space="0" w:color="auto"/>
                      </w:divBdr>
                      <w:divsChild>
                        <w:div w:id="1133325903">
                          <w:marLeft w:val="0"/>
                          <w:marRight w:val="0"/>
                          <w:marTop w:val="0"/>
                          <w:marBottom w:val="0"/>
                          <w:divBdr>
                            <w:top w:val="none" w:sz="0" w:space="0" w:color="auto"/>
                            <w:left w:val="none" w:sz="0" w:space="0" w:color="auto"/>
                            <w:bottom w:val="none" w:sz="0" w:space="0" w:color="auto"/>
                            <w:right w:val="none" w:sz="0" w:space="0" w:color="auto"/>
                          </w:divBdr>
                          <w:divsChild>
                            <w:div w:id="865824367">
                              <w:marLeft w:val="0"/>
                              <w:marRight w:val="0"/>
                              <w:marTop w:val="0"/>
                              <w:marBottom w:val="0"/>
                              <w:divBdr>
                                <w:top w:val="none" w:sz="0" w:space="0" w:color="auto"/>
                                <w:left w:val="none" w:sz="0" w:space="0" w:color="auto"/>
                                <w:bottom w:val="none" w:sz="0" w:space="0" w:color="auto"/>
                                <w:right w:val="none" w:sz="0" w:space="0" w:color="auto"/>
                              </w:divBdr>
                              <w:divsChild>
                                <w:div w:id="70676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840367">
      <w:bodyDiv w:val="1"/>
      <w:marLeft w:val="0"/>
      <w:marRight w:val="0"/>
      <w:marTop w:val="0"/>
      <w:marBottom w:val="0"/>
      <w:divBdr>
        <w:top w:val="none" w:sz="0" w:space="0" w:color="auto"/>
        <w:left w:val="none" w:sz="0" w:space="0" w:color="auto"/>
        <w:bottom w:val="none" w:sz="0" w:space="0" w:color="auto"/>
        <w:right w:val="none" w:sz="0" w:space="0" w:color="auto"/>
      </w:divBdr>
      <w:divsChild>
        <w:div w:id="316766590">
          <w:marLeft w:val="0"/>
          <w:marRight w:val="0"/>
          <w:marTop w:val="0"/>
          <w:marBottom w:val="0"/>
          <w:divBdr>
            <w:top w:val="none" w:sz="0" w:space="0" w:color="auto"/>
            <w:left w:val="none" w:sz="0" w:space="0" w:color="auto"/>
            <w:bottom w:val="none" w:sz="0" w:space="0" w:color="auto"/>
            <w:right w:val="none" w:sz="0" w:space="0" w:color="auto"/>
          </w:divBdr>
          <w:divsChild>
            <w:div w:id="556480987">
              <w:marLeft w:val="0"/>
              <w:marRight w:val="0"/>
              <w:marTop w:val="0"/>
              <w:marBottom w:val="0"/>
              <w:divBdr>
                <w:top w:val="none" w:sz="0" w:space="0" w:color="auto"/>
                <w:left w:val="none" w:sz="0" w:space="0" w:color="auto"/>
                <w:bottom w:val="none" w:sz="0" w:space="0" w:color="auto"/>
                <w:right w:val="none" w:sz="0" w:space="0" w:color="auto"/>
              </w:divBdr>
              <w:divsChild>
                <w:div w:id="1151217675">
                  <w:marLeft w:val="0"/>
                  <w:marRight w:val="0"/>
                  <w:marTop w:val="0"/>
                  <w:marBottom w:val="0"/>
                  <w:divBdr>
                    <w:top w:val="none" w:sz="0" w:space="0" w:color="auto"/>
                    <w:left w:val="none" w:sz="0" w:space="0" w:color="auto"/>
                    <w:bottom w:val="none" w:sz="0" w:space="0" w:color="auto"/>
                    <w:right w:val="none" w:sz="0" w:space="0" w:color="auto"/>
                  </w:divBdr>
                  <w:divsChild>
                    <w:div w:id="259728278">
                      <w:marLeft w:val="0"/>
                      <w:marRight w:val="0"/>
                      <w:marTop w:val="0"/>
                      <w:marBottom w:val="0"/>
                      <w:divBdr>
                        <w:top w:val="none" w:sz="0" w:space="0" w:color="auto"/>
                        <w:left w:val="none" w:sz="0" w:space="0" w:color="auto"/>
                        <w:bottom w:val="none" w:sz="0" w:space="0" w:color="auto"/>
                        <w:right w:val="none" w:sz="0" w:space="0" w:color="auto"/>
                      </w:divBdr>
                      <w:divsChild>
                        <w:div w:id="1331248616">
                          <w:marLeft w:val="0"/>
                          <w:marRight w:val="0"/>
                          <w:marTop w:val="0"/>
                          <w:marBottom w:val="0"/>
                          <w:divBdr>
                            <w:top w:val="none" w:sz="0" w:space="0" w:color="auto"/>
                            <w:left w:val="none" w:sz="0" w:space="0" w:color="auto"/>
                            <w:bottom w:val="none" w:sz="0" w:space="0" w:color="auto"/>
                            <w:right w:val="none" w:sz="0" w:space="0" w:color="auto"/>
                          </w:divBdr>
                          <w:divsChild>
                            <w:div w:id="1964919932">
                              <w:marLeft w:val="0"/>
                              <w:marRight w:val="0"/>
                              <w:marTop w:val="0"/>
                              <w:marBottom w:val="0"/>
                              <w:divBdr>
                                <w:top w:val="none" w:sz="0" w:space="0" w:color="auto"/>
                                <w:left w:val="none" w:sz="0" w:space="0" w:color="auto"/>
                                <w:bottom w:val="none" w:sz="0" w:space="0" w:color="auto"/>
                                <w:right w:val="none" w:sz="0" w:space="0" w:color="auto"/>
                              </w:divBdr>
                              <w:divsChild>
                                <w:div w:id="97340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0788538">
      <w:bodyDiv w:val="1"/>
      <w:marLeft w:val="0"/>
      <w:marRight w:val="0"/>
      <w:marTop w:val="0"/>
      <w:marBottom w:val="0"/>
      <w:divBdr>
        <w:top w:val="none" w:sz="0" w:space="0" w:color="auto"/>
        <w:left w:val="none" w:sz="0" w:space="0" w:color="auto"/>
        <w:bottom w:val="none" w:sz="0" w:space="0" w:color="auto"/>
        <w:right w:val="none" w:sz="0" w:space="0" w:color="auto"/>
      </w:divBdr>
      <w:divsChild>
        <w:div w:id="1425765648">
          <w:marLeft w:val="0"/>
          <w:marRight w:val="0"/>
          <w:marTop w:val="0"/>
          <w:marBottom w:val="0"/>
          <w:divBdr>
            <w:top w:val="none" w:sz="0" w:space="0" w:color="auto"/>
            <w:left w:val="none" w:sz="0" w:space="0" w:color="auto"/>
            <w:bottom w:val="none" w:sz="0" w:space="0" w:color="auto"/>
            <w:right w:val="none" w:sz="0" w:space="0" w:color="auto"/>
          </w:divBdr>
          <w:divsChild>
            <w:div w:id="360866818">
              <w:marLeft w:val="0"/>
              <w:marRight w:val="0"/>
              <w:marTop w:val="0"/>
              <w:marBottom w:val="0"/>
              <w:divBdr>
                <w:top w:val="none" w:sz="0" w:space="0" w:color="auto"/>
                <w:left w:val="none" w:sz="0" w:space="0" w:color="auto"/>
                <w:bottom w:val="none" w:sz="0" w:space="0" w:color="auto"/>
                <w:right w:val="none" w:sz="0" w:space="0" w:color="auto"/>
              </w:divBdr>
              <w:divsChild>
                <w:div w:id="413211530">
                  <w:marLeft w:val="0"/>
                  <w:marRight w:val="0"/>
                  <w:marTop w:val="0"/>
                  <w:marBottom w:val="0"/>
                  <w:divBdr>
                    <w:top w:val="none" w:sz="0" w:space="0" w:color="auto"/>
                    <w:left w:val="none" w:sz="0" w:space="0" w:color="auto"/>
                    <w:bottom w:val="none" w:sz="0" w:space="0" w:color="auto"/>
                    <w:right w:val="none" w:sz="0" w:space="0" w:color="auto"/>
                  </w:divBdr>
                  <w:divsChild>
                    <w:div w:id="2023238790">
                      <w:marLeft w:val="0"/>
                      <w:marRight w:val="0"/>
                      <w:marTop w:val="0"/>
                      <w:marBottom w:val="0"/>
                      <w:divBdr>
                        <w:top w:val="none" w:sz="0" w:space="0" w:color="auto"/>
                        <w:left w:val="none" w:sz="0" w:space="0" w:color="auto"/>
                        <w:bottom w:val="none" w:sz="0" w:space="0" w:color="auto"/>
                        <w:right w:val="none" w:sz="0" w:space="0" w:color="auto"/>
                      </w:divBdr>
                      <w:divsChild>
                        <w:div w:id="102001504">
                          <w:marLeft w:val="0"/>
                          <w:marRight w:val="0"/>
                          <w:marTop w:val="0"/>
                          <w:marBottom w:val="0"/>
                          <w:divBdr>
                            <w:top w:val="none" w:sz="0" w:space="0" w:color="auto"/>
                            <w:left w:val="none" w:sz="0" w:space="0" w:color="auto"/>
                            <w:bottom w:val="none" w:sz="0" w:space="0" w:color="auto"/>
                            <w:right w:val="none" w:sz="0" w:space="0" w:color="auto"/>
                          </w:divBdr>
                          <w:divsChild>
                            <w:div w:id="111023592">
                              <w:marLeft w:val="0"/>
                              <w:marRight w:val="0"/>
                              <w:marTop w:val="0"/>
                              <w:marBottom w:val="0"/>
                              <w:divBdr>
                                <w:top w:val="none" w:sz="0" w:space="0" w:color="auto"/>
                                <w:left w:val="none" w:sz="0" w:space="0" w:color="auto"/>
                                <w:bottom w:val="none" w:sz="0" w:space="0" w:color="auto"/>
                                <w:right w:val="none" w:sz="0" w:space="0" w:color="auto"/>
                              </w:divBdr>
                              <w:divsChild>
                                <w:div w:id="140413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885156">
      <w:bodyDiv w:val="1"/>
      <w:marLeft w:val="0"/>
      <w:marRight w:val="0"/>
      <w:marTop w:val="0"/>
      <w:marBottom w:val="0"/>
      <w:divBdr>
        <w:top w:val="none" w:sz="0" w:space="0" w:color="auto"/>
        <w:left w:val="none" w:sz="0" w:space="0" w:color="auto"/>
        <w:bottom w:val="none" w:sz="0" w:space="0" w:color="auto"/>
        <w:right w:val="none" w:sz="0" w:space="0" w:color="auto"/>
      </w:divBdr>
      <w:divsChild>
        <w:div w:id="197012854">
          <w:marLeft w:val="0"/>
          <w:marRight w:val="0"/>
          <w:marTop w:val="0"/>
          <w:marBottom w:val="0"/>
          <w:divBdr>
            <w:top w:val="none" w:sz="0" w:space="0" w:color="auto"/>
            <w:left w:val="none" w:sz="0" w:space="0" w:color="auto"/>
            <w:bottom w:val="none" w:sz="0" w:space="0" w:color="auto"/>
            <w:right w:val="none" w:sz="0" w:space="0" w:color="auto"/>
          </w:divBdr>
          <w:divsChild>
            <w:div w:id="917405338">
              <w:marLeft w:val="0"/>
              <w:marRight w:val="0"/>
              <w:marTop w:val="0"/>
              <w:marBottom w:val="0"/>
              <w:divBdr>
                <w:top w:val="none" w:sz="0" w:space="0" w:color="auto"/>
                <w:left w:val="none" w:sz="0" w:space="0" w:color="auto"/>
                <w:bottom w:val="none" w:sz="0" w:space="0" w:color="auto"/>
                <w:right w:val="none" w:sz="0" w:space="0" w:color="auto"/>
              </w:divBdr>
              <w:divsChild>
                <w:div w:id="499733891">
                  <w:marLeft w:val="0"/>
                  <w:marRight w:val="0"/>
                  <w:marTop w:val="0"/>
                  <w:marBottom w:val="0"/>
                  <w:divBdr>
                    <w:top w:val="none" w:sz="0" w:space="0" w:color="auto"/>
                    <w:left w:val="none" w:sz="0" w:space="0" w:color="auto"/>
                    <w:bottom w:val="none" w:sz="0" w:space="0" w:color="auto"/>
                    <w:right w:val="none" w:sz="0" w:space="0" w:color="auto"/>
                  </w:divBdr>
                  <w:divsChild>
                    <w:div w:id="552159748">
                      <w:marLeft w:val="0"/>
                      <w:marRight w:val="0"/>
                      <w:marTop w:val="0"/>
                      <w:marBottom w:val="0"/>
                      <w:divBdr>
                        <w:top w:val="none" w:sz="0" w:space="0" w:color="auto"/>
                        <w:left w:val="none" w:sz="0" w:space="0" w:color="auto"/>
                        <w:bottom w:val="none" w:sz="0" w:space="0" w:color="auto"/>
                        <w:right w:val="none" w:sz="0" w:space="0" w:color="auto"/>
                      </w:divBdr>
                      <w:divsChild>
                        <w:div w:id="1155952001">
                          <w:marLeft w:val="0"/>
                          <w:marRight w:val="0"/>
                          <w:marTop w:val="0"/>
                          <w:marBottom w:val="0"/>
                          <w:divBdr>
                            <w:top w:val="none" w:sz="0" w:space="0" w:color="auto"/>
                            <w:left w:val="none" w:sz="0" w:space="0" w:color="auto"/>
                            <w:bottom w:val="none" w:sz="0" w:space="0" w:color="auto"/>
                            <w:right w:val="none" w:sz="0" w:space="0" w:color="auto"/>
                          </w:divBdr>
                          <w:divsChild>
                            <w:div w:id="803356538">
                              <w:marLeft w:val="0"/>
                              <w:marRight w:val="0"/>
                              <w:marTop w:val="0"/>
                              <w:marBottom w:val="0"/>
                              <w:divBdr>
                                <w:top w:val="none" w:sz="0" w:space="0" w:color="auto"/>
                                <w:left w:val="none" w:sz="0" w:space="0" w:color="auto"/>
                                <w:bottom w:val="none" w:sz="0" w:space="0" w:color="auto"/>
                                <w:right w:val="none" w:sz="0" w:space="0" w:color="auto"/>
                              </w:divBdr>
                              <w:divsChild>
                                <w:div w:id="39983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576775">
      <w:bodyDiv w:val="1"/>
      <w:marLeft w:val="0"/>
      <w:marRight w:val="0"/>
      <w:marTop w:val="0"/>
      <w:marBottom w:val="0"/>
      <w:divBdr>
        <w:top w:val="none" w:sz="0" w:space="0" w:color="auto"/>
        <w:left w:val="none" w:sz="0" w:space="0" w:color="auto"/>
        <w:bottom w:val="none" w:sz="0" w:space="0" w:color="auto"/>
        <w:right w:val="none" w:sz="0" w:space="0" w:color="auto"/>
      </w:divBdr>
      <w:divsChild>
        <w:div w:id="1552040011">
          <w:marLeft w:val="0"/>
          <w:marRight w:val="0"/>
          <w:marTop w:val="0"/>
          <w:marBottom w:val="0"/>
          <w:divBdr>
            <w:top w:val="none" w:sz="0" w:space="0" w:color="auto"/>
            <w:left w:val="none" w:sz="0" w:space="0" w:color="auto"/>
            <w:bottom w:val="none" w:sz="0" w:space="0" w:color="auto"/>
            <w:right w:val="none" w:sz="0" w:space="0" w:color="auto"/>
          </w:divBdr>
          <w:divsChild>
            <w:div w:id="29501168">
              <w:marLeft w:val="0"/>
              <w:marRight w:val="0"/>
              <w:marTop w:val="0"/>
              <w:marBottom w:val="0"/>
              <w:divBdr>
                <w:top w:val="none" w:sz="0" w:space="0" w:color="auto"/>
                <w:left w:val="none" w:sz="0" w:space="0" w:color="auto"/>
                <w:bottom w:val="none" w:sz="0" w:space="0" w:color="auto"/>
                <w:right w:val="none" w:sz="0" w:space="0" w:color="auto"/>
              </w:divBdr>
              <w:divsChild>
                <w:div w:id="1740126699">
                  <w:marLeft w:val="0"/>
                  <w:marRight w:val="0"/>
                  <w:marTop w:val="0"/>
                  <w:marBottom w:val="0"/>
                  <w:divBdr>
                    <w:top w:val="none" w:sz="0" w:space="0" w:color="auto"/>
                    <w:left w:val="none" w:sz="0" w:space="0" w:color="auto"/>
                    <w:bottom w:val="none" w:sz="0" w:space="0" w:color="auto"/>
                    <w:right w:val="none" w:sz="0" w:space="0" w:color="auto"/>
                  </w:divBdr>
                  <w:divsChild>
                    <w:div w:id="611982070">
                      <w:marLeft w:val="0"/>
                      <w:marRight w:val="0"/>
                      <w:marTop w:val="0"/>
                      <w:marBottom w:val="0"/>
                      <w:divBdr>
                        <w:top w:val="none" w:sz="0" w:space="0" w:color="auto"/>
                        <w:left w:val="none" w:sz="0" w:space="0" w:color="auto"/>
                        <w:bottom w:val="none" w:sz="0" w:space="0" w:color="auto"/>
                        <w:right w:val="none" w:sz="0" w:space="0" w:color="auto"/>
                      </w:divBdr>
                      <w:divsChild>
                        <w:div w:id="2038890877">
                          <w:marLeft w:val="0"/>
                          <w:marRight w:val="0"/>
                          <w:marTop w:val="0"/>
                          <w:marBottom w:val="0"/>
                          <w:divBdr>
                            <w:top w:val="none" w:sz="0" w:space="0" w:color="auto"/>
                            <w:left w:val="none" w:sz="0" w:space="0" w:color="auto"/>
                            <w:bottom w:val="none" w:sz="0" w:space="0" w:color="auto"/>
                            <w:right w:val="none" w:sz="0" w:space="0" w:color="auto"/>
                          </w:divBdr>
                          <w:divsChild>
                            <w:div w:id="2145081276">
                              <w:marLeft w:val="0"/>
                              <w:marRight w:val="0"/>
                              <w:marTop w:val="0"/>
                              <w:marBottom w:val="0"/>
                              <w:divBdr>
                                <w:top w:val="none" w:sz="0" w:space="0" w:color="auto"/>
                                <w:left w:val="none" w:sz="0" w:space="0" w:color="auto"/>
                                <w:bottom w:val="none" w:sz="0" w:space="0" w:color="auto"/>
                                <w:right w:val="none" w:sz="0" w:space="0" w:color="auto"/>
                              </w:divBdr>
                              <w:divsChild>
                                <w:div w:id="516970152">
                                  <w:marLeft w:val="0"/>
                                  <w:marRight w:val="0"/>
                                  <w:marTop w:val="0"/>
                                  <w:marBottom w:val="0"/>
                                  <w:divBdr>
                                    <w:top w:val="none" w:sz="0" w:space="0" w:color="auto"/>
                                    <w:left w:val="none" w:sz="0" w:space="0" w:color="auto"/>
                                    <w:bottom w:val="none" w:sz="0" w:space="0" w:color="auto"/>
                                    <w:right w:val="none" w:sz="0" w:space="0" w:color="auto"/>
                                  </w:divBdr>
                                  <w:divsChild>
                                    <w:div w:id="1323898435">
                                      <w:marLeft w:val="0"/>
                                      <w:marRight w:val="0"/>
                                      <w:marTop w:val="0"/>
                                      <w:marBottom w:val="0"/>
                                      <w:divBdr>
                                        <w:top w:val="none" w:sz="0" w:space="0" w:color="auto"/>
                                        <w:left w:val="none" w:sz="0" w:space="0" w:color="auto"/>
                                        <w:bottom w:val="none" w:sz="0" w:space="0" w:color="auto"/>
                                        <w:right w:val="none" w:sz="0" w:space="0" w:color="auto"/>
                                      </w:divBdr>
                                      <w:divsChild>
                                        <w:div w:id="150559093">
                                          <w:marLeft w:val="0"/>
                                          <w:marRight w:val="0"/>
                                          <w:marTop w:val="0"/>
                                          <w:marBottom w:val="0"/>
                                          <w:divBdr>
                                            <w:top w:val="none" w:sz="0" w:space="0" w:color="auto"/>
                                            <w:left w:val="none" w:sz="0" w:space="0" w:color="auto"/>
                                            <w:bottom w:val="none" w:sz="0" w:space="0" w:color="auto"/>
                                            <w:right w:val="none" w:sz="0" w:space="0" w:color="auto"/>
                                          </w:divBdr>
                                          <w:divsChild>
                                            <w:div w:id="59790289">
                                              <w:marLeft w:val="0"/>
                                              <w:marRight w:val="0"/>
                                              <w:marTop w:val="0"/>
                                              <w:marBottom w:val="0"/>
                                              <w:divBdr>
                                                <w:top w:val="none" w:sz="0" w:space="0" w:color="auto"/>
                                                <w:left w:val="none" w:sz="0" w:space="0" w:color="auto"/>
                                                <w:bottom w:val="none" w:sz="0" w:space="0" w:color="auto"/>
                                                <w:right w:val="none" w:sz="0" w:space="0" w:color="auto"/>
                                              </w:divBdr>
                                              <w:divsChild>
                                                <w:div w:id="410393108">
                                                  <w:marLeft w:val="0"/>
                                                  <w:marRight w:val="0"/>
                                                  <w:marTop w:val="0"/>
                                                  <w:marBottom w:val="0"/>
                                                  <w:divBdr>
                                                    <w:top w:val="none" w:sz="0" w:space="0" w:color="auto"/>
                                                    <w:left w:val="none" w:sz="0" w:space="0" w:color="auto"/>
                                                    <w:bottom w:val="none" w:sz="0" w:space="0" w:color="auto"/>
                                                    <w:right w:val="none" w:sz="0" w:space="0" w:color="auto"/>
                                                  </w:divBdr>
                                                  <w:divsChild>
                                                    <w:div w:id="1688213309">
                                                      <w:marLeft w:val="0"/>
                                                      <w:marRight w:val="0"/>
                                                      <w:marTop w:val="0"/>
                                                      <w:marBottom w:val="0"/>
                                                      <w:divBdr>
                                                        <w:top w:val="none" w:sz="0" w:space="0" w:color="auto"/>
                                                        <w:left w:val="none" w:sz="0" w:space="0" w:color="auto"/>
                                                        <w:bottom w:val="none" w:sz="0" w:space="0" w:color="auto"/>
                                                        <w:right w:val="none" w:sz="0" w:space="0" w:color="auto"/>
                                                      </w:divBdr>
                                                      <w:divsChild>
                                                        <w:div w:id="702559965">
                                                          <w:marLeft w:val="0"/>
                                                          <w:marRight w:val="0"/>
                                                          <w:marTop w:val="0"/>
                                                          <w:marBottom w:val="0"/>
                                                          <w:divBdr>
                                                            <w:top w:val="none" w:sz="0" w:space="0" w:color="auto"/>
                                                            <w:left w:val="none" w:sz="0" w:space="0" w:color="auto"/>
                                                            <w:bottom w:val="none" w:sz="0" w:space="0" w:color="auto"/>
                                                            <w:right w:val="none" w:sz="0" w:space="0" w:color="auto"/>
                                                          </w:divBdr>
                                                          <w:divsChild>
                                                            <w:div w:id="1019160937">
                                                              <w:marLeft w:val="0"/>
                                                              <w:marRight w:val="0"/>
                                                              <w:marTop w:val="0"/>
                                                              <w:marBottom w:val="0"/>
                                                              <w:divBdr>
                                                                <w:top w:val="none" w:sz="0" w:space="0" w:color="auto"/>
                                                                <w:left w:val="none" w:sz="0" w:space="0" w:color="auto"/>
                                                                <w:bottom w:val="none" w:sz="0" w:space="0" w:color="auto"/>
                                                                <w:right w:val="none" w:sz="0" w:space="0" w:color="auto"/>
                                                              </w:divBdr>
                                                              <w:divsChild>
                                                                <w:div w:id="376587377">
                                                                  <w:marLeft w:val="0"/>
                                                                  <w:marRight w:val="0"/>
                                                                  <w:marTop w:val="0"/>
                                                                  <w:marBottom w:val="0"/>
                                                                  <w:divBdr>
                                                                    <w:top w:val="none" w:sz="0" w:space="0" w:color="auto"/>
                                                                    <w:left w:val="none" w:sz="0" w:space="0" w:color="auto"/>
                                                                    <w:bottom w:val="none" w:sz="0" w:space="0" w:color="auto"/>
                                                                    <w:right w:val="none" w:sz="0" w:space="0" w:color="auto"/>
                                                                  </w:divBdr>
                                                                  <w:divsChild>
                                                                    <w:div w:id="9374131">
                                                                      <w:marLeft w:val="0"/>
                                                                      <w:marRight w:val="0"/>
                                                                      <w:marTop w:val="0"/>
                                                                      <w:marBottom w:val="0"/>
                                                                      <w:divBdr>
                                                                        <w:top w:val="none" w:sz="0" w:space="0" w:color="auto"/>
                                                                        <w:left w:val="none" w:sz="0" w:space="0" w:color="auto"/>
                                                                        <w:bottom w:val="none" w:sz="0" w:space="0" w:color="auto"/>
                                                                        <w:right w:val="none" w:sz="0" w:space="0" w:color="auto"/>
                                                                      </w:divBdr>
                                                                      <w:divsChild>
                                                                        <w:div w:id="15190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651106">
                                                          <w:marLeft w:val="0"/>
                                                          <w:marRight w:val="0"/>
                                                          <w:marTop w:val="0"/>
                                                          <w:marBottom w:val="0"/>
                                                          <w:divBdr>
                                                            <w:top w:val="none" w:sz="0" w:space="0" w:color="auto"/>
                                                            <w:left w:val="none" w:sz="0" w:space="0" w:color="auto"/>
                                                            <w:bottom w:val="none" w:sz="0" w:space="0" w:color="auto"/>
                                                            <w:right w:val="none" w:sz="0" w:space="0" w:color="auto"/>
                                                          </w:divBdr>
                                                          <w:divsChild>
                                                            <w:div w:id="2055806770">
                                                              <w:marLeft w:val="0"/>
                                                              <w:marRight w:val="0"/>
                                                              <w:marTop w:val="0"/>
                                                              <w:marBottom w:val="0"/>
                                                              <w:divBdr>
                                                                <w:top w:val="none" w:sz="0" w:space="0" w:color="auto"/>
                                                                <w:left w:val="none" w:sz="0" w:space="0" w:color="auto"/>
                                                                <w:bottom w:val="none" w:sz="0" w:space="0" w:color="auto"/>
                                                                <w:right w:val="none" w:sz="0" w:space="0" w:color="auto"/>
                                                              </w:divBdr>
                                                              <w:divsChild>
                                                                <w:div w:id="851529843">
                                                                  <w:marLeft w:val="0"/>
                                                                  <w:marRight w:val="0"/>
                                                                  <w:marTop w:val="0"/>
                                                                  <w:marBottom w:val="0"/>
                                                                  <w:divBdr>
                                                                    <w:top w:val="none" w:sz="0" w:space="0" w:color="auto"/>
                                                                    <w:left w:val="none" w:sz="0" w:space="0" w:color="auto"/>
                                                                    <w:bottom w:val="none" w:sz="0" w:space="0" w:color="auto"/>
                                                                    <w:right w:val="none" w:sz="0" w:space="0" w:color="auto"/>
                                                                  </w:divBdr>
                                                                  <w:divsChild>
                                                                    <w:div w:id="73945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463088">
                                          <w:marLeft w:val="0"/>
                                          <w:marRight w:val="0"/>
                                          <w:marTop w:val="0"/>
                                          <w:marBottom w:val="0"/>
                                          <w:divBdr>
                                            <w:top w:val="none" w:sz="0" w:space="0" w:color="auto"/>
                                            <w:left w:val="none" w:sz="0" w:space="0" w:color="auto"/>
                                            <w:bottom w:val="none" w:sz="0" w:space="0" w:color="auto"/>
                                            <w:right w:val="none" w:sz="0" w:space="0" w:color="auto"/>
                                          </w:divBdr>
                                          <w:divsChild>
                                            <w:div w:id="1231888338">
                                              <w:marLeft w:val="0"/>
                                              <w:marRight w:val="0"/>
                                              <w:marTop w:val="0"/>
                                              <w:marBottom w:val="0"/>
                                              <w:divBdr>
                                                <w:top w:val="none" w:sz="0" w:space="0" w:color="auto"/>
                                                <w:left w:val="none" w:sz="0" w:space="0" w:color="auto"/>
                                                <w:bottom w:val="none" w:sz="0" w:space="0" w:color="auto"/>
                                                <w:right w:val="none" w:sz="0" w:space="0" w:color="auto"/>
                                              </w:divBdr>
                                              <w:divsChild>
                                                <w:div w:id="1206721396">
                                                  <w:marLeft w:val="0"/>
                                                  <w:marRight w:val="0"/>
                                                  <w:marTop w:val="0"/>
                                                  <w:marBottom w:val="0"/>
                                                  <w:divBdr>
                                                    <w:top w:val="none" w:sz="0" w:space="0" w:color="auto"/>
                                                    <w:left w:val="none" w:sz="0" w:space="0" w:color="auto"/>
                                                    <w:bottom w:val="none" w:sz="0" w:space="0" w:color="auto"/>
                                                    <w:right w:val="none" w:sz="0" w:space="0" w:color="auto"/>
                                                  </w:divBdr>
                                                  <w:divsChild>
                                                    <w:div w:id="1676423860">
                                                      <w:marLeft w:val="0"/>
                                                      <w:marRight w:val="0"/>
                                                      <w:marTop w:val="0"/>
                                                      <w:marBottom w:val="0"/>
                                                      <w:divBdr>
                                                        <w:top w:val="none" w:sz="0" w:space="0" w:color="auto"/>
                                                        <w:left w:val="none" w:sz="0" w:space="0" w:color="auto"/>
                                                        <w:bottom w:val="none" w:sz="0" w:space="0" w:color="auto"/>
                                                        <w:right w:val="none" w:sz="0" w:space="0" w:color="auto"/>
                                                      </w:divBdr>
                                                      <w:divsChild>
                                                        <w:div w:id="1504970915">
                                                          <w:marLeft w:val="0"/>
                                                          <w:marRight w:val="0"/>
                                                          <w:marTop w:val="0"/>
                                                          <w:marBottom w:val="0"/>
                                                          <w:divBdr>
                                                            <w:top w:val="none" w:sz="0" w:space="0" w:color="auto"/>
                                                            <w:left w:val="none" w:sz="0" w:space="0" w:color="auto"/>
                                                            <w:bottom w:val="none" w:sz="0" w:space="0" w:color="auto"/>
                                                            <w:right w:val="none" w:sz="0" w:space="0" w:color="auto"/>
                                                          </w:divBdr>
                                                          <w:divsChild>
                                                            <w:div w:id="1146240507">
                                                              <w:marLeft w:val="0"/>
                                                              <w:marRight w:val="0"/>
                                                              <w:marTop w:val="0"/>
                                                              <w:marBottom w:val="0"/>
                                                              <w:divBdr>
                                                                <w:top w:val="none" w:sz="0" w:space="0" w:color="auto"/>
                                                                <w:left w:val="none" w:sz="0" w:space="0" w:color="auto"/>
                                                                <w:bottom w:val="none" w:sz="0" w:space="0" w:color="auto"/>
                                                                <w:right w:val="none" w:sz="0" w:space="0" w:color="auto"/>
                                                              </w:divBdr>
                                                              <w:divsChild>
                                                                <w:div w:id="1929339305">
                                                                  <w:marLeft w:val="0"/>
                                                                  <w:marRight w:val="0"/>
                                                                  <w:marTop w:val="0"/>
                                                                  <w:marBottom w:val="0"/>
                                                                  <w:divBdr>
                                                                    <w:top w:val="none" w:sz="0" w:space="0" w:color="auto"/>
                                                                    <w:left w:val="none" w:sz="0" w:space="0" w:color="auto"/>
                                                                    <w:bottom w:val="none" w:sz="0" w:space="0" w:color="auto"/>
                                                                    <w:right w:val="none" w:sz="0" w:space="0" w:color="auto"/>
                                                                  </w:divBdr>
                                                                  <w:divsChild>
                                                                    <w:div w:id="688993263">
                                                                      <w:marLeft w:val="0"/>
                                                                      <w:marRight w:val="0"/>
                                                                      <w:marTop w:val="0"/>
                                                                      <w:marBottom w:val="0"/>
                                                                      <w:divBdr>
                                                                        <w:top w:val="none" w:sz="0" w:space="0" w:color="auto"/>
                                                                        <w:left w:val="none" w:sz="0" w:space="0" w:color="auto"/>
                                                                        <w:bottom w:val="none" w:sz="0" w:space="0" w:color="auto"/>
                                                                        <w:right w:val="none" w:sz="0" w:space="0" w:color="auto"/>
                                                                      </w:divBdr>
                                                                      <w:divsChild>
                                                                        <w:div w:id="2122338104">
                                                                          <w:marLeft w:val="0"/>
                                                                          <w:marRight w:val="0"/>
                                                                          <w:marTop w:val="0"/>
                                                                          <w:marBottom w:val="0"/>
                                                                          <w:divBdr>
                                                                            <w:top w:val="none" w:sz="0" w:space="0" w:color="auto"/>
                                                                            <w:left w:val="none" w:sz="0" w:space="0" w:color="auto"/>
                                                                            <w:bottom w:val="none" w:sz="0" w:space="0" w:color="auto"/>
                                                                            <w:right w:val="none" w:sz="0" w:space="0" w:color="auto"/>
                                                                          </w:divBdr>
                                                                          <w:divsChild>
                                                                            <w:div w:id="1951693098">
                                                                              <w:marLeft w:val="0"/>
                                                                              <w:marRight w:val="0"/>
                                                                              <w:marTop w:val="0"/>
                                                                              <w:marBottom w:val="0"/>
                                                                              <w:divBdr>
                                                                                <w:top w:val="none" w:sz="0" w:space="0" w:color="auto"/>
                                                                                <w:left w:val="none" w:sz="0" w:space="0" w:color="auto"/>
                                                                                <w:bottom w:val="none" w:sz="0" w:space="0" w:color="auto"/>
                                                                                <w:right w:val="none" w:sz="0" w:space="0" w:color="auto"/>
                                                                              </w:divBdr>
                                                                              <w:divsChild>
                                                                                <w:div w:id="200581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7781377">
      <w:bodyDiv w:val="1"/>
      <w:marLeft w:val="0"/>
      <w:marRight w:val="0"/>
      <w:marTop w:val="0"/>
      <w:marBottom w:val="0"/>
      <w:divBdr>
        <w:top w:val="none" w:sz="0" w:space="0" w:color="auto"/>
        <w:left w:val="none" w:sz="0" w:space="0" w:color="auto"/>
        <w:bottom w:val="none" w:sz="0" w:space="0" w:color="auto"/>
        <w:right w:val="none" w:sz="0" w:space="0" w:color="auto"/>
      </w:divBdr>
      <w:divsChild>
        <w:div w:id="669407956">
          <w:marLeft w:val="0"/>
          <w:marRight w:val="0"/>
          <w:marTop w:val="0"/>
          <w:marBottom w:val="0"/>
          <w:divBdr>
            <w:top w:val="none" w:sz="0" w:space="0" w:color="auto"/>
            <w:left w:val="none" w:sz="0" w:space="0" w:color="auto"/>
            <w:bottom w:val="none" w:sz="0" w:space="0" w:color="auto"/>
            <w:right w:val="none" w:sz="0" w:space="0" w:color="auto"/>
          </w:divBdr>
          <w:divsChild>
            <w:div w:id="198713704">
              <w:marLeft w:val="0"/>
              <w:marRight w:val="0"/>
              <w:marTop w:val="0"/>
              <w:marBottom w:val="0"/>
              <w:divBdr>
                <w:top w:val="none" w:sz="0" w:space="0" w:color="auto"/>
                <w:left w:val="none" w:sz="0" w:space="0" w:color="auto"/>
                <w:bottom w:val="none" w:sz="0" w:space="0" w:color="auto"/>
                <w:right w:val="none" w:sz="0" w:space="0" w:color="auto"/>
              </w:divBdr>
              <w:divsChild>
                <w:div w:id="1153637625">
                  <w:marLeft w:val="0"/>
                  <w:marRight w:val="0"/>
                  <w:marTop w:val="0"/>
                  <w:marBottom w:val="0"/>
                  <w:divBdr>
                    <w:top w:val="none" w:sz="0" w:space="0" w:color="auto"/>
                    <w:left w:val="none" w:sz="0" w:space="0" w:color="auto"/>
                    <w:bottom w:val="none" w:sz="0" w:space="0" w:color="auto"/>
                    <w:right w:val="none" w:sz="0" w:space="0" w:color="auto"/>
                  </w:divBdr>
                  <w:divsChild>
                    <w:div w:id="358554648">
                      <w:marLeft w:val="0"/>
                      <w:marRight w:val="0"/>
                      <w:marTop w:val="0"/>
                      <w:marBottom w:val="0"/>
                      <w:divBdr>
                        <w:top w:val="none" w:sz="0" w:space="0" w:color="auto"/>
                        <w:left w:val="none" w:sz="0" w:space="0" w:color="auto"/>
                        <w:bottom w:val="none" w:sz="0" w:space="0" w:color="auto"/>
                        <w:right w:val="none" w:sz="0" w:space="0" w:color="auto"/>
                      </w:divBdr>
                      <w:divsChild>
                        <w:div w:id="77290673">
                          <w:marLeft w:val="0"/>
                          <w:marRight w:val="0"/>
                          <w:marTop w:val="0"/>
                          <w:marBottom w:val="0"/>
                          <w:divBdr>
                            <w:top w:val="none" w:sz="0" w:space="0" w:color="auto"/>
                            <w:left w:val="none" w:sz="0" w:space="0" w:color="auto"/>
                            <w:bottom w:val="none" w:sz="0" w:space="0" w:color="auto"/>
                            <w:right w:val="none" w:sz="0" w:space="0" w:color="auto"/>
                          </w:divBdr>
                          <w:divsChild>
                            <w:div w:id="1795825860">
                              <w:marLeft w:val="0"/>
                              <w:marRight w:val="0"/>
                              <w:marTop w:val="0"/>
                              <w:marBottom w:val="0"/>
                              <w:divBdr>
                                <w:top w:val="none" w:sz="0" w:space="0" w:color="auto"/>
                                <w:left w:val="none" w:sz="0" w:space="0" w:color="auto"/>
                                <w:bottom w:val="none" w:sz="0" w:space="0" w:color="auto"/>
                                <w:right w:val="none" w:sz="0" w:space="0" w:color="auto"/>
                              </w:divBdr>
                              <w:divsChild>
                                <w:div w:id="60125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9380859">
      <w:bodyDiv w:val="1"/>
      <w:marLeft w:val="0"/>
      <w:marRight w:val="0"/>
      <w:marTop w:val="0"/>
      <w:marBottom w:val="0"/>
      <w:divBdr>
        <w:top w:val="none" w:sz="0" w:space="0" w:color="auto"/>
        <w:left w:val="none" w:sz="0" w:space="0" w:color="auto"/>
        <w:bottom w:val="none" w:sz="0" w:space="0" w:color="auto"/>
        <w:right w:val="none" w:sz="0" w:space="0" w:color="auto"/>
      </w:divBdr>
      <w:divsChild>
        <w:div w:id="1248618474">
          <w:marLeft w:val="0"/>
          <w:marRight w:val="0"/>
          <w:marTop w:val="0"/>
          <w:marBottom w:val="0"/>
          <w:divBdr>
            <w:top w:val="none" w:sz="0" w:space="0" w:color="auto"/>
            <w:left w:val="none" w:sz="0" w:space="0" w:color="auto"/>
            <w:bottom w:val="none" w:sz="0" w:space="0" w:color="auto"/>
            <w:right w:val="none" w:sz="0" w:space="0" w:color="auto"/>
          </w:divBdr>
          <w:divsChild>
            <w:div w:id="1753500419">
              <w:marLeft w:val="0"/>
              <w:marRight w:val="0"/>
              <w:marTop w:val="0"/>
              <w:marBottom w:val="0"/>
              <w:divBdr>
                <w:top w:val="none" w:sz="0" w:space="0" w:color="auto"/>
                <w:left w:val="none" w:sz="0" w:space="0" w:color="auto"/>
                <w:bottom w:val="none" w:sz="0" w:space="0" w:color="auto"/>
                <w:right w:val="none" w:sz="0" w:space="0" w:color="auto"/>
              </w:divBdr>
              <w:divsChild>
                <w:div w:id="1723209108">
                  <w:marLeft w:val="0"/>
                  <w:marRight w:val="0"/>
                  <w:marTop w:val="0"/>
                  <w:marBottom w:val="0"/>
                  <w:divBdr>
                    <w:top w:val="none" w:sz="0" w:space="0" w:color="auto"/>
                    <w:left w:val="none" w:sz="0" w:space="0" w:color="auto"/>
                    <w:bottom w:val="none" w:sz="0" w:space="0" w:color="auto"/>
                    <w:right w:val="none" w:sz="0" w:space="0" w:color="auto"/>
                  </w:divBdr>
                  <w:divsChild>
                    <w:div w:id="192695090">
                      <w:marLeft w:val="0"/>
                      <w:marRight w:val="0"/>
                      <w:marTop w:val="0"/>
                      <w:marBottom w:val="0"/>
                      <w:divBdr>
                        <w:top w:val="none" w:sz="0" w:space="0" w:color="auto"/>
                        <w:left w:val="none" w:sz="0" w:space="0" w:color="auto"/>
                        <w:bottom w:val="none" w:sz="0" w:space="0" w:color="auto"/>
                        <w:right w:val="none" w:sz="0" w:space="0" w:color="auto"/>
                      </w:divBdr>
                      <w:divsChild>
                        <w:div w:id="1395002826">
                          <w:marLeft w:val="0"/>
                          <w:marRight w:val="0"/>
                          <w:marTop w:val="0"/>
                          <w:marBottom w:val="0"/>
                          <w:divBdr>
                            <w:top w:val="none" w:sz="0" w:space="0" w:color="auto"/>
                            <w:left w:val="none" w:sz="0" w:space="0" w:color="auto"/>
                            <w:bottom w:val="none" w:sz="0" w:space="0" w:color="auto"/>
                            <w:right w:val="none" w:sz="0" w:space="0" w:color="auto"/>
                          </w:divBdr>
                          <w:divsChild>
                            <w:div w:id="2089568930">
                              <w:marLeft w:val="0"/>
                              <w:marRight w:val="0"/>
                              <w:marTop w:val="0"/>
                              <w:marBottom w:val="0"/>
                              <w:divBdr>
                                <w:top w:val="none" w:sz="0" w:space="0" w:color="auto"/>
                                <w:left w:val="none" w:sz="0" w:space="0" w:color="auto"/>
                                <w:bottom w:val="none" w:sz="0" w:space="0" w:color="auto"/>
                                <w:right w:val="none" w:sz="0" w:space="0" w:color="auto"/>
                              </w:divBdr>
                              <w:divsChild>
                                <w:div w:id="141828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480824">
      <w:bodyDiv w:val="1"/>
      <w:marLeft w:val="0"/>
      <w:marRight w:val="0"/>
      <w:marTop w:val="0"/>
      <w:marBottom w:val="0"/>
      <w:divBdr>
        <w:top w:val="none" w:sz="0" w:space="0" w:color="auto"/>
        <w:left w:val="none" w:sz="0" w:space="0" w:color="auto"/>
        <w:bottom w:val="none" w:sz="0" w:space="0" w:color="auto"/>
        <w:right w:val="none" w:sz="0" w:space="0" w:color="auto"/>
      </w:divBdr>
      <w:divsChild>
        <w:div w:id="181676366">
          <w:marLeft w:val="0"/>
          <w:marRight w:val="0"/>
          <w:marTop w:val="0"/>
          <w:marBottom w:val="0"/>
          <w:divBdr>
            <w:top w:val="none" w:sz="0" w:space="0" w:color="auto"/>
            <w:left w:val="none" w:sz="0" w:space="0" w:color="auto"/>
            <w:bottom w:val="none" w:sz="0" w:space="0" w:color="auto"/>
            <w:right w:val="none" w:sz="0" w:space="0" w:color="auto"/>
          </w:divBdr>
          <w:divsChild>
            <w:div w:id="1923876981">
              <w:marLeft w:val="0"/>
              <w:marRight w:val="0"/>
              <w:marTop w:val="0"/>
              <w:marBottom w:val="0"/>
              <w:divBdr>
                <w:top w:val="none" w:sz="0" w:space="0" w:color="auto"/>
                <w:left w:val="none" w:sz="0" w:space="0" w:color="auto"/>
                <w:bottom w:val="none" w:sz="0" w:space="0" w:color="auto"/>
                <w:right w:val="none" w:sz="0" w:space="0" w:color="auto"/>
              </w:divBdr>
              <w:divsChild>
                <w:div w:id="1695036242">
                  <w:marLeft w:val="0"/>
                  <w:marRight w:val="0"/>
                  <w:marTop w:val="0"/>
                  <w:marBottom w:val="0"/>
                  <w:divBdr>
                    <w:top w:val="none" w:sz="0" w:space="0" w:color="auto"/>
                    <w:left w:val="none" w:sz="0" w:space="0" w:color="auto"/>
                    <w:bottom w:val="none" w:sz="0" w:space="0" w:color="auto"/>
                    <w:right w:val="none" w:sz="0" w:space="0" w:color="auto"/>
                  </w:divBdr>
                  <w:divsChild>
                    <w:div w:id="300618823">
                      <w:marLeft w:val="0"/>
                      <w:marRight w:val="0"/>
                      <w:marTop w:val="0"/>
                      <w:marBottom w:val="0"/>
                      <w:divBdr>
                        <w:top w:val="none" w:sz="0" w:space="0" w:color="auto"/>
                        <w:left w:val="none" w:sz="0" w:space="0" w:color="auto"/>
                        <w:bottom w:val="none" w:sz="0" w:space="0" w:color="auto"/>
                        <w:right w:val="none" w:sz="0" w:space="0" w:color="auto"/>
                      </w:divBdr>
                      <w:divsChild>
                        <w:div w:id="325088485">
                          <w:marLeft w:val="0"/>
                          <w:marRight w:val="0"/>
                          <w:marTop w:val="0"/>
                          <w:marBottom w:val="0"/>
                          <w:divBdr>
                            <w:top w:val="none" w:sz="0" w:space="0" w:color="auto"/>
                            <w:left w:val="none" w:sz="0" w:space="0" w:color="auto"/>
                            <w:bottom w:val="none" w:sz="0" w:space="0" w:color="auto"/>
                            <w:right w:val="none" w:sz="0" w:space="0" w:color="auto"/>
                          </w:divBdr>
                          <w:divsChild>
                            <w:div w:id="67307651">
                              <w:marLeft w:val="0"/>
                              <w:marRight w:val="0"/>
                              <w:marTop w:val="0"/>
                              <w:marBottom w:val="0"/>
                              <w:divBdr>
                                <w:top w:val="none" w:sz="0" w:space="0" w:color="auto"/>
                                <w:left w:val="none" w:sz="0" w:space="0" w:color="auto"/>
                                <w:bottom w:val="none" w:sz="0" w:space="0" w:color="auto"/>
                                <w:right w:val="none" w:sz="0" w:space="0" w:color="auto"/>
                              </w:divBdr>
                              <w:divsChild>
                                <w:div w:id="1959532052">
                                  <w:marLeft w:val="0"/>
                                  <w:marRight w:val="0"/>
                                  <w:marTop w:val="0"/>
                                  <w:marBottom w:val="0"/>
                                  <w:divBdr>
                                    <w:top w:val="none" w:sz="0" w:space="0" w:color="auto"/>
                                    <w:left w:val="none" w:sz="0" w:space="0" w:color="auto"/>
                                    <w:bottom w:val="none" w:sz="0" w:space="0" w:color="auto"/>
                                    <w:right w:val="none" w:sz="0" w:space="0" w:color="auto"/>
                                  </w:divBdr>
                                  <w:divsChild>
                                    <w:div w:id="579411603">
                                      <w:marLeft w:val="0"/>
                                      <w:marRight w:val="0"/>
                                      <w:marTop w:val="0"/>
                                      <w:marBottom w:val="0"/>
                                      <w:divBdr>
                                        <w:top w:val="none" w:sz="0" w:space="0" w:color="auto"/>
                                        <w:left w:val="none" w:sz="0" w:space="0" w:color="auto"/>
                                        <w:bottom w:val="none" w:sz="0" w:space="0" w:color="auto"/>
                                        <w:right w:val="none" w:sz="0" w:space="0" w:color="auto"/>
                                      </w:divBdr>
                                      <w:divsChild>
                                        <w:div w:id="185645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2817096">
      <w:bodyDiv w:val="1"/>
      <w:marLeft w:val="0"/>
      <w:marRight w:val="0"/>
      <w:marTop w:val="0"/>
      <w:marBottom w:val="0"/>
      <w:divBdr>
        <w:top w:val="none" w:sz="0" w:space="0" w:color="auto"/>
        <w:left w:val="none" w:sz="0" w:space="0" w:color="auto"/>
        <w:bottom w:val="none" w:sz="0" w:space="0" w:color="auto"/>
        <w:right w:val="none" w:sz="0" w:space="0" w:color="auto"/>
      </w:divBdr>
      <w:divsChild>
        <w:div w:id="1482037434">
          <w:marLeft w:val="0"/>
          <w:marRight w:val="0"/>
          <w:marTop w:val="0"/>
          <w:marBottom w:val="0"/>
          <w:divBdr>
            <w:top w:val="none" w:sz="0" w:space="0" w:color="auto"/>
            <w:left w:val="none" w:sz="0" w:space="0" w:color="auto"/>
            <w:bottom w:val="none" w:sz="0" w:space="0" w:color="auto"/>
            <w:right w:val="none" w:sz="0" w:space="0" w:color="auto"/>
          </w:divBdr>
          <w:divsChild>
            <w:div w:id="1084569806">
              <w:marLeft w:val="0"/>
              <w:marRight w:val="0"/>
              <w:marTop w:val="0"/>
              <w:marBottom w:val="0"/>
              <w:divBdr>
                <w:top w:val="none" w:sz="0" w:space="0" w:color="auto"/>
                <w:left w:val="none" w:sz="0" w:space="0" w:color="auto"/>
                <w:bottom w:val="none" w:sz="0" w:space="0" w:color="auto"/>
                <w:right w:val="none" w:sz="0" w:space="0" w:color="auto"/>
              </w:divBdr>
              <w:divsChild>
                <w:div w:id="84309182">
                  <w:marLeft w:val="0"/>
                  <w:marRight w:val="0"/>
                  <w:marTop w:val="0"/>
                  <w:marBottom w:val="0"/>
                  <w:divBdr>
                    <w:top w:val="none" w:sz="0" w:space="0" w:color="auto"/>
                    <w:left w:val="none" w:sz="0" w:space="0" w:color="auto"/>
                    <w:bottom w:val="none" w:sz="0" w:space="0" w:color="auto"/>
                    <w:right w:val="none" w:sz="0" w:space="0" w:color="auto"/>
                  </w:divBdr>
                  <w:divsChild>
                    <w:div w:id="405692099">
                      <w:marLeft w:val="0"/>
                      <w:marRight w:val="0"/>
                      <w:marTop w:val="0"/>
                      <w:marBottom w:val="0"/>
                      <w:divBdr>
                        <w:top w:val="none" w:sz="0" w:space="0" w:color="auto"/>
                        <w:left w:val="none" w:sz="0" w:space="0" w:color="auto"/>
                        <w:bottom w:val="none" w:sz="0" w:space="0" w:color="auto"/>
                        <w:right w:val="none" w:sz="0" w:space="0" w:color="auto"/>
                      </w:divBdr>
                      <w:divsChild>
                        <w:div w:id="2083790027">
                          <w:marLeft w:val="0"/>
                          <w:marRight w:val="0"/>
                          <w:marTop w:val="0"/>
                          <w:marBottom w:val="0"/>
                          <w:divBdr>
                            <w:top w:val="none" w:sz="0" w:space="0" w:color="auto"/>
                            <w:left w:val="none" w:sz="0" w:space="0" w:color="auto"/>
                            <w:bottom w:val="none" w:sz="0" w:space="0" w:color="auto"/>
                            <w:right w:val="none" w:sz="0" w:space="0" w:color="auto"/>
                          </w:divBdr>
                          <w:divsChild>
                            <w:div w:id="1425957314">
                              <w:marLeft w:val="0"/>
                              <w:marRight w:val="0"/>
                              <w:marTop w:val="0"/>
                              <w:marBottom w:val="0"/>
                              <w:divBdr>
                                <w:top w:val="none" w:sz="0" w:space="0" w:color="auto"/>
                                <w:left w:val="none" w:sz="0" w:space="0" w:color="auto"/>
                                <w:bottom w:val="none" w:sz="0" w:space="0" w:color="auto"/>
                                <w:right w:val="none" w:sz="0" w:space="0" w:color="auto"/>
                              </w:divBdr>
                              <w:divsChild>
                                <w:div w:id="19831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925707">
      <w:bodyDiv w:val="1"/>
      <w:marLeft w:val="0"/>
      <w:marRight w:val="0"/>
      <w:marTop w:val="0"/>
      <w:marBottom w:val="0"/>
      <w:divBdr>
        <w:top w:val="none" w:sz="0" w:space="0" w:color="auto"/>
        <w:left w:val="none" w:sz="0" w:space="0" w:color="auto"/>
        <w:bottom w:val="none" w:sz="0" w:space="0" w:color="auto"/>
        <w:right w:val="none" w:sz="0" w:space="0" w:color="auto"/>
      </w:divBdr>
      <w:divsChild>
        <w:div w:id="1133788970">
          <w:marLeft w:val="0"/>
          <w:marRight w:val="0"/>
          <w:marTop w:val="0"/>
          <w:marBottom w:val="0"/>
          <w:divBdr>
            <w:top w:val="none" w:sz="0" w:space="0" w:color="auto"/>
            <w:left w:val="none" w:sz="0" w:space="0" w:color="auto"/>
            <w:bottom w:val="none" w:sz="0" w:space="0" w:color="auto"/>
            <w:right w:val="none" w:sz="0" w:space="0" w:color="auto"/>
          </w:divBdr>
          <w:divsChild>
            <w:div w:id="323048589">
              <w:marLeft w:val="0"/>
              <w:marRight w:val="0"/>
              <w:marTop w:val="0"/>
              <w:marBottom w:val="0"/>
              <w:divBdr>
                <w:top w:val="none" w:sz="0" w:space="0" w:color="auto"/>
                <w:left w:val="none" w:sz="0" w:space="0" w:color="auto"/>
                <w:bottom w:val="none" w:sz="0" w:space="0" w:color="auto"/>
                <w:right w:val="none" w:sz="0" w:space="0" w:color="auto"/>
              </w:divBdr>
            </w:div>
          </w:divsChild>
        </w:div>
        <w:div w:id="1413506700">
          <w:marLeft w:val="0"/>
          <w:marRight w:val="0"/>
          <w:marTop w:val="0"/>
          <w:marBottom w:val="0"/>
          <w:divBdr>
            <w:top w:val="none" w:sz="0" w:space="0" w:color="auto"/>
            <w:left w:val="none" w:sz="0" w:space="0" w:color="auto"/>
            <w:bottom w:val="none" w:sz="0" w:space="0" w:color="auto"/>
            <w:right w:val="none" w:sz="0" w:space="0" w:color="auto"/>
          </w:divBdr>
          <w:divsChild>
            <w:div w:id="13619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16393">
      <w:bodyDiv w:val="1"/>
      <w:marLeft w:val="0"/>
      <w:marRight w:val="0"/>
      <w:marTop w:val="0"/>
      <w:marBottom w:val="0"/>
      <w:divBdr>
        <w:top w:val="none" w:sz="0" w:space="0" w:color="auto"/>
        <w:left w:val="none" w:sz="0" w:space="0" w:color="auto"/>
        <w:bottom w:val="none" w:sz="0" w:space="0" w:color="auto"/>
        <w:right w:val="none" w:sz="0" w:space="0" w:color="auto"/>
      </w:divBdr>
      <w:divsChild>
        <w:div w:id="1385250785">
          <w:marLeft w:val="0"/>
          <w:marRight w:val="0"/>
          <w:marTop w:val="0"/>
          <w:marBottom w:val="0"/>
          <w:divBdr>
            <w:top w:val="none" w:sz="0" w:space="0" w:color="auto"/>
            <w:left w:val="none" w:sz="0" w:space="0" w:color="auto"/>
            <w:bottom w:val="none" w:sz="0" w:space="0" w:color="auto"/>
            <w:right w:val="none" w:sz="0" w:space="0" w:color="auto"/>
          </w:divBdr>
          <w:divsChild>
            <w:div w:id="1664894369">
              <w:marLeft w:val="0"/>
              <w:marRight w:val="0"/>
              <w:marTop w:val="0"/>
              <w:marBottom w:val="0"/>
              <w:divBdr>
                <w:top w:val="none" w:sz="0" w:space="0" w:color="auto"/>
                <w:left w:val="none" w:sz="0" w:space="0" w:color="auto"/>
                <w:bottom w:val="none" w:sz="0" w:space="0" w:color="auto"/>
                <w:right w:val="none" w:sz="0" w:space="0" w:color="auto"/>
              </w:divBdr>
              <w:divsChild>
                <w:div w:id="1131442527">
                  <w:marLeft w:val="0"/>
                  <w:marRight w:val="0"/>
                  <w:marTop w:val="0"/>
                  <w:marBottom w:val="0"/>
                  <w:divBdr>
                    <w:top w:val="none" w:sz="0" w:space="0" w:color="auto"/>
                    <w:left w:val="none" w:sz="0" w:space="0" w:color="auto"/>
                    <w:bottom w:val="none" w:sz="0" w:space="0" w:color="auto"/>
                    <w:right w:val="none" w:sz="0" w:space="0" w:color="auto"/>
                  </w:divBdr>
                  <w:divsChild>
                    <w:div w:id="283341984">
                      <w:marLeft w:val="0"/>
                      <w:marRight w:val="0"/>
                      <w:marTop w:val="0"/>
                      <w:marBottom w:val="0"/>
                      <w:divBdr>
                        <w:top w:val="none" w:sz="0" w:space="0" w:color="auto"/>
                        <w:left w:val="none" w:sz="0" w:space="0" w:color="auto"/>
                        <w:bottom w:val="none" w:sz="0" w:space="0" w:color="auto"/>
                        <w:right w:val="none" w:sz="0" w:space="0" w:color="auto"/>
                      </w:divBdr>
                      <w:divsChild>
                        <w:div w:id="1442920636">
                          <w:marLeft w:val="0"/>
                          <w:marRight w:val="0"/>
                          <w:marTop w:val="0"/>
                          <w:marBottom w:val="0"/>
                          <w:divBdr>
                            <w:top w:val="none" w:sz="0" w:space="0" w:color="auto"/>
                            <w:left w:val="none" w:sz="0" w:space="0" w:color="auto"/>
                            <w:bottom w:val="none" w:sz="0" w:space="0" w:color="auto"/>
                            <w:right w:val="none" w:sz="0" w:space="0" w:color="auto"/>
                          </w:divBdr>
                          <w:divsChild>
                            <w:div w:id="1892032316">
                              <w:marLeft w:val="0"/>
                              <w:marRight w:val="0"/>
                              <w:marTop w:val="0"/>
                              <w:marBottom w:val="0"/>
                              <w:divBdr>
                                <w:top w:val="none" w:sz="0" w:space="0" w:color="auto"/>
                                <w:left w:val="none" w:sz="0" w:space="0" w:color="auto"/>
                                <w:bottom w:val="none" w:sz="0" w:space="0" w:color="auto"/>
                                <w:right w:val="none" w:sz="0" w:space="0" w:color="auto"/>
                              </w:divBdr>
                              <w:divsChild>
                                <w:div w:id="1326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793851">
      <w:bodyDiv w:val="1"/>
      <w:marLeft w:val="0"/>
      <w:marRight w:val="0"/>
      <w:marTop w:val="0"/>
      <w:marBottom w:val="0"/>
      <w:divBdr>
        <w:top w:val="none" w:sz="0" w:space="0" w:color="auto"/>
        <w:left w:val="none" w:sz="0" w:space="0" w:color="auto"/>
        <w:bottom w:val="none" w:sz="0" w:space="0" w:color="auto"/>
        <w:right w:val="none" w:sz="0" w:space="0" w:color="auto"/>
      </w:divBdr>
      <w:divsChild>
        <w:div w:id="72166544">
          <w:marLeft w:val="0"/>
          <w:marRight w:val="0"/>
          <w:marTop w:val="0"/>
          <w:marBottom w:val="0"/>
          <w:divBdr>
            <w:top w:val="none" w:sz="0" w:space="0" w:color="auto"/>
            <w:left w:val="none" w:sz="0" w:space="0" w:color="auto"/>
            <w:bottom w:val="none" w:sz="0" w:space="0" w:color="auto"/>
            <w:right w:val="none" w:sz="0" w:space="0" w:color="auto"/>
          </w:divBdr>
          <w:divsChild>
            <w:div w:id="1553299998">
              <w:marLeft w:val="0"/>
              <w:marRight w:val="0"/>
              <w:marTop w:val="0"/>
              <w:marBottom w:val="0"/>
              <w:divBdr>
                <w:top w:val="none" w:sz="0" w:space="0" w:color="auto"/>
                <w:left w:val="none" w:sz="0" w:space="0" w:color="auto"/>
                <w:bottom w:val="none" w:sz="0" w:space="0" w:color="auto"/>
                <w:right w:val="none" w:sz="0" w:space="0" w:color="auto"/>
              </w:divBdr>
              <w:divsChild>
                <w:div w:id="423577631">
                  <w:marLeft w:val="0"/>
                  <w:marRight w:val="0"/>
                  <w:marTop w:val="0"/>
                  <w:marBottom w:val="0"/>
                  <w:divBdr>
                    <w:top w:val="none" w:sz="0" w:space="0" w:color="auto"/>
                    <w:left w:val="none" w:sz="0" w:space="0" w:color="auto"/>
                    <w:bottom w:val="none" w:sz="0" w:space="0" w:color="auto"/>
                    <w:right w:val="none" w:sz="0" w:space="0" w:color="auto"/>
                  </w:divBdr>
                  <w:divsChild>
                    <w:div w:id="2137404861">
                      <w:marLeft w:val="0"/>
                      <w:marRight w:val="0"/>
                      <w:marTop w:val="0"/>
                      <w:marBottom w:val="0"/>
                      <w:divBdr>
                        <w:top w:val="none" w:sz="0" w:space="0" w:color="auto"/>
                        <w:left w:val="none" w:sz="0" w:space="0" w:color="auto"/>
                        <w:bottom w:val="none" w:sz="0" w:space="0" w:color="auto"/>
                        <w:right w:val="none" w:sz="0" w:space="0" w:color="auto"/>
                      </w:divBdr>
                      <w:divsChild>
                        <w:div w:id="199976013">
                          <w:marLeft w:val="0"/>
                          <w:marRight w:val="0"/>
                          <w:marTop w:val="0"/>
                          <w:marBottom w:val="0"/>
                          <w:divBdr>
                            <w:top w:val="none" w:sz="0" w:space="0" w:color="auto"/>
                            <w:left w:val="none" w:sz="0" w:space="0" w:color="auto"/>
                            <w:bottom w:val="none" w:sz="0" w:space="0" w:color="auto"/>
                            <w:right w:val="none" w:sz="0" w:space="0" w:color="auto"/>
                          </w:divBdr>
                          <w:divsChild>
                            <w:div w:id="1074744649">
                              <w:marLeft w:val="0"/>
                              <w:marRight w:val="0"/>
                              <w:marTop w:val="0"/>
                              <w:marBottom w:val="0"/>
                              <w:divBdr>
                                <w:top w:val="none" w:sz="0" w:space="0" w:color="auto"/>
                                <w:left w:val="none" w:sz="0" w:space="0" w:color="auto"/>
                                <w:bottom w:val="none" w:sz="0" w:space="0" w:color="auto"/>
                                <w:right w:val="none" w:sz="0" w:space="0" w:color="auto"/>
                              </w:divBdr>
                              <w:divsChild>
                                <w:div w:id="167892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235161">
      <w:bodyDiv w:val="1"/>
      <w:marLeft w:val="0"/>
      <w:marRight w:val="0"/>
      <w:marTop w:val="0"/>
      <w:marBottom w:val="0"/>
      <w:divBdr>
        <w:top w:val="none" w:sz="0" w:space="0" w:color="auto"/>
        <w:left w:val="none" w:sz="0" w:space="0" w:color="auto"/>
        <w:bottom w:val="none" w:sz="0" w:space="0" w:color="auto"/>
        <w:right w:val="none" w:sz="0" w:space="0" w:color="auto"/>
      </w:divBdr>
      <w:divsChild>
        <w:div w:id="2015373032">
          <w:marLeft w:val="0"/>
          <w:marRight w:val="0"/>
          <w:marTop w:val="0"/>
          <w:marBottom w:val="0"/>
          <w:divBdr>
            <w:top w:val="none" w:sz="0" w:space="0" w:color="auto"/>
            <w:left w:val="none" w:sz="0" w:space="0" w:color="auto"/>
            <w:bottom w:val="none" w:sz="0" w:space="0" w:color="auto"/>
            <w:right w:val="none" w:sz="0" w:space="0" w:color="auto"/>
          </w:divBdr>
          <w:divsChild>
            <w:div w:id="234124316">
              <w:marLeft w:val="0"/>
              <w:marRight w:val="0"/>
              <w:marTop w:val="0"/>
              <w:marBottom w:val="0"/>
              <w:divBdr>
                <w:top w:val="none" w:sz="0" w:space="0" w:color="auto"/>
                <w:left w:val="none" w:sz="0" w:space="0" w:color="auto"/>
                <w:bottom w:val="none" w:sz="0" w:space="0" w:color="auto"/>
                <w:right w:val="none" w:sz="0" w:space="0" w:color="auto"/>
              </w:divBdr>
              <w:divsChild>
                <w:div w:id="1191987869">
                  <w:marLeft w:val="0"/>
                  <w:marRight w:val="0"/>
                  <w:marTop w:val="0"/>
                  <w:marBottom w:val="0"/>
                  <w:divBdr>
                    <w:top w:val="none" w:sz="0" w:space="0" w:color="auto"/>
                    <w:left w:val="none" w:sz="0" w:space="0" w:color="auto"/>
                    <w:bottom w:val="none" w:sz="0" w:space="0" w:color="auto"/>
                    <w:right w:val="none" w:sz="0" w:space="0" w:color="auto"/>
                  </w:divBdr>
                  <w:divsChild>
                    <w:div w:id="628441791">
                      <w:marLeft w:val="0"/>
                      <w:marRight w:val="0"/>
                      <w:marTop w:val="0"/>
                      <w:marBottom w:val="0"/>
                      <w:divBdr>
                        <w:top w:val="none" w:sz="0" w:space="0" w:color="auto"/>
                        <w:left w:val="none" w:sz="0" w:space="0" w:color="auto"/>
                        <w:bottom w:val="none" w:sz="0" w:space="0" w:color="auto"/>
                        <w:right w:val="none" w:sz="0" w:space="0" w:color="auto"/>
                      </w:divBdr>
                      <w:divsChild>
                        <w:div w:id="810906720">
                          <w:marLeft w:val="0"/>
                          <w:marRight w:val="0"/>
                          <w:marTop w:val="0"/>
                          <w:marBottom w:val="0"/>
                          <w:divBdr>
                            <w:top w:val="none" w:sz="0" w:space="0" w:color="auto"/>
                            <w:left w:val="none" w:sz="0" w:space="0" w:color="auto"/>
                            <w:bottom w:val="none" w:sz="0" w:space="0" w:color="auto"/>
                            <w:right w:val="none" w:sz="0" w:space="0" w:color="auto"/>
                          </w:divBdr>
                          <w:divsChild>
                            <w:div w:id="757754485">
                              <w:marLeft w:val="0"/>
                              <w:marRight w:val="0"/>
                              <w:marTop w:val="0"/>
                              <w:marBottom w:val="0"/>
                              <w:divBdr>
                                <w:top w:val="none" w:sz="0" w:space="0" w:color="auto"/>
                                <w:left w:val="none" w:sz="0" w:space="0" w:color="auto"/>
                                <w:bottom w:val="none" w:sz="0" w:space="0" w:color="auto"/>
                                <w:right w:val="none" w:sz="0" w:space="0" w:color="auto"/>
                              </w:divBdr>
                              <w:divsChild>
                                <w:div w:id="108857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6705952">
      <w:bodyDiv w:val="1"/>
      <w:marLeft w:val="0"/>
      <w:marRight w:val="0"/>
      <w:marTop w:val="0"/>
      <w:marBottom w:val="0"/>
      <w:divBdr>
        <w:top w:val="none" w:sz="0" w:space="0" w:color="auto"/>
        <w:left w:val="none" w:sz="0" w:space="0" w:color="auto"/>
        <w:bottom w:val="none" w:sz="0" w:space="0" w:color="auto"/>
        <w:right w:val="none" w:sz="0" w:space="0" w:color="auto"/>
      </w:divBdr>
      <w:divsChild>
        <w:div w:id="1732927159">
          <w:marLeft w:val="0"/>
          <w:marRight w:val="0"/>
          <w:marTop w:val="0"/>
          <w:marBottom w:val="0"/>
          <w:divBdr>
            <w:top w:val="none" w:sz="0" w:space="0" w:color="auto"/>
            <w:left w:val="none" w:sz="0" w:space="0" w:color="auto"/>
            <w:bottom w:val="none" w:sz="0" w:space="0" w:color="auto"/>
            <w:right w:val="none" w:sz="0" w:space="0" w:color="auto"/>
          </w:divBdr>
          <w:divsChild>
            <w:div w:id="1433744063">
              <w:marLeft w:val="0"/>
              <w:marRight w:val="0"/>
              <w:marTop w:val="0"/>
              <w:marBottom w:val="0"/>
              <w:divBdr>
                <w:top w:val="none" w:sz="0" w:space="0" w:color="auto"/>
                <w:left w:val="none" w:sz="0" w:space="0" w:color="auto"/>
                <w:bottom w:val="none" w:sz="0" w:space="0" w:color="auto"/>
                <w:right w:val="none" w:sz="0" w:space="0" w:color="auto"/>
              </w:divBdr>
              <w:divsChild>
                <w:div w:id="1327517870">
                  <w:marLeft w:val="0"/>
                  <w:marRight w:val="0"/>
                  <w:marTop w:val="0"/>
                  <w:marBottom w:val="0"/>
                  <w:divBdr>
                    <w:top w:val="none" w:sz="0" w:space="0" w:color="auto"/>
                    <w:left w:val="none" w:sz="0" w:space="0" w:color="auto"/>
                    <w:bottom w:val="none" w:sz="0" w:space="0" w:color="auto"/>
                    <w:right w:val="none" w:sz="0" w:space="0" w:color="auto"/>
                  </w:divBdr>
                  <w:divsChild>
                    <w:div w:id="627322965">
                      <w:marLeft w:val="0"/>
                      <w:marRight w:val="0"/>
                      <w:marTop w:val="0"/>
                      <w:marBottom w:val="0"/>
                      <w:divBdr>
                        <w:top w:val="none" w:sz="0" w:space="0" w:color="auto"/>
                        <w:left w:val="none" w:sz="0" w:space="0" w:color="auto"/>
                        <w:bottom w:val="none" w:sz="0" w:space="0" w:color="auto"/>
                        <w:right w:val="none" w:sz="0" w:space="0" w:color="auto"/>
                      </w:divBdr>
                      <w:divsChild>
                        <w:div w:id="1876387117">
                          <w:marLeft w:val="0"/>
                          <w:marRight w:val="0"/>
                          <w:marTop w:val="0"/>
                          <w:marBottom w:val="0"/>
                          <w:divBdr>
                            <w:top w:val="none" w:sz="0" w:space="0" w:color="auto"/>
                            <w:left w:val="none" w:sz="0" w:space="0" w:color="auto"/>
                            <w:bottom w:val="none" w:sz="0" w:space="0" w:color="auto"/>
                            <w:right w:val="none" w:sz="0" w:space="0" w:color="auto"/>
                          </w:divBdr>
                          <w:divsChild>
                            <w:div w:id="1629042675">
                              <w:marLeft w:val="0"/>
                              <w:marRight w:val="0"/>
                              <w:marTop w:val="0"/>
                              <w:marBottom w:val="0"/>
                              <w:divBdr>
                                <w:top w:val="none" w:sz="0" w:space="0" w:color="auto"/>
                                <w:left w:val="none" w:sz="0" w:space="0" w:color="auto"/>
                                <w:bottom w:val="none" w:sz="0" w:space="0" w:color="auto"/>
                                <w:right w:val="none" w:sz="0" w:space="0" w:color="auto"/>
                              </w:divBdr>
                              <w:divsChild>
                                <w:div w:id="67765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611588">
      <w:bodyDiv w:val="1"/>
      <w:marLeft w:val="0"/>
      <w:marRight w:val="0"/>
      <w:marTop w:val="0"/>
      <w:marBottom w:val="0"/>
      <w:divBdr>
        <w:top w:val="none" w:sz="0" w:space="0" w:color="auto"/>
        <w:left w:val="none" w:sz="0" w:space="0" w:color="auto"/>
        <w:bottom w:val="none" w:sz="0" w:space="0" w:color="auto"/>
        <w:right w:val="none" w:sz="0" w:space="0" w:color="auto"/>
      </w:divBdr>
      <w:divsChild>
        <w:div w:id="1244220623">
          <w:marLeft w:val="0"/>
          <w:marRight w:val="0"/>
          <w:marTop w:val="0"/>
          <w:marBottom w:val="0"/>
          <w:divBdr>
            <w:top w:val="none" w:sz="0" w:space="0" w:color="auto"/>
            <w:left w:val="none" w:sz="0" w:space="0" w:color="auto"/>
            <w:bottom w:val="none" w:sz="0" w:space="0" w:color="auto"/>
            <w:right w:val="none" w:sz="0" w:space="0" w:color="auto"/>
          </w:divBdr>
          <w:divsChild>
            <w:div w:id="579676178">
              <w:marLeft w:val="0"/>
              <w:marRight w:val="0"/>
              <w:marTop w:val="0"/>
              <w:marBottom w:val="0"/>
              <w:divBdr>
                <w:top w:val="none" w:sz="0" w:space="0" w:color="auto"/>
                <w:left w:val="none" w:sz="0" w:space="0" w:color="auto"/>
                <w:bottom w:val="none" w:sz="0" w:space="0" w:color="auto"/>
                <w:right w:val="none" w:sz="0" w:space="0" w:color="auto"/>
              </w:divBdr>
              <w:divsChild>
                <w:div w:id="30230103">
                  <w:marLeft w:val="0"/>
                  <w:marRight w:val="0"/>
                  <w:marTop w:val="0"/>
                  <w:marBottom w:val="0"/>
                  <w:divBdr>
                    <w:top w:val="none" w:sz="0" w:space="0" w:color="auto"/>
                    <w:left w:val="none" w:sz="0" w:space="0" w:color="auto"/>
                    <w:bottom w:val="none" w:sz="0" w:space="0" w:color="auto"/>
                    <w:right w:val="none" w:sz="0" w:space="0" w:color="auto"/>
                  </w:divBdr>
                  <w:divsChild>
                    <w:div w:id="1098064084">
                      <w:marLeft w:val="0"/>
                      <w:marRight w:val="0"/>
                      <w:marTop w:val="0"/>
                      <w:marBottom w:val="0"/>
                      <w:divBdr>
                        <w:top w:val="none" w:sz="0" w:space="0" w:color="auto"/>
                        <w:left w:val="none" w:sz="0" w:space="0" w:color="auto"/>
                        <w:bottom w:val="none" w:sz="0" w:space="0" w:color="auto"/>
                        <w:right w:val="none" w:sz="0" w:space="0" w:color="auto"/>
                      </w:divBdr>
                      <w:divsChild>
                        <w:div w:id="548029309">
                          <w:marLeft w:val="0"/>
                          <w:marRight w:val="0"/>
                          <w:marTop w:val="0"/>
                          <w:marBottom w:val="0"/>
                          <w:divBdr>
                            <w:top w:val="none" w:sz="0" w:space="0" w:color="auto"/>
                            <w:left w:val="none" w:sz="0" w:space="0" w:color="auto"/>
                            <w:bottom w:val="none" w:sz="0" w:space="0" w:color="auto"/>
                            <w:right w:val="none" w:sz="0" w:space="0" w:color="auto"/>
                          </w:divBdr>
                          <w:divsChild>
                            <w:div w:id="598293219">
                              <w:marLeft w:val="0"/>
                              <w:marRight w:val="0"/>
                              <w:marTop w:val="0"/>
                              <w:marBottom w:val="0"/>
                              <w:divBdr>
                                <w:top w:val="none" w:sz="0" w:space="0" w:color="auto"/>
                                <w:left w:val="none" w:sz="0" w:space="0" w:color="auto"/>
                                <w:bottom w:val="none" w:sz="0" w:space="0" w:color="auto"/>
                                <w:right w:val="none" w:sz="0" w:space="0" w:color="auto"/>
                              </w:divBdr>
                              <w:divsChild>
                                <w:div w:id="38673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9100099">
      <w:bodyDiv w:val="1"/>
      <w:marLeft w:val="0"/>
      <w:marRight w:val="0"/>
      <w:marTop w:val="0"/>
      <w:marBottom w:val="0"/>
      <w:divBdr>
        <w:top w:val="none" w:sz="0" w:space="0" w:color="auto"/>
        <w:left w:val="none" w:sz="0" w:space="0" w:color="auto"/>
        <w:bottom w:val="none" w:sz="0" w:space="0" w:color="auto"/>
        <w:right w:val="none" w:sz="0" w:space="0" w:color="auto"/>
      </w:divBdr>
    </w:div>
    <w:div w:id="877932747">
      <w:bodyDiv w:val="1"/>
      <w:marLeft w:val="0"/>
      <w:marRight w:val="0"/>
      <w:marTop w:val="0"/>
      <w:marBottom w:val="0"/>
      <w:divBdr>
        <w:top w:val="none" w:sz="0" w:space="0" w:color="auto"/>
        <w:left w:val="none" w:sz="0" w:space="0" w:color="auto"/>
        <w:bottom w:val="none" w:sz="0" w:space="0" w:color="auto"/>
        <w:right w:val="none" w:sz="0" w:space="0" w:color="auto"/>
      </w:divBdr>
      <w:divsChild>
        <w:div w:id="1316685212">
          <w:marLeft w:val="0"/>
          <w:marRight w:val="0"/>
          <w:marTop w:val="0"/>
          <w:marBottom w:val="0"/>
          <w:divBdr>
            <w:top w:val="none" w:sz="0" w:space="0" w:color="auto"/>
            <w:left w:val="none" w:sz="0" w:space="0" w:color="auto"/>
            <w:bottom w:val="none" w:sz="0" w:space="0" w:color="auto"/>
            <w:right w:val="none" w:sz="0" w:space="0" w:color="auto"/>
          </w:divBdr>
          <w:divsChild>
            <w:div w:id="1078137843">
              <w:marLeft w:val="0"/>
              <w:marRight w:val="0"/>
              <w:marTop w:val="0"/>
              <w:marBottom w:val="0"/>
              <w:divBdr>
                <w:top w:val="none" w:sz="0" w:space="0" w:color="auto"/>
                <w:left w:val="none" w:sz="0" w:space="0" w:color="auto"/>
                <w:bottom w:val="none" w:sz="0" w:space="0" w:color="auto"/>
                <w:right w:val="none" w:sz="0" w:space="0" w:color="auto"/>
              </w:divBdr>
              <w:divsChild>
                <w:div w:id="1642660155">
                  <w:marLeft w:val="0"/>
                  <w:marRight w:val="0"/>
                  <w:marTop w:val="0"/>
                  <w:marBottom w:val="0"/>
                  <w:divBdr>
                    <w:top w:val="none" w:sz="0" w:space="0" w:color="auto"/>
                    <w:left w:val="none" w:sz="0" w:space="0" w:color="auto"/>
                    <w:bottom w:val="none" w:sz="0" w:space="0" w:color="auto"/>
                    <w:right w:val="none" w:sz="0" w:space="0" w:color="auto"/>
                  </w:divBdr>
                  <w:divsChild>
                    <w:div w:id="779376171">
                      <w:marLeft w:val="0"/>
                      <w:marRight w:val="0"/>
                      <w:marTop w:val="0"/>
                      <w:marBottom w:val="0"/>
                      <w:divBdr>
                        <w:top w:val="none" w:sz="0" w:space="0" w:color="auto"/>
                        <w:left w:val="none" w:sz="0" w:space="0" w:color="auto"/>
                        <w:bottom w:val="none" w:sz="0" w:space="0" w:color="auto"/>
                        <w:right w:val="none" w:sz="0" w:space="0" w:color="auto"/>
                      </w:divBdr>
                      <w:divsChild>
                        <w:div w:id="2047680872">
                          <w:marLeft w:val="0"/>
                          <w:marRight w:val="0"/>
                          <w:marTop w:val="0"/>
                          <w:marBottom w:val="0"/>
                          <w:divBdr>
                            <w:top w:val="none" w:sz="0" w:space="0" w:color="auto"/>
                            <w:left w:val="none" w:sz="0" w:space="0" w:color="auto"/>
                            <w:bottom w:val="none" w:sz="0" w:space="0" w:color="auto"/>
                            <w:right w:val="none" w:sz="0" w:space="0" w:color="auto"/>
                          </w:divBdr>
                          <w:divsChild>
                            <w:div w:id="635992009">
                              <w:marLeft w:val="0"/>
                              <w:marRight w:val="0"/>
                              <w:marTop w:val="0"/>
                              <w:marBottom w:val="0"/>
                              <w:divBdr>
                                <w:top w:val="none" w:sz="0" w:space="0" w:color="auto"/>
                                <w:left w:val="none" w:sz="0" w:space="0" w:color="auto"/>
                                <w:bottom w:val="none" w:sz="0" w:space="0" w:color="auto"/>
                                <w:right w:val="none" w:sz="0" w:space="0" w:color="auto"/>
                              </w:divBdr>
                              <w:divsChild>
                                <w:div w:id="14460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4970931">
      <w:bodyDiv w:val="1"/>
      <w:marLeft w:val="0"/>
      <w:marRight w:val="0"/>
      <w:marTop w:val="0"/>
      <w:marBottom w:val="0"/>
      <w:divBdr>
        <w:top w:val="none" w:sz="0" w:space="0" w:color="auto"/>
        <w:left w:val="none" w:sz="0" w:space="0" w:color="auto"/>
        <w:bottom w:val="none" w:sz="0" w:space="0" w:color="auto"/>
        <w:right w:val="none" w:sz="0" w:space="0" w:color="auto"/>
      </w:divBdr>
      <w:divsChild>
        <w:div w:id="1917133768">
          <w:marLeft w:val="0"/>
          <w:marRight w:val="0"/>
          <w:marTop w:val="0"/>
          <w:marBottom w:val="0"/>
          <w:divBdr>
            <w:top w:val="none" w:sz="0" w:space="0" w:color="auto"/>
            <w:left w:val="none" w:sz="0" w:space="0" w:color="auto"/>
            <w:bottom w:val="none" w:sz="0" w:space="0" w:color="auto"/>
            <w:right w:val="none" w:sz="0" w:space="0" w:color="auto"/>
          </w:divBdr>
          <w:divsChild>
            <w:div w:id="1759250839">
              <w:marLeft w:val="0"/>
              <w:marRight w:val="0"/>
              <w:marTop w:val="0"/>
              <w:marBottom w:val="0"/>
              <w:divBdr>
                <w:top w:val="none" w:sz="0" w:space="0" w:color="auto"/>
                <w:left w:val="none" w:sz="0" w:space="0" w:color="auto"/>
                <w:bottom w:val="none" w:sz="0" w:space="0" w:color="auto"/>
                <w:right w:val="none" w:sz="0" w:space="0" w:color="auto"/>
              </w:divBdr>
              <w:divsChild>
                <w:div w:id="2139033320">
                  <w:marLeft w:val="0"/>
                  <w:marRight w:val="0"/>
                  <w:marTop w:val="0"/>
                  <w:marBottom w:val="0"/>
                  <w:divBdr>
                    <w:top w:val="none" w:sz="0" w:space="0" w:color="auto"/>
                    <w:left w:val="none" w:sz="0" w:space="0" w:color="auto"/>
                    <w:bottom w:val="none" w:sz="0" w:space="0" w:color="auto"/>
                    <w:right w:val="none" w:sz="0" w:space="0" w:color="auto"/>
                  </w:divBdr>
                  <w:divsChild>
                    <w:div w:id="1852178555">
                      <w:marLeft w:val="0"/>
                      <w:marRight w:val="0"/>
                      <w:marTop w:val="0"/>
                      <w:marBottom w:val="0"/>
                      <w:divBdr>
                        <w:top w:val="none" w:sz="0" w:space="0" w:color="auto"/>
                        <w:left w:val="none" w:sz="0" w:space="0" w:color="auto"/>
                        <w:bottom w:val="none" w:sz="0" w:space="0" w:color="auto"/>
                        <w:right w:val="none" w:sz="0" w:space="0" w:color="auto"/>
                      </w:divBdr>
                      <w:divsChild>
                        <w:div w:id="1862039647">
                          <w:marLeft w:val="0"/>
                          <w:marRight w:val="0"/>
                          <w:marTop w:val="0"/>
                          <w:marBottom w:val="0"/>
                          <w:divBdr>
                            <w:top w:val="none" w:sz="0" w:space="0" w:color="auto"/>
                            <w:left w:val="none" w:sz="0" w:space="0" w:color="auto"/>
                            <w:bottom w:val="none" w:sz="0" w:space="0" w:color="auto"/>
                            <w:right w:val="none" w:sz="0" w:space="0" w:color="auto"/>
                          </w:divBdr>
                          <w:divsChild>
                            <w:div w:id="712928150">
                              <w:marLeft w:val="0"/>
                              <w:marRight w:val="0"/>
                              <w:marTop w:val="0"/>
                              <w:marBottom w:val="0"/>
                              <w:divBdr>
                                <w:top w:val="none" w:sz="0" w:space="0" w:color="auto"/>
                                <w:left w:val="none" w:sz="0" w:space="0" w:color="auto"/>
                                <w:bottom w:val="none" w:sz="0" w:space="0" w:color="auto"/>
                                <w:right w:val="none" w:sz="0" w:space="0" w:color="auto"/>
                              </w:divBdr>
                              <w:divsChild>
                                <w:div w:id="1197886680">
                                  <w:marLeft w:val="0"/>
                                  <w:marRight w:val="0"/>
                                  <w:marTop w:val="0"/>
                                  <w:marBottom w:val="0"/>
                                  <w:divBdr>
                                    <w:top w:val="none" w:sz="0" w:space="0" w:color="auto"/>
                                    <w:left w:val="none" w:sz="0" w:space="0" w:color="auto"/>
                                    <w:bottom w:val="none" w:sz="0" w:space="0" w:color="auto"/>
                                    <w:right w:val="none" w:sz="0" w:space="0" w:color="auto"/>
                                  </w:divBdr>
                                  <w:divsChild>
                                    <w:div w:id="1093014391">
                                      <w:marLeft w:val="0"/>
                                      <w:marRight w:val="0"/>
                                      <w:marTop w:val="0"/>
                                      <w:marBottom w:val="0"/>
                                      <w:divBdr>
                                        <w:top w:val="none" w:sz="0" w:space="0" w:color="auto"/>
                                        <w:left w:val="none" w:sz="0" w:space="0" w:color="auto"/>
                                        <w:bottom w:val="none" w:sz="0" w:space="0" w:color="auto"/>
                                        <w:right w:val="none" w:sz="0" w:space="0" w:color="auto"/>
                                      </w:divBdr>
                                      <w:divsChild>
                                        <w:div w:id="416823885">
                                          <w:marLeft w:val="0"/>
                                          <w:marRight w:val="0"/>
                                          <w:marTop w:val="0"/>
                                          <w:marBottom w:val="0"/>
                                          <w:divBdr>
                                            <w:top w:val="none" w:sz="0" w:space="0" w:color="auto"/>
                                            <w:left w:val="none" w:sz="0" w:space="0" w:color="auto"/>
                                            <w:bottom w:val="none" w:sz="0" w:space="0" w:color="auto"/>
                                            <w:right w:val="none" w:sz="0" w:space="0" w:color="auto"/>
                                          </w:divBdr>
                                          <w:divsChild>
                                            <w:div w:id="1207763632">
                                              <w:marLeft w:val="0"/>
                                              <w:marRight w:val="0"/>
                                              <w:marTop w:val="0"/>
                                              <w:marBottom w:val="0"/>
                                              <w:divBdr>
                                                <w:top w:val="none" w:sz="0" w:space="0" w:color="auto"/>
                                                <w:left w:val="none" w:sz="0" w:space="0" w:color="auto"/>
                                                <w:bottom w:val="none" w:sz="0" w:space="0" w:color="auto"/>
                                                <w:right w:val="none" w:sz="0" w:space="0" w:color="auto"/>
                                              </w:divBdr>
                                              <w:divsChild>
                                                <w:div w:id="19587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0271660">
          <w:marLeft w:val="0"/>
          <w:marRight w:val="0"/>
          <w:marTop w:val="0"/>
          <w:marBottom w:val="0"/>
          <w:divBdr>
            <w:top w:val="none" w:sz="0" w:space="0" w:color="auto"/>
            <w:left w:val="none" w:sz="0" w:space="0" w:color="auto"/>
            <w:bottom w:val="none" w:sz="0" w:space="0" w:color="auto"/>
            <w:right w:val="none" w:sz="0" w:space="0" w:color="auto"/>
          </w:divBdr>
          <w:divsChild>
            <w:div w:id="1648977780">
              <w:marLeft w:val="0"/>
              <w:marRight w:val="0"/>
              <w:marTop w:val="0"/>
              <w:marBottom w:val="0"/>
              <w:divBdr>
                <w:top w:val="none" w:sz="0" w:space="0" w:color="auto"/>
                <w:left w:val="none" w:sz="0" w:space="0" w:color="auto"/>
                <w:bottom w:val="none" w:sz="0" w:space="0" w:color="auto"/>
                <w:right w:val="none" w:sz="0" w:space="0" w:color="auto"/>
              </w:divBdr>
              <w:divsChild>
                <w:div w:id="1753895170">
                  <w:marLeft w:val="0"/>
                  <w:marRight w:val="0"/>
                  <w:marTop w:val="0"/>
                  <w:marBottom w:val="0"/>
                  <w:divBdr>
                    <w:top w:val="none" w:sz="0" w:space="0" w:color="auto"/>
                    <w:left w:val="none" w:sz="0" w:space="0" w:color="auto"/>
                    <w:bottom w:val="none" w:sz="0" w:space="0" w:color="auto"/>
                    <w:right w:val="none" w:sz="0" w:space="0" w:color="auto"/>
                  </w:divBdr>
                  <w:divsChild>
                    <w:div w:id="836925438">
                      <w:marLeft w:val="0"/>
                      <w:marRight w:val="0"/>
                      <w:marTop w:val="0"/>
                      <w:marBottom w:val="0"/>
                      <w:divBdr>
                        <w:top w:val="none" w:sz="0" w:space="0" w:color="auto"/>
                        <w:left w:val="none" w:sz="0" w:space="0" w:color="auto"/>
                        <w:bottom w:val="none" w:sz="0" w:space="0" w:color="auto"/>
                        <w:right w:val="none" w:sz="0" w:space="0" w:color="auto"/>
                      </w:divBdr>
                      <w:divsChild>
                        <w:div w:id="414983092">
                          <w:marLeft w:val="0"/>
                          <w:marRight w:val="0"/>
                          <w:marTop w:val="0"/>
                          <w:marBottom w:val="0"/>
                          <w:divBdr>
                            <w:top w:val="none" w:sz="0" w:space="0" w:color="auto"/>
                            <w:left w:val="none" w:sz="0" w:space="0" w:color="auto"/>
                            <w:bottom w:val="none" w:sz="0" w:space="0" w:color="auto"/>
                            <w:right w:val="none" w:sz="0" w:space="0" w:color="auto"/>
                          </w:divBdr>
                          <w:divsChild>
                            <w:div w:id="1619486271">
                              <w:marLeft w:val="0"/>
                              <w:marRight w:val="0"/>
                              <w:marTop w:val="0"/>
                              <w:marBottom w:val="0"/>
                              <w:divBdr>
                                <w:top w:val="none" w:sz="0" w:space="0" w:color="auto"/>
                                <w:left w:val="none" w:sz="0" w:space="0" w:color="auto"/>
                                <w:bottom w:val="none" w:sz="0" w:space="0" w:color="auto"/>
                                <w:right w:val="none" w:sz="0" w:space="0" w:color="auto"/>
                              </w:divBdr>
                              <w:divsChild>
                                <w:div w:id="1451513464">
                                  <w:marLeft w:val="0"/>
                                  <w:marRight w:val="0"/>
                                  <w:marTop w:val="0"/>
                                  <w:marBottom w:val="0"/>
                                  <w:divBdr>
                                    <w:top w:val="none" w:sz="0" w:space="0" w:color="auto"/>
                                    <w:left w:val="none" w:sz="0" w:space="0" w:color="auto"/>
                                    <w:bottom w:val="none" w:sz="0" w:space="0" w:color="auto"/>
                                    <w:right w:val="none" w:sz="0" w:space="0" w:color="auto"/>
                                  </w:divBdr>
                                  <w:divsChild>
                                    <w:div w:id="134886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0673273">
      <w:bodyDiv w:val="1"/>
      <w:marLeft w:val="0"/>
      <w:marRight w:val="0"/>
      <w:marTop w:val="0"/>
      <w:marBottom w:val="0"/>
      <w:divBdr>
        <w:top w:val="none" w:sz="0" w:space="0" w:color="auto"/>
        <w:left w:val="none" w:sz="0" w:space="0" w:color="auto"/>
        <w:bottom w:val="none" w:sz="0" w:space="0" w:color="auto"/>
        <w:right w:val="none" w:sz="0" w:space="0" w:color="auto"/>
      </w:divBdr>
      <w:divsChild>
        <w:div w:id="1727604273">
          <w:marLeft w:val="0"/>
          <w:marRight w:val="0"/>
          <w:marTop w:val="0"/>
          <w:marBottom w:val="0"/>
          <w:divBdr>
            <w:top w:val="none" w:sz="0" w:space="0" w:color="auto"/>
            <w:left w:val="none" w:sz="0" w:space="0" w:color="auto"/>
            <w:bottom w:val="none" w:sz="0" w:space="0" w:color="auto"/>
            <w:right w:val="none" w:sz="0" w:space="0" w:color="auto"/>
          </w:divBdr>
          <w:divsChild>
            <w:div w:id="1493136355">
              <w:marLeft w:val="0"/>
              <w:marRight w:val="0"/>
              <w:marTop w:val="0"/>
              <w:marBottom w:val="0"/>
              <w:divBdr>
                <w:top w:val="none" w:sz="0" w:space="0" w:color="auto"/>
                <w:left w:val="none" w:sz="0" w:space="0" w:color="auto"/>
                <w:bottom w:val="none" w:sz="0" w:space="0" w:color="auto"/>
                <w:right w:val="none" w:sz="0" w:space="0" w:color="auto"/>
              </w:divBdr>
              <w:divsChild>
                <w:div w:id="738791614">
                  <w:marLeft w:val="0"/>
                  <w:marRight w:val="0"/>
                  <w:marTop w:val="0"/>
                  <w:marBottom w:val="0"/>
                  <w:divBdr>
                    <w:top w:val="none" w:sz="0" w:space="0" w:color="auto"/>
                    <w:left w:val="none" w:sz="0" w:space="0" w:color="auto"/>
                    <w:bottom w:val="none" w:sz="0" w:space="0" w:color="auto"/>
                    <w:right w:val="none" w:sz="0" w:space="0" w:color="auto"/>
                  </w:divBdr>
                  <w:divsChild>
                    <w:div w:id="380175725">
                      <w:marLeft w:val="0"/>
                      <w:marRight w:val="0"/>
                      <w:marTop w:val="0"/>
                      <w:marBottom w:val="0"/>
                      <w:divBdr>
                        <w:top w:val="none" w:sz="0" w:space="0" w:color="auto"/>
                        <w:left w:val="none" w:sz="0" w:space="0" w:color="auto"/>
                        <w:bottom w:val="none" w:sz="0" w:space="0" w:color="auto"/>
                        <w:right w:val="none" w:sz="0" w:space="0" w:color="auto"/>
                      </w:divBdr>
                      <w:divsChild>
                        <w:div w:id="1944875236">
                          <w:marLeft w:val="0"/>
                          <w:marRight w:val="0"/>
                          <w:marTop w:val="0"/>
                          <w:marBottom w:val="0"/>
                          <w:divBdr>
                            <w:top w:val="none" w:sz="0" w:space="0" w:color="auto"/>
                            <w:left w:val="none" w:sz="0" w:space="0" w:color="auto"/>
                            <w:bottom w:val="none" w:sz="0" w:space="0" w:color="auto"/>
                            <w:right w:val="none" w:sz="0" w:space="0" w:color="auto"/>
                          </w:divBdr>
                          <w:divsChild>
                            <w:div w:id="166754586">
                              <w:marLeft w:val="0"/>
                              <w:marRight w:val="0"/>
                              <w:marTop w:val="0"/>
                              <w:marBottom w:val="0"/>
                              <w:divBdr>
                                <w:top w:val="none" w:sz="0" w:space="0" w:color="auto"/>
                                <w:left w:val="none" w:sz="0" w:space="0" w:color="auto"/>
                                <w:bottom w:val="none" w:sz="0" w:space="0" w:color="auto"/>
                                <w:right w:val="none" w:sz="0" w:space="0" w:color="auto"/>
                              </w:divBdr>
                              <w:divsChild>
                                <w:div w:id="83114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237250">
      <w:bodyDiv w:val="1"/>
      <w:marLeft w:val="0"/>
      <w:marRight w:val="0"/>
      <w:marTop w:val="0"/>
      <w:marBottom w:val="0"/>
      <w:divBdr>
        <w:top w:val="none" w:sz="0" w:space="0" w:color="auto"/>
        <w:left w:val="none" w:sz="0" w:space="0" w:color="auto"/>
        <w:bottom w:val="none" w:sz="0" w:space="0" w:color="auto"/>
        <w:right w:val="none" w:sz="0" w:space="0" w:color="auto"/>
      </w:divBdr>
      <w:divsChild>
        <w:div w:id="1806702678">
          <w:marLeft w:val="0"/>
          <w:marRight w:val="0"/>
          <w:marTop w:val="0"/>
          <w:marBottom w:val="0"/>
          <w:divBdr>
            <w:top w:val="none" w:sz="0" w:space="0" w:color="auto"/>
            <w:left w:val="none" w:sz="0" w:space="0" w:color="auto"/>
            <w:bottom w:val="none" w:sz="0" w:space="0" w:color="auto"/>
            <w:right w:val="none" w:sz="0" w:space="0" w:color="auto"/>
          </w:divBdr>
          <w:divsChild>
            <w:div w:id="271397654">
              <w:marLeft w:val="0"/>
              <w:marRight w:val="0"/>
              <w:marTop w:val="0"/>
              <w:marBottom w:val="0"/>
              <w:divBdr>
                <w:top w:val="none" w:sz="0" w:space="0" w:color="auto"/>
                <w:left w:val="none" w:sz="0" w:space="0" w:color="auto"/>
                <w:bottom w:val="none" w:sz="0" w:space="0" w:color="auto"/>
                <w:right w:val="none" w:sz="0" w:space="0" w:color="auto"/>
              </w:divBdr>
              <w:divsChild>
                <w:div w:id="1326973976">
                  <w:marLeft w:val="0"/>
                  <w:marRight w:val="0"/>
                  <w:marTop w:val="0"/>
                  <w:marBottom w:val="0"/>
                  <w:divBdr>
                    <w:top w:val="none" w:sz="0" w:space="0" w:color="auto"/>
                    <w:left w:val="none" w:sz="0" w:space="0" w:color="auto"/>
                    <w:bottom w:val="none" w:sz="0" w:space="0" w:color="auto"/>
                    <w:right w:val="none" w:sz="0" w:space="0" w:color="auto"/>
                  </w:divBdr>
                  <w:divsChild>
                    <w:div w:id="1924339699">
                      <w:marLeft w:val="0"/>
                      <w:marRight w:val="0"/>
                      <w:marTop w:val="0"/>
                      <w:marBottom w:val="0"/>
                      <w:divBdr>
                        <w:top w:val="none" w:sz="0" w:space="0" w:color="auto"/>
                        <w:left w:val="none" w:sz="0" w:space="0" w:color="auto"/>
                        <w:bottom w:val="none" w:sz="0" w:space="0" w:color="auto"/>
                        <w:right w:val="none" w:sz="0" w:space="0" w:color="auto"/>
                      </w:divBdr>
                      <w:divsChild>
                        <w:div w:id="2054960331">
                          <w:marLeft w:val="0"/>
                          <w:marRight w:val="0"/>
                          <w:marTop w:val="0"/>
                          <w:marBottom w:val="0"/>
                          <w:divBdr>
                            <w:top w:val="none" w:sz="0" w:space="0" w:color="auto"/>
                            <w:left w:val="none" w:sz="0" w:space="0" w:color="auto"/>
                            <w:bottom w:val="none" w:sz="0" w:space="0" w:color="auto"/>
                            <w:right w:val="none" w:sz="0" w:space="0" w:color="auto"/>
                          </w:divBdr>
                          <w:divsChild>
                            <w:div w:id="1380470639">
                              <w:marLeft w:val="0"/>
                              <w:marRight w:val="0"/>
                              <w:marTop w:val="0"/>
                              <w:marBottom w:val="0"/>
                              <w:divBdr>
                                <w:top w:val="none" w:sz="0" w:space="0" w:color="auto"/>
                                <w:left w:val="none" w:sz="0" w:space="0" w:color="auto"/>
                                <w:bottom w:val="none" w:sz="0" w:space="0" w:color="auto"/>
                                <w:right w:val="none" w:sz="0" w:space="0" w:color="auto"/>
                              </w:divBdr>
                              <w:divsChild>
                                <w:div w:id="184570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1391555">
      <w:bodyDiv w:val="1"/>
      <w:marLeft w:val="0"/>
      <w:marRight w:val="0"/>
      <w:marTop w:val="0"/>
      <w:marBottom w:val="0"/>
      <w:divBdr>
        <w:top w:val="none" w:sz="0" w:space="0" w:color="auto"/>
        <w:left w:val="none" w:sz="0" w:space="0" w:color="auto"/>
        <w:bottom w:val="none" w:sz="0" w:space="0" w:color="auto"/>
        <w:right w:val="none" w:sz="0" w:space="0" w:color="auto"/>
      </w:divBdr>
      <w:divsChild>
        <w:div w:id="774636593">
          <w:marLeft w:val="0"/>
          <w:marRight w:val="0"/>
          <w:marTop w:val="0"/>
          <w:marBottom w:val="0"/>
          <w:divBdr>
            <w:top w:val="none" w:sz="0" w:space="0" w:color="auto"/>
            <w:left w:val="none" w:sz="0" w:space="0" w:color="auto"/>
            <w:bottom w:val="none" w:sz="0" w:space="0" w:color="auto"/>
            <w:right w:val="none" w:sz="0" w:space="0" w:color="auto"/>
          </w:divBdr>
          <w:divsChild>
            <w:div w:id="1511218564">
              <w:marLeft w:val="0"/>
              <w:marRight w:val="0"/>
              <w:marTop w:val="0"/>
              <w:marBottom w:val="0"/>
              <w:divBdr>
                <w:top w:val="none" w:sz="0" w:space="0" w:color="auto"/>
                <w:left w:val="none" w:sz="0" w:space="0" w:color="auto"/>
                <w:bottom w:val="none" w:sz="0" w:space="0" w:color="auto"/>
                <w:right w:val="none" w:sz="0" w:space="0" w:color="auto"/>
              </w:divBdr>
            </w:div>
          </w:divsChild>
        </w:div>
        <w:div w:id="1155487341">
          <w:marLeft w:val="0"/>
          <w:marRight w:val="0"/>
          <w:marTop w:val="0"/>
          <w:marBottom w:val="0"/>
          <w:divBdr>
            <w:top w:val="none" w:sz="0" w:space="0" w:color="auto"/>
            <w:left w:val="none" w:sz="0" w:space="0" w:color="auto"/>
            <w:bottom w:val="none" w:sz="0" w:space="0" w:color="auto"/>
            <w:right w:val="none" w:sz="0" w:space="0" w:color="auto"/>
          </w:divBdr>
          <w:divsChild>
            <w:div w:id="197174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627290">
      <w:bodyDiv w:val="1"/>
      <w:marLeft w:val="0"/>
      <w:marRight w:val="0"/>
      <w:marTop w:val="0"/>
      <w:marBottom w:val="0"/>
      <w:divBdr>
        <w:top w:val="none" w:sz="0" w:space="0" w:color="auto"/>
        <w:left w:val="none" w:sz="0" w:space="0" w:color="auto"/>
        <w:bottom w:val="none" w:sz="0" w:space="0" w:color="auto"/>
        <w:right w:val="none" w:sz="0" w:space="0" w:color="auto"/>
      </w:divBdr>
      <w:divsChild>
        <w:div w:id="1184440988">
          <w:marLeft w:val="0"/>
          <w:marRight w:val="0"/>
          <w:marTop w:val="0"/>
          <w:marBottom w:val="0"/>
          <w:divBdr>
            <w:top w:val="none" w:sz="0" w:space="0" w:color="auto"/>
            <w:left w:val="none" w:sz="0" w:space="0" w:color="auto"/>
            <w:bottom w:val="none" w:sz="0" w:space="0" w:color="auto"/>
            <w:right w:val="none" w:sz="0" w:space="0" w:color="auto"/>
          </w:divBdr>
          <w:divsChild>
            <w:div w:id="45352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5609">
      <w:bodyDiv w:val="1"/>
      <w:marLeft w:val="0"/>
      <w:marRight w:val="0"/>
      <w:marTop w:val="0"/>
      <w:marBottom w:val="0"/>
      <w:divBdr>
        <w:top w:val="none" w:sz="0" w:space="0" w:color="auto"/>
        <w:left w:val="none" w:sz="0" w:space="0" w:color="auto"/>
        <w:bottom w:val="none" w:sz="0" w:space="0" w:color="auto"/>
        <w:right w:val="none" w:sz="0" w:space="0" w:color="auto"/>
      </w:divBdr>
      <w:divsChild>
        <w:div w:id="1260287002">
          <w:marLeft w:val="0"/>
          <w:marRight w:val="0"/>
          <w:marTop w:val="0"/>
          <w:marBottom w:val="0"/>
          <w:divBdr>
            <w:top w:val="none" w:sz="0" w:space="0" w:color="auto"/>
            <w:left w:val="none" w:sz="0" w:space="0" w:color="auto"/>
            <w:bottom w:val="none" w:sz="0" w:space="0" w:color="auto"/>
            <w:right w:val="none" w:sz="0" w:space="0" w:color="auto"/>
          </w:divBdr>
          <w:divsChild>
            <w:div w:id="1182086300">
              <w:marLeft w:val="0"/>
              <w:marRight w:val="0"/>
              <w:marTop w:val="0"/>
              <w:marBottom w:val="0"/>
              <w:divBdr>
                <w:top w:val="none" w:sz="0" w:space="0" w:color="auto"/>
                <w:left w:val="none" w:sz="0" w:space="0" w:color="auto"/>
                <w:bottom w:val="none" w:sz="0" w:space="0" w:color="auto"/>
                <w:right w:val="none" w:sz="0" w:space="0" w:color="auto"/>
              </w:divBdr>
              <w:divsChild>
                <w:div w:id="796946545">
                  <w:marLeft w:val="0"/>
                  <w:marRight w:val="0"/>
                  <w:marTop w:val="0"/>
                  <w:marBottom w:val="0"/>
                  <w:divBdr>
                    <w:top w:val="none" w:sz="0" w:space="0" w:color="auto"/>
                    <w:left w:val="none" w:sz="0" w:space="0" w:color="auto"/>
                    <w:bottom w:val="none" w:sz="0" w:space="0" w:color="auto"/>
                    <w:right w:val="none" w:sz="0" w:space="0" w:color="auto"/>
                  </w:divBdr>
                  <w:divsChild>
                    <w:div w:id="836848259">
                      <w:marLeft w:val="0"/>
                      <w:marRight w:val="0"/>
                      <w:marTop w:val="0"/>
                      <w:marBottom w:val="0"/>
                      <w:divBdr>
                        <w:top w:val="none" w:sz="0" w:space="0" w:color="auto"/>
                        <w:left w:val="none" w:sz="0" w:space="0" w:color="auto"/>
                        <w:bottom w:val="none" w:sz="0" w:space="0" w:color="auto"/>
                        <w:right w:val="none" w:sz="0" w:space="0" w:color="auto"/>
                      </w:divBdr>
                      <w:divsChild>
                        <w:div w:id="744228836">
                          <w:marLeft w:val="0"/>
                          <w:marRight w:val="0"/>
                          <w:marTop w:val="0"/>
                          <w:marBottom w:val="0"/>
                          <w:divBdr>
                            <w:top w:val="none" w:sz="0" w:space="0" w:color="auto"/>
                            <w:left w:val="none" w:sz="0" w:space="0" w:color="auto"/>
                            <w:bottom w:val="none" w:sz="0" w:space="0" w:color="auto"/>
                            <w:right w:val="none" w:sz="0" w:space="0" w:color="auto"/>
                          </w:divBdr>
                          <w:divsChild>
                            <w:div w:id="1810518370">
                              <w:marLeft w:val="0"/>
                              <w:marRight w:val="0"/>
                              <w:marTop w:val="0"/>
                              <w:marBottom w:val="0"/>
                              <w:divBdr>
                                <w:top w:val="none" w:sz="0" w:space="0" w:color="auto"/>
                                <w:left w:val="none" w:sz="0" w:space="0" w:color="auto"/>
                                <w:bottom w:val="none" w:sz="0" w:space="0" w:color="auto"/>
                                <w:right w:val="none" w:sz="0" w:space="0" w:color="auto"/>
                              </w:divBdr>
                              <w:divsChild>
                                <w:div w:id="103535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860595">
      <w:bodyDiv w:val="1"/>
      <w:marLeft w:val="0"/>
      <w:marRight w:val="0"/>
      <w:marTop w:val="0"/>
      <w:marBottom w:val="0"/>
      <w:divBdr>
        <w:top w:val="none" w:sz="0" w:space="0" w:color="auto"/>
        <w:left w:val="none" w:sz="0" w:space="0" w:color="auto"/>
        <w:bottom w:val="none" w:sz="0" w:space="0" w:color="auto"/>
        <w:right w:val="none" w:sz="0" w:space="0" w:color="auto"/>
      </w:divBdr>
      <w:divsChild>
        <w:div w:id="429660831">
          <w:marLeft w:val="0"/>
          <w:marRight w:val="0"/>
          <w:marTop w:val="0"/>
          <w:marBottom w:val="0"/>
          <w:divBdr>
            <w:top w:val="none" w:sz="0" w:space="0" w:color="auto"/>
            <w:left w:val="none" w:sz="0" w:space="0" w:color="auto"/>
            <w:bottom w:val="none" w:sz="0" w:space="0" w:color="auto"/>
            <w:right w:val="none" w:sz="0" w:space="0" w:color="auto"/>
          </w:divBdr>
          <w:divsChild>
            <w:div w:id="641233031">
              <w:marLeft w:val="0"/>
              <w:marRight w:val="0"/>
              <w:marTop w:val="0"/>
              <w:marBottom w:val="0"/>
              <w:divBdr>
                <w:top w:val="none" w:sz="0" w:space="0" w:color="auto"/>
                <w:left w:val="none" w:sz="0" w:space="0" w:color="auto"/>
                <w:bottom w:val="none" w:sz="0" w:space="0" w:color="auto"/>
                <w:right w:val="none" w:sz="0" w:space="0" w:color="auto"/>
              </w:divBdr>
              <w:divsChild>
                <w:div w:id="2115786652">
                  <w:marLeft w:val="0"/>
                  <w:marRight w:val="0"/>
                  <w:marTop w:val="0"/>
                  <w:marBottom w:val="0"/>
                  <w:divBdr>
                    <w:top w:val="none" w:sz="0" w:space="0" w:color="auto"/>
                    <w:left w:val="none" w:sz="0" w:space="0" w:color="auto"/>
                    <w:bottom w:val="none" w:sz="0" w:space="0" w:color="auto"/>
                    <w:right w:val="none" w:sz="0" w:space="0" w:color="auto"/>
                  </w:divBdr>
                  <w:divsChild>
                    <w:div w:id="310988151">
                      <w:marLeft w:val="0"/>
                      <w:marRight w:val="0"/>
                      <w:marTop w:val="0"/>
                      <w:marBottom w:val="0"/>
                      <w:divBdr>
                        <w:top w:val="none" w:sz="0" w:space="0" w:color="auto"/>
                        <w:left w:val="none" w:sz="0" w:space="0" w:color="auto"/>
                        <w:bottom w:val="none" w:sz="0" w:space="0" w:color="auto"/>
                        <w:right w:val="none" w:sz="0" w:space="0" w:color="auto"/>
                      </w:divBdr>
                      <w:divsChild>
                        <w:div w:id="245697864">
                          <w:marLeft w:val="0"/>
                          <w:marRight w:val="0"/>
                          <w:marTop w:val="0"/>
                          <w:marBottom w:val="0"/>
                          <w:divBdr>
                            <w:top w:val="none" w:sz="0" w:space="0" w:color="auto"/>
                            <w:left w:val="none" w:sz="0" w:space="0" w:color="auto"/>
                            <w:bottom w:val="none" w:sz="0" w:space="0" w:color="auto"/>
                            <w:right w:val="none" w:sz="0" w:space="0" w:color="auto"/>
                          </w:divBdr>
                          <w:divsChild>
                            <w:div w:id="1935047585">
                              <w:marLeft w:val="0"/>
                              <w:marRight w:val="0"/>
                              <w:marTop w:val="0"/>
                              <w:marBottom w:val="0"/>
                              <w:divBdr>
                                <w:top w:val="none" w:sz="0" w:space="0" w:color="auto"/>
                                <w:left w:val="none" w:sz="0" w:space="0" w:color="auto"/>
                                <w:bottom w:val="none" w:sz="0" w:space="0" w:color="auto"/>
                                <w:right w:val="none" w:sz="0" w:space="0" w:color="auto"/>
                              </w:divBdr>
                              <w:divsChild>
                                <w:div w:id="886643206">
                                  <w:marLeft w:val="0"/>
                                  <w:marRight w:val="0"/>
                                  <w:marTop w:val="0"/>
                                  <w:marBottom w:val="0"/>
                                  <w:divBdr>
                                    <w:top w:val="none" w:sz="0" w:space="0" w:color="auto"/>
                                    <w:left w:val="none" w:sz="0" w:space="0" w:color="auto"/>
                                    <w:bottom w:val="none" w:sz="0" w:space="0" w:color="auto"/>
                                    <w:right w:val="none" w:sz="0" w:space="0" w:color="auto"/>
                                  </w:divBdr>
                                  <w:divsChild>
                                    <w:div w:id="2027519263">
                                      <w:marLeft w:val="0"/>
                                      <w:marRight w:val="0"/>
                                      <w:marTop w:val="0"/>
                                      <w:marBottom w:val="0"/>
                                      <w:divBdr>
                                        <w:top w:val="none" w:sz="0" w:space="0" w:color="auto"/>
                                        <w:left w:val="none" w:sz="0" w:space="0" w:color="auto"/>
                                        <w:bottom w:val="none" w:sz="0" w:space="0" w:color="auto"/>
                                        <w:right w:val="none" w:sz="0" w:space="0" w:color="auto"/>
                                      </w:divBdr>
                                      <w:divsChild>
                                        <w:div w:id="1674138406">
                                          <w:marLeft w:val="0"/>
                                          <w:marRight w:val="0"/>
                                          <w:marTop w:val="0"/>
                                          <w:marBottom w:val="0"/>
                                          <w:divBdr>
                                            <w:top w:val="none" w:sz="0" w:space="0" w:color="auto"/>
                                            <w:left w:val="none" w:sz="0" w:space="0" w:color="auto"/>
                                            <w:bottom w:val="none" w:sz="0" w:space="0" w:color="auto"/>
                                            <w:right w:val="none" w:sz="0" w:space="0" w:color="auto"/>
                                          </w:divBdr>
                                          <w:divsChild>
                                            <w:div w:id="1001546475">
                                              <w:marLeft w:val="0"/>
                                              <w:marRight w:val="0"/>
                                              <w:marTop w:val="0"/>
                                              <w:marBottom w:val="0"/>
                                              <w:divBdr>
                                                <w:top w:val="none" w:sz="0" w:space="0" w:color="auto"/>
                                                <w:left w:val="none" w:sz="0" w:space="0" w:color="auto"/>
                                                <w:bottom w:val="none" w:sz="0" w:space="0" w:color="auto"/>
                                                <w:right w:val="none" w:sz="0" w:space="0" w:color="auto"/>
                                              </w:divBdr>
                                              <w:divsChild>
                                                <w:div w:id="71647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902210">
                                  <w:marLeft w:val="0"/>
                                  <w:marRight w:val="0"/>
                                  <w:marTop w:val="0"/>
                                  <w:marBottom w:val="0"/>
                                  <w:divBdr>
                                    <w:top w:val="none" w:sz="0" w:space="0" w:color="auto"/>
                                    <w:left w:val="none" w:sz="0" w:space="0" w:color="auto"/>
                                    <w:bottom w:val="none" w:sz="0" w:space="0" w:color="auto"/>
                                    <w:right w:val="none" w:sz="0" w:space="0" w:color="auto"/>
                                  </w:divBdr>
                                  <w:divsChild>
                                    <w:div w:id="816073069">
                                      <w:marLeft w:val="0"/>
                                      <w:marRight w:val="0"/>
                                      <w:marTop w:val="0"/>
                                      <w:marBottom w:val="0"/>
                                      <w:divBdr>
                                        <w:top w:val="none" w:sz="0" w:space="0" w:color="auto"/>
                                        <w:left w:val="none" w:sz="0" w:space="0" w:color="auto"/>
                                        <w:bottom w:val="none" w:sz="0" w:space="0" w:color="auto"/>
                                        <w:right w:val="none" w:sz="0" w:space="0" w:color="auto"/>
                                      </w:divBdr>
                                      <w:divsChild>
                                        <w:div w:id="8533057">
                                          <w:marLeft w:val="0"/>
                                          <w:marRight w:val="0"/>
                                          <w:marTop w:val="0"/>
                                          <w:marBottom w:val="0"/>
                                          <w:divBdr>
                                            <w:top w:val="none" w:sz="0" w:space="0" w:color="auto"/>
                                            <w:left w:val="none" w:sz="0" w:space="0" w:color="auto"/>
                                            <w:bottom w:val="none" w:sz="0" w:space="0" w:color="auto"/>
                                            <w:right w:val="none" w:sz="0" w:space="0" w:color="auto"/>
                                          </w:divBdr>
                                          <w:divsChild>
                                            <w:div w:id="1603144858">
                                              <w:marLeft w:val="0"/>
                                              <w:marRight w:val="0"/>
                                              <w:marTop w:val="0"/>
                                              <w:marBottom w:val="0"/>
                                              <w:divBdr>
                                                <w:top w:val="none" w:sz="0" w:space="0" w:color="auto"/>
                                                <w:left w:val="none" w:sz="0" w:space="0" w:color="auto"/>
                                                <w:bottom w:val="none" w:sz="0" w:space="0" w:color="auto"/>
                                                <w:right w:val="none" w:sz="0" w:space="0" w:color="auto"/>
                                              </w:divBdr>
                                              <w:divsChild>
                                                <w:div w:id="899708485">
                                                  <w:marLeft w:val="0"/>
                                                  <w:marRight w:val="0"/>
                                                  <w:marTop w:val="0"/>
                                                  <w:marBottom w:val="0"/>
                                                  <w:divBdr>
                                                    <w:top w:val="none" w:sz="0" w:space="0" w:color="auto"/>
                                                    <w:left w:val="none" w:sz="0" w:space="0" w:color="auto"/>
                                                    <w:bottom w:val="none" w:sz="0" w:space="0" w:color="auto"/>
                                                    <w:right w:val="none" w:sz="0" w:space="0" w:color="auto"/>
                                                  </w:divBdr>
                                                  <w:divsChild>
                                                    <w:div w:id="2022587077">
                                                      <w:marLeft w:val="0"/>
                                                      <w:marRight w:val="0"/>
                                                      <w:marTop w:val="0"/>
                                                      <w:marBottom w:val="0"/>
                                                      <w:divBdr>
                                                        <w:top w:val="none" w:sz="0" w:space="0" w:color="auto"/>
                                                        <w:left w:val="none" w:sz="0" w:space="0" w:color="auto"/>
                                                        <w:bottom w:val="none" w:sz="0" w:space="0" w:color="auto"/>
                                                        <w:right w:val="none" w:sz="0" w:space="0" w:color="auto"/>
                                                      </w:divBdr>
                                                      <w:divsChild>
                                                        <w:div w:id="175076059">
                                                          <w:marLeft w:val="0"/>
                                                          <w:marRight w:val="0"/>
                                                          <w:marTop w:val="0"/>
                                                          <w:marBottom w:val="0"/>
                                                          <w:divBdr>
                                                            <w:top w:val="none" w:sz="0" w:space="0" w:color="auto"/>
                                                            <w:left w:val="none" w:sz="0" w:space="0" w:color="auto"/>
                                                            <w:bottom w:val="none" w:sz="0" w:space="0" w:color="auto"/>
                                                            <w:right w:val="none" w:sz="0" w:space="0" w:color="auto"/>
                                                          </w:divBdr>
                                                          <w:divsChild>
                                                            <w:div w:id="1491943682">
                                                              <w:marLeft w:val="0"/>
                                                              <w:marRight w:val="0"/>
                                                              <w:marTop w:val="0"/>
                                                              <w:marBottom w:val="0"/>
                                                              <w:divBdr>
                                                                <w:top w:val="none" w:sz="0" w:space="0" w:color="auto"/>
                                                                <w:left w:val="none" w:sz="0" w:space="0" w:color="auto"/>
                                                                <w:bottom w:val="none" w:sz="0" w:space="0" w:color="auto"/>
                                                                <w:right w:val="none" w:sz="0" w:space="0" w:color="auto"/>
                                                              </w:divBdr>
                                                              <w:divsChild>
                                                                <w:div w:id="1619483567">
                                                                  <w:marLeft w:val="0"/>
                                                                  <w:marRight w:val="0"/>
                                                                  <w:marTop w:val="0"/>
                                                                  <w:marBottom w:val="0"/>
                                                                  <w:divBdr>
                                                                    <w:top w:val="none" w:sz="0" w:space="0" w:color="auto"/>
                                                                    <w:left w:val="none" w:sz="0" w:space="0" w:color="auto"/>
                                                                    <w:bottom w:val="none" w:sz="0" w:space="0" w:color="auto"/>
                                                                    <w:right w:val="none" w:sz="0" w:space="0" w:color="auto"/>
                                                                  </w:divBdr>
                                                                  <w:divsChild>
                                                                    <w:div w:id="147255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7790">
                                                              <w:marLeft w:val="0"/>
                                                              <w:marRight w:val="0"/>
                                                              <w:marTop w:val="0"/>
                                                              <w:marBottom w:val="0"/>
                                                              <w:divBdr>
                                                                <w:top w:val="none" w:sz="0" w:space="0" w:color="auto"/>
                                                                <w:left w:val="none" w:sz="0" w:space="0" w:color="auto"/>
                                                                <w:bottom w:val="none" w:sz="0" w:space="0" w:color="auto"/>
                                                                <w:right w:val="none" w:sz="0" w:space="0" w:color="auto"/>
                                                              </w:divBdr>
                                                              <w:divsChild>
                                                                <w:div w:id="423310016">
                                                                  <w:marLeft w:val="0"/>
                                                                  <w:marRight w:val="0"/>
                                                                  <w:marTop w:val="0"/>
                                                                  <w:marBottom w:val="0"/>
                                                                  <w:divBdr>
                                                                    <w:top w:val="none" w:sz="0" w:space="0" w:color="auto"/>
                                                                    <w:left w:val="none" w:sz="0" w:space="0" w:color="auto"/>
                                                                    <w:bottom w:val="none" w:sz="0" w:space="0" w:color="auto"/>
                                                                    <w:right w:val="none" w:sz="0" w:space="0" w:color="auto"/>
                                                                  </w:divBdr>
                                                                  <w:divsChild>
                                                                    <w:div w:id="390273276">
                                                                      <w:marLeft w:val="0"/>
                                                                      <w:marRight w:val="0"/>
                                                                      <w:marTop w:val="0"/>
                                                                      <w:marBottom w:val="0"/>
                                                                      <w:divBdr>
                                                                        <w:top w:val="none" w:sz="0" w:space="0" w:color="auto"/>
                                                                        <w:left w:val="none" w:sz="0" w:space="0" w:color="auto"/>
                                                                        <w:bottom w:val="none" w:sz="0" w:space="0" w:color="auto"/>
                                                                        <w:right w:val="none" w:sz="0" w:space="0" w:color="auto"/>
                                                                      </w:divBdr>
                                                                      <w:divsChild>
                                                                        <w:div w:id="14817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81427916">
          <w:marLeft w:val="0"/>
          <w:marRight w:val="0"/>
          <w:marTop w:val="0"/>
          <w:marBottom w:val="0"/>
          <w:divBdr>
            <w:top w:val="none" w:sz="0" w:space="0" w:color="auto"/>
            <w:left w:val="none" w:sz="0" w:space="0" w:color="auto"/>
            <w:bottom w:val="none" w:sz="0" w:space="0" w:color="auto"/>
            <w:right w:val="none" w:sz="0" w:space="0" w:color="auto"/>
          </w:divBdr>
          <w:divsChild>
            <w:div w:id="189731776">
              <w:marLeft w:val="0"/>
              <w:marRight w:val="0"/>
              <w:marTop w:val="0"/>
              <w:marBottom w:val="0"/>
              <w:divBdr>
                <w:top w:val="none" w:sz="0" w:space="0" w:color="auto"/>
                <w:left w:val="none" w:sz="0" w:space="0" w:color="auto"/>
                <w:bottom w:val="none" w:sz="0" w:space="0" w:color="auto"/>
                <w:right w:val="none" w:sz="0" w:space="0" w:color="auto"/>
              </w:divBdr>
              <w:divsChild>
                <w:div w:id="1324043850">
                  <w:marLeft w:val="0"/>
                  <w:marRight w:val="0"/>
                  <w:marTop w:val="0"/>
                  <w:marBottom w:val="0"/>
                  <w:divBdr>
                    <w:top w:val="none" w:sz="0" w:space="0" w:color="auto"/>
                    <w:left w:val="none" w:sz="0" w:space="0" w:color="auto"/>
                    <w:bottom w:val="none" w:sz="0" w:space="0" w:color="auto"/>
                    <w:right w:val="none" w:sz="0" w:space="0" w:color="auto"/>
                  </w:divBdr>
                  <w:divsChild>
                    <w:div w:id="33390172">
                      <w:marLeft w:val="0"/>
                      <w:marRight w:val="0"/>
                      <w:marTop w:val="0"/>
                      <w:marBottom w:val="0"/>
                      <w:divBdr>
                        <w:top w:val="none" w:sz="0" w:space="0" w:color="auto"/>
                        <w:left w:val="none" w:sz="0" w:space="0" w:color="auto"/>
                        <w:bottom w:val="none" w:sz="0" w:space="0" w:color="auto"/>
                        <w:right w:val="none" w:sz="0" w:space="0" w:color="auto"/>
                      </w:divBdr>
                      <w:divsChild>
                        <w:div w:id="862940234">
                          <w:marLeft w:val="0"/>
                          <w:marRight w:val="0"/>
                          <w:marTop w:val="0"/>
                          <w:marBottom w:val="0"/>
                          <w:divBdr>
                            <w:top w:val="none" w:sz="0" w:space="0" w:color="auto"/>
                            <w:left w:val="none" w:sz="0" w:space="0" w:color="auto"/>
                            <w:bottom w:val="none" w:sz="0" w:space="0" w:color="auto"/>
                            <w:right w:val="none" w:sz="0" w:space="0" w:color="auto"/>
                          </w:divBdr>
                          <w:divsChild>
                            <w:div w:id="474029002">
                              <w:marLeft w:val="0"/>
                              <w:marRight w:val="0"/>
                              <w:marTop w:val="0"/>
                              <w:marBottom w:val="0"/>
                              <w:divBdr>
                                <w:top w:val="none" w:sz="0" w:space="0" w:color="auto"/>
                                <w:left w:val="none" w:sz="0" w:space="0" w:color="auto"/>
                                <w:bottom w:val="none" w:sz="0" w:space="0" w:color="auto"/>
                                <w:right w:val="none" w:sz="0" w:space="0" w:color="auto"/>
                              </w:divBdr>
                              <w:divsChild>
                                <w:div w:id="1943563159">
                                  <w:marLeft w:val="0"/>
                                  <w:marRight w:val="0"/>
                                  <w:marTop w:val="0"/>
                                  <w:marBottom w:val="0"/>
                                  <w:divBdr>
                                    <w:top w:val="none" w:sz="0" w:space="0" w:color="auto"/>
                                    <w:left w:val="none" w:sz="0" w:space="0" w:color="auto"/>
                                    <w:bottom w:val="none" w:sz="0" w:space="0" w:color="auto"/>
                                    <w:right w:val="none" w:sz="0" w:space="0" w:color="auto"/>
                                  </w:divBdr>
                                  <w:divsChild>
                                    <w:div w:id="4984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7908352">
      <w:bodyDiv w:val="1"/>
      <w:marLeft w:val="0"/>
      <w:marRight w:val="0"/>
      <w:marTop w:val="0"/>
      <w:marBottom w:val="0"/>
      <w:divBdr>
        <w:top w:val="none" w:sz="0" w:space="0" w:color="auto"/>
        <w:left w:val="none" w:sz="0" w:space="0" w:color="auto"/>
        <w:bottom w:val="none" w:sz="0" w:space="0" w:color="auto"/>
        <w:right w:val="none" w:sz="0" w:space="0" w:color="auto"/>
      </w:divBdr>
    </w:div>
    <w:div w:id="1211528460">
      <w:bodyDiv w:val="1"/>
      <w:marLeft w:val="0"/>
      <w:marRight w:val="0"/>
      <w:marTop w:val="0"/>
      <w:marBottom w:val="0"/>
      <w:divBdr>
        <w:top w:val="none" w:sz="0" w:space="0" w:color="auto"/>
        <w:left w:val="none" w:sz="0" w:space="0" w:color="auto"/>
        <w:bottom w:val="none" w:sz="0" w:space="0" w:color="auto"/>
        <w:right w:val="none" w:sz="0" w:space="0" w:color="auto"/>
      </w:divBdr>
      <w:divsChild>
        <w:div w:id="843712981">
          <w:marLeft w:val="0"/>
          <w:marRight w:val="0"/>
          <w:marTop w:val="0"/>
          <w:marBottom w:val="0"/>
          <w:divBdr>
            <w:top w:val="none" w:sz="0" w:space="0" w:color="auto"/>
            <w:left w:val="none" w:sz="0" w:space="0" w:color="auto"/>
            <w:bottom w:val="none" w:sz="0" w:space="0" w:color="auto"/>
            <w:right w:val="none" w:sz="0" w:space="0" w:color="auto"/>
          </w:divBdr>
          <w:divsChild>
            <w:div w:id="1234124188">
              <w:marLeft w:val="0"/>
              <w:marRight w:val="0"/>
              <w:marTop w:val="0"/>
              <w:marBottom w:val="0"/>
              <w:divBdr>
                <w:top w:val="none" w:sz="0" w:space="0" w:color="auto"/>
                <w:left w:val="none" w:sz="0" w:space="0" w:color="auto"/>
                <w:bottom w:val="none" w:sz="0" w:space="0" w:color="auto"/>
                <w:right w:val="none" w:sz="0" w:space="0" w:color="auto"/>
              </w:divBdr>
              <w:divsChild>
                <w:div w:id="840975697">
                  <w:marLeft w:val="0"/>
                  <w:marRight w:val="0"/>
                  <w:marTop w:val="0"/>
                  <w:marBottom w:val="0"/>
                  <w:divBdr>
                    <w:top w:val="none" w:sz="0" w:space="0" w:color="auto"/>
                    <w:left w:val="none" w:sz="0" w:space="0" w:color="auto"/>
                    <w:bottom w:val="none" w:sz="0" w:space="0" w:color="auto"/>
                    <w:right w:val="none" w:sz="0" w:space="0" w:color="auto"/>
                  </w:divBdr>
                  <w:divsChild>
                    <w:div w:id="771121530">
                      <w:marLeft w:val="0"/>
                      <w:marRight w:val="0"/>
                      <w:marTop w:val="0"/>
                      <w:marBottom w:val="0"/>
                      <w:divBdr>
                        <w:top w:val="none" w:sz="0" w:space="0" w:color="auto"/>
                        <w:left w:val="none" w:sz="0" w:space="0" w:color="auto"/>
                        <w:bottom w:val="none" w:sz="0" w:space="0" w:color="auto"/>
                        <w:right w:val="none" w:sz="0" w:space="0" w:color="auto"/>
                      </w:divBdr>
                      <w:divsChild>
                        <w:div w:id="1916016376">
                          <w:marLeft w:val="0"/>
                          <w:marRight w:val="0"/>
                          <w:marTop w:val="0"/>
                          <w:marBottom w:val="0"/>
                          <w:divBdr>
                            <w:top w:val="none" w:sz="0" w:space="0" w:color="auto"/>
                            <w:left w:val="none" w:sz="0" w:space="0" w:color="auto"/>
                            <w:bottom w:val="none" w:sz="0" w:space="0" w:color="auto"/>
                            <w:right w:val="none" w:sz="0" w:space="0" w:color="auto"/>
                          </w:divBdr>
                          <w:divsChild>
                            <w:div w:id="1391729045">
                              <w:marLeft w:val="0"/>
                              <w:marRight w:val="0"/>
                              <w:marTop w:val="0"/>
                              <w:marBottom w:val="0"/>
                              <w:divBdr>
                                <w:top w:val="none" w:sz="0" w:space="0" w:color="auto"/>
                                <w:left w:val="none" w:sz="0" w:space="0" w:color="auto"/>
                                <w:bottom w:val="none" w:sz="0" w:space="0" w:color="auto"/>
                                <w:right w:val="none" w:sz="0" w:space="0" w:color="auto"/>
                              </w:divBdr>
                              <w:divsChild>
                                <w:div w:id="1337265712">
                                  <w:marLeft w:val="0"/>
                                  <w:marRight w:val="0"/>
                                  <w:marTop w:val="0"/>
                                  <w:marBottom w:val="0"/>
                                  <w:divBdr>
                                    <w:top w:val="none" w:sz="0" w:space="0" w:color="auto"/>
                                    <w:left w:val="none" w:sz="0" w:space="0" w:color="auto"/>
                                    <w:bottom w:val="none" w:sz="0" w:space="0" w:color="auto"/>
                                    <w:right w:val="none" w:sz="0" w:space="0" w:color="auto"/>
                                  </w:divBdr>
                                  <w:divsChild>
                                    <w:div w:id="976297341">
                                      <w:marLeft w:val="0"/>
                                      <w:marRight w:val="0"/>
                                      <w:marTop w:val="0"/>
                                      <w:marBottom w:val="0"/>
                                      <w:divBdr>
                                        <w:top w:val="none" w:sz="0" w:space="0" w:color="auto"/>
                                        <w:left w:val="none" w:sz="0" w:space="0" w:color="auto"/>
                                        <w:bottom w:val="none" w:sz="0" w:space="0" w:color="auto"/>
                                        <w:right w:val="none" w:sz="0" w:space="0" w:color="auto"/>
                                      </w:divBdr>
                                      <w:divsChild>
                                        <w:div w:id="1138299794">
                                          <w:marLeft w:val="0"/>
                                          <w:marRight w:val="0"/>
                                          <w:marTop w:val="0"/>
                                          <w:marBottom w:val="0"/>
                                          <w:divBdr>
                                            <w:top w:val="none" w:sz="0" w:space="0" w:color="auto"/>
                                            <w:left w:val="none" w:sz="0" w:space="0" w:color="auto"/>
                                            <w:bottom w:val="none" w:sz="0" w:space="0" w:color="auto"/>
                                            <w:right w:val="none" w:sz="0" w:space="0" w:color="auto"/>
                                          </w:divBdr>
                                          <w:divsChild>
                                            <w:div w:id="223221883">
                                              <w:marLeft w:val="0"/>
                                              <w:marRight w:val="0"/>
                                              <w:marTop w:val="0"/>
                                              <w:marBottom w:val="0"/>
                                              <w:divBdr>
                                                <w:top w:val="none" w:sz="0" w:space="0" w:color="auto"/>
                                                <w:left w:val="none" w:sz="0" w:space="0" w:color="auto"/>
                                                <w:bottom w:val="none" w:sz="0" w:space="0" w:color="auto"/>
                                                <w:right w:val="none" w:sz="0" w:space="0" w:color="auto"/>
                                              </w:divBdr>
                                              <w:divsChild>
                                                <w:div w:id="1454518589">
                                                  <w:marLeft w:val="0"/>
                                                  <w:marRight w:val="0"/>
                                                  <w:marTop w:val="0"/>
                                                  <w:marBottom w:val="0"/>
                                                  <w:divBdr>
                                                    <w:top w:val="none" w:sz="0" w:space="0" w:color="auto"/>
                                                    <w:left w:val="none" w:sz="0" w:space="0" w:color="auto"/>
                                                    <w:bottom w:val="none" w:sz="0" w:space="0" w:color="auto"/>
                                                    <w:right w:val="none" w:sz="0" w:space="0" w:color="auto"/>
                                                  </w:divBdr>
                                                  <w:divsChild>
                                                    <w:div w:id="939216060">
                                                      <w:marLeft w:val="0"/>
                                                      <w:marRight w:val="0"/>
                                                      <w:marTop w:val="0"/>
                                                      <w:marBottom w:val="0"/>
                                                      <w:divBdr>
                                                        <w:top w:val="none" w:sz="0" w:space="0" w:color="auto"/>
                                                        <w:left w:val="none" w:sz="0" w:space="0" w:color="auto"/>
                                                        <w:bottom w:val="none" w:sz="0" w:space="0" w:color="auto"/>
                                                        <w:right w:val="none" w:sz="0" w:space="0" w:color="auto"/>
                                                      </w:divBdr>
                                                      <w:divsChild>
                                                        <w:div w:id="310527262">
                                                          <w:marLeft w:val="0"/>
                                                          <w:marRight w:val="0"/>
                                                          <w:marTop w:val="0"/>
                                                          <w:marBottom w:val="0"/>
                                                          <w:divBdr>
                                                            <w:top w:val="none" w:sz="0" w:space="0" w:color="auto"/>
                                                            <w:left w:val="none" w:sz="0" w:space="0" w:color="auto"/>
                                                            <w:bottom w:val="none" w:sz="0" w:space="0" w:color="auto"/>
                                                            <w:right w:val="none" w:sz="0" w:space="0" w:color="auto"/>
                                                          </w:divBdr>
                                                          <w:divsChild>
                                                            <w:div w:id="1313174697">
                                                              <w:marLeft w:val="0"/>
                                                              <w:marRight w:val="0"/>
                                                              <w:marTop w:val="0"/>
                                                              <w:marBottom w:val="0"/>
                                                              <w:divBdr>
                                                                <w:top w:val="none" w:sz="0" w:space="0" w:color="auto"/>
                                                                <w:left w:val="none" w:sz="0" w:space="0" w:color="auto"/>
                                                                <w:bottom w:val="none" w:sz="0" w:space="0" w:color="auto"/>
                                                                <w:right w:val="none" w:sz="0" w:space="0" w:color="auto"/>
                                                              </w:divBdr>
                                                              <w:divsChild>
                                                                <w:div w:id="191188552">
                                                                  <w:marLeft w:val="0"/>
                                                                  <w:marRight w:val="0"/>
                                                                  <w:marTop w:val="0"/>
                                                                  <w:marBottom w:val="0"/>
                                                                  <w:divBdr>
                                                                    <w:top w:val="none" w:sz="0" w:space="0" w:color="auto"/>
                                                                    <w:left w:val="none" w:sz="0" w:space="0" w:color="auto"/>
                                                                    <w:bottom w:val="none" w:sz="0" w:space="0" w:color="auto"/>
                                                                    <w:right w:val="none" w:sz="0" w:space="0" w:color="auto"/>
                                                                  </w:divBdr>
                                                                  <w:divsChild>
                                                                    <w:div w:id="419522597">
                                                                      <w:marLeft w:val="0"/>
                                                                      <w:marRight w:val="0"/>
                                                                      <w:marTop w:val="0"/>
                                                                      <w:marBottom w:val="0"/>
                                                                      <w:divBdr>
                                                                        <w:top w:val="none" w:sz="0" w:space="0" w:color="auto"/>
                                                                        <w:left w:val="none" w:sz="0" w:space="0" w:color="auto"/>
                                                                        <w:bottom w:val="none" w:sz="0" w:space="0" w:color="auto"/>
                                                                        <w:right w:val="none" w:sz="0" w:space="0" w:color="auto"/>
                                                                      </w:divBdr>
                                                                      <w:divsChild>
                                                                        <w:div w:id="373240789">
                                                                          <w:marLeft w:val="0"/>
                                                                          <w:marRight w:val="0"/>
                                                                          <w:marTop w:val="0"/>
                                                                          <w:marBottom w:val="0"/>
                                                                          <w:divBdr>
                                                                            <w:top w:val="none" w:sz="0" w:space="0" w:color="auto"/>
                                                                            <w:left w:val="none" w:sz="0" w:space="0" w:color="auto"/>
                                                                            <w:bottom w:val="none" w:sz="0" w:space="0" w:color="auto"/>
                                                                            <w:right w:val="none" w:sz="0" w:space="0" w:color="auto"/>
                                                                          </w:divBdr>
                                                                          <w:divsChild>
                                                                            <w:div w:id="91304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167913">
                                          <w:marLeft w:val="0"/>
                                          <w:marRight w:val="0"/>
                                          <w:marTop w:val="0"/>
                                          <w:marBottom w:val="0"/>
                                          <w:divBdr>
                                            <w:top w:val="none" w:sz="0" w:space="0" w:color="auto"/>
                                            <w:left w:val="none" w:sz="0" w:space="0" w:color="auto"/>
                                            <w:bottom w:val="none" w:sz="0" w:space="0" w:color="auto"/>
                                            <w:right w:val="none" w:sz="0" w:space="0" w:color="auto"/>
                                          </w:divBdr>
                                          <w:divsChild>
                                            <w:div w:id="504975935">
                                              <w:marLeft w:val="0"/>
                                              <w:marRight w:val="0"/>
                                              <w:marTop w:val="0"/>
                                              <w:marBottom w:val="0"/>
                                              <w:divBdr>
                                                <w:top w:val="none" w:sz="0" w:space="0" w:color="auto"/>
                                                <w:left w:val="none" w:sz="0" w:space="0" w:color="auto"/>
                                                <w:bottom w:val="none" w:sz="0" w:space="0" w:color="auto"/>
                                                <w:right w:val="none" w:sz="0" w:space="0" w:color="auto"/>
                                              </w:divBdr>
                                              <w:divsChild>
                                                <w:div w:id="1850292862">
                                                  <w:marLeft w:val="0"/>
                                                  <w:marRight w:val="0"/>
                                                  <w:marTop w:val="0"/>
                                                  <w:marBottom w:val="0"/>
                                                  <w:divBdr>
                                                    <w:top w:val="none" w:sz="0" w:space="0" w:color="auto"/>
                                                    <w:left w:val="none" w:sz="0" w:space="0" w:color="auto"/>
                                                    <w:bottom w:val="none" w:sz="0" w:space="0" w:color="auto"/>
                                                    <w:right w:val="none" w:sz="0" w:space="0" w:color="auto"/>
                                                  </w:divBdr>
                                                  <w:divsChild>
                                                    <w:div w:id="448016500">
                                                      <w:marLeft w:val="0"/>
                                                      <w:marRight w:val="0"/>
                                                      <w:marTop w:val="0"/>
                                                      <w:marBottom w:val="0"/>
                                                      <w:divBdr>
                                                        <w:top w:val="none" w:sz="0" w:space="0" w:color="auto"/>
                                                        <w:left w:val="none" w:sz="0" w:space="0" w:color="auto"/>
                                                        <w:bottom w:val="none" w:sz="0" w:space="0" w:color="auto"/>
                                                        <w:right w:val="none" w:sz="0" w:space="0" w:color="auto"/>
                                                      </w:divBdr>
                                                      <w:divsChild>
                                                        <w:div w:id="1920825877">
                                                          <w:marLeft w:val="0"/>
                                                          <w:marRight w:val="0"/>
                                                          <w:marTop w:val="0"/>
                                                          <w:marBottom w:val="0"/>
                                                          <w:divBdr>
                                                            <w:top w:val="none" w:sz="0" w:space="0" w:color="auto"/>
                                                            <w:left w:val="none" w:sz="0" w:space="0" w:color="auto"/>
                                                            <w:bottom w:val="none" w:sz="0" w:space="0" w:color="auto"/>
                                                            <w:right w:val="none" w:sz="0" w:space="0" w:color="auto"/>
                                                          </w:divBdr>
                                                          <w:divsChild>
                                                            <w:div w:id="1176730279">
                                                              <w:marLeft w:val="0"/>
                                                              <w:marRight w:val="0"/>
                                                              <w:marTop w:val="0"/>
                                                              <w:marBottom w:val="0"/>
                                                              <w:divBdr>
                                                                <w:top w:val="none" w:sz="0" w:space="0" w:color="auto"/>
                                                                <w:left w:val="none" w:sz="0" w:space="0" w:color="auto"/>
                                                                <w:bottom w:val="none" w:sz="0" w:space="0" w:color="auto"/>
                                                                <w:right w:val="none" w:sz="0" w:space="0" w:color="auto"/>
                                                              </w:divBdr>
                                                              <w:divsChild>
                                                                <w:div w:id="1529567173">
                                                                  <w:marLeft w:val="0"/>
                                                                  <w:marRight w:val="0"/>
                                                                  <w:marTop w:val="0"/>
                                                                  <w:marBottom w:val="0"/>
                                                                  <w:divBdr>
                                                                    <w:top w:val="none" w:sz="0" w:space="0" w:color="auto"/>
                                                                    <w:left w:val="none" w:sz="0" w:space="0" w:color="auto"/>
                                                                    <w:bottom w:val="none" w:sz="0" w:space="0" w:color="auto"/>
                                                                    <w:right w:val="none" w:sz="0" w:space="0" w:color="auto"/>
                                                                  </w:divBdr>
                                                                  <w:divsChild>
                                                                    <w:div w:id="1891576220">
                                                                      <w:marLeft w:val="0"/>
                                                                      <w:marRight w:val="0"/>
                                                                      <w:marTop w:val="0"/>
                                                                      <w:marBottom w:val="0"/>
                                                                      <w:divBdr>
                                                                        <w:top w:val="none" w:sz="0" w:space="0" w:color="auto"/>
                                                                        <w:left w:val="none" w:sz="0" w:space="0" w:color="auto"/>
                                                                        <w:bottom w:val="none" w:sz="0" w:space="0" w:color="auto"/>
                                                                        <w:right w:val="none" w:sz="0" w:space="0" w:color="auto"/>
                                                                      </w:divBdr>
                                                                      <w:divsChild>
                                                                        <w:div w:id="1753509989">
                                                                          <w:marLeft w:val="0"/>
                                                                          <w:marRight w:val="0"/>
                                                                          <w:marTop w:val="0"/>
                                                                          <w:marBottom w:val="0"/>
                                                                          <w:divBdr>
                                                                            <w:top w:val="none" w:sz="0" w:space="0" w:color="auto"/>
                                                                            <w:left w:val="none" w:sz="0" w:space="0" w:color="auto"/>
                                                                            <w:bottom w:val="none" w:sz="0" w:space="0" w:color="auto"/>
                                                                            <w:right w:val="none" w:sz="0" w:space="0" w:color="auto"/>
                                                                          </w:divBdr>
                                                                          <w:divsChild>
                                                                            <w:div w:id="1362047656">
                                                                              <w:marLeft w:val="0"/>
                                                                              <w:marRight w:val="0"/>
                                                                              <w:marTop w:val="0"/>
                                                                              <w:marBottom w:val="0"/>
                                                                              <w:divBdr>
                                                                                <w:top w:val="none" w:sz="0" w:space="0" w:color="auto"/>
                                                                                <w:left w:val="none" w:sz="0" w:space="0" w:color="auto"/>
                                                                                <w:bottom w:val="none" w:sz="0" w:space="0" w:color="auto"/>
                                                                                <w:right w:val="none" w:sz="0" w:space="0" w:color="auto"/>
                                                                              </w:divBdr>
                                                                              <w:divsChild>
                                                                                <w:div w:id="161972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7863810">
      <w:bodyDiv w:val="1"/>
      <w:marLeft w:val="0"/>
      <w:marRight w:val="0"/>
      <w:marTop w:val="0"/>
      <w:marBottom w:val="0"/>
      <w:divBdr>
        <w:top w:val="none" w:sz="0" w:space="0" w:color="auto"/>
        <w:left w:val="none" w:sz="0" w:space="0" w:color="auto"/>
        <w:bottom w:val="none" w:sz="0" w:space="0" w:color="auto"/>
        <w:right w:val="none" w:sz="0" w:space="0" w:color="auto"/>
      </w:divBdr>
    </w:div>
    <w:div w:id="1277253619">
      <w:bodyDiv w:val="1"/>
      <w:marLeft w:val="0"/>
      <w:marRight w:val="0"/>
      <w:marTop w:val="0"/>
      <w:marBottom w:val="0"/>
      <w:divBdr>
        <w:top w:val="none" w:sz="0" w:space="0" w:color="auto"/>
        <w:left w:val="none" w:sz="0" w:space="0" w:color="auto"/>
        <w:bottom w:val="none" w:sz="0" w:space="0" w:color="auto"/>
        <w:right w:val="none" w:sz="0" w:space="0" w:color="auto"/>
      </w:divBdr>
      <w:divsChild>
        <w:div w:id="1149788976">
          <w:marLeft w:val="0"/>
          <w:marRight w:val="0"/>
          <w:marTop w:val="0"/>
          <w:marBottom w:val="0"/>
          <w:divBdr>
            <w:top w:val="none" w:sz="0" w:space="0" w:color="auto"/>
            <w:left w:val="none" w:sz="0" w:space="0" w:color="auto"/>
            <w:bottom w:val="none" w:sz="0" w:space="0" w:color="auto"/>
            <w:right w:val="none" w:sz="0" w:space="0" w:color="auto"/>
          </w:divBdr>
          <w:divsChild>
            <w:div w:id="1752004631">
              <w:marLeft w:val="0"/>
              <w:marRight w:val="0"/>
              <w:marTop w:val="0"/>
              <w:marBottom w:val="0"/>
              <w:divBdr>
                <w:top w:val="none" w:sz="0" w:space="0" w:color="auto"/>
                <w:left w:val="none" w:sz="0" w:space="0" w:color="auto"/>
                <w:bottom w:val="none" w:sz="0" w:space="0" w:color="auto"/>
                <w:right w:val="none" w:sz="0" w:space="0" w:color="auto"/>
              </w:divBdr>
              <w:divsChild>
                <w:div w:id="1001811638">
                  <w:marLeft w:val="0"/>
                  <w:marRight w:val="0"/>
                  <w:marTop w:val="0"/>
                  <w:marBottom w:val="0"/>
                  <w:divBdr>
                    <w:top w:val="none" w:sz="0" w:space="0" w:color="auto"/>
                    <w:left w:val="none" w:sz="0" w:space="0" w:color="auto"/>
                    <w:bottom w:val="none" w:sz="0" w:space="0" w:color="auto"/>
                    <w:right w:val="none" w:sz="0" w:space="0" w:color="auto"/>
                  </w:divBdr>
                  <w:divsChild>
                    <w:div w:id="903564662">
                      <w:marLeft w:val="0"/>
                      <w:marRight w:val="0"/>
                      <w:marTop w:val="0"/>
                      <w:marBottom w:val="0"/>
                      <w:divBdr>
                        <w:top w:val="none" w:sz="0" w:space="0" w:color="auto"/>
                        <w:left w:val="none" w:sz="0" w:space="0" w:color="auto"/>
                        <w:bottom w:val="none" w:sz="0" w:space="0" w:color="auto"/>
                        <w:right w:val="none" w:sz="0" w:space="0" w:color="auto"/>
                      </w:divBdr>
                      <w:divsChild>
                        <w:div w:id="1835877706">
                          <w:marLeft w:val="0"/>
                          <w:marRight w:val="0"/>
                          <w:marTop w:val="0"/>
                          <w:marBottom w:val="0"/>
                          <w:divBdr>
                            <w:top w:val="none" w:sz="0" w:space="0" w:color="auto"/>
                            <w:left w:val="none" w:sz="0" w:space="0" w:color="auto"/>
                            <w:bottom w:val="none" w:sz="0" w:space="0" w:color="auto"/>
                            <w:right w:val="none" w:sz="0" w:space="0" w:color="auto"/>
                          </w:divBdr>
                          <w:divsChild>
                            <w:div w:id="1092244896">
                              <w:marLeft w:val="0"/>
                              <w:marRight w:val="0"/>
                              <w:marTop w:val="0"/>
                              <w:marBottom w:val="0"/>
                              <w:divBdr>
                                <w:top w:val="none" w:sz="0" w:space="0" w:color="auto"/>
                                <w:left w:val="none" w:sz="0" w:space="0" w:color="auto"/>
                                <w:bottom w:val="none" w:sz="0" w:space="0" w:color="auto"/>
                                <w:right w:val="none" w:sz="0" w:space="0" w:color="auto"/>
                              </w:divBdr>
                              <w:divsChild>
                                <w:div w:id="1645161640">
                                  <w:marLeft w:val="0"/>
                                  <w:marRight w:val="0"/>
                                  <w:marTop w:val="0"/>
                                  <w:marBottom w:val="0"/>
                                  <w:divBdr>
                                    <w:top w:val="none" w:sz="0" w:space="0" w:color="auto"/>
                                    <w:left w:val="none" w:sz="0" w:space="0" w:color="auto"/>
                                    <w:bottom w:val="none" w:sz="0" w:space="0" w:color="auto"/>
                                    <w:right w:val="none" w:sz="0" w:space="0" w:color="auto"/>
                                  </w:divBdr>
                                  <w:divsChild>
                                    <w:div w:id="1042441359">
                                      <w:marLeft w:val="0"/>
                                      <w:marRight w:val="0"/>
                                      <w:marTop w:val="0"/>
                                      <w:marBottom w:val="0"/>
                                      <w:divBdr>
                                        <w:top w:val="none" w:sz="0" w:space="0" w:color="auto"/>
                                        <w:left w:val="none" w:sz="0" w:space="0" w:color="auto"/>
                                        <w:bottom w:val="none" w:sz="0" w:space="0" w:color="auto"/>
                                        <w:right w:val="none" w:sz="0" w:space="0" w:color="auto"/>
                                      </w:divBdr>
                                      <w:divsChild>
                                        <w:div w:id="163344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9239074">
      <w:bodyDiv w:val="1"/>
      <w:marLeft w:val="0"/>
      <w:marRight w:val="0"/>
      <w:marTop w:val="0"/>
      <w:marBottom w:val="0"/>
      <w:divBdr>
        <w:top w:val="none" w:sz="0" w:space="0" w:color="auto"/>
        <w:left w:val="none" w:sz="0" w:space="0" w:color="auto"/>
        <w:bottom w:val="none" w:sz="0" w:space="0" w:color="auto"/>
        <w:right w:val="none" w:sz="0" w:space="0" w:color="auto"/>
      </w:divBdr>
      <w:divsChild>
        <w:div w:id="2028025148">
          <w:marLeft w:val="0"/>
          <w:marRight w:val="0"/>
          <w:marTop w:val="0"/>
          <w:marBottom w:val="0"/>
          <w:divBdr>
            <w:top w:val="none" w:sz="0" w:space="0" w:color="auto"/>
            <w:left w:val="none" w:sz="0" w:space="0" w:color="auto"/>
            <w:bottom w:val="none" w:sz="0" w:space="0" w:color="auto"/>
            <w:right w:val="none" w:sz="0" w:space="0" w:color="auto"/>
          </w:divBdr>
          <w:divsChild>
            <w:div w:id="969825436">
              <w:marLeft w:val="0"/>
              <w:marRight w:val="0"/>
              <w:marTop w:val="0"/>
              <w:marBottom w:val="0"/>
              <w:divBdr>
                <w:top w:val="none" w:sz="0" w:space="0" w:color="auto"/>
                <w:left w:val="none" w:sz="0" w:space="0" w:color="auto"/>
                <w:bottom w:val="none" w:sz="0" w:space="0" w:color="auto"/>
                <w:right w:val="none" w:sz="0" w:space="0" w:color="auto"/>
              </w:divBdr>
              <w:divsChild>
                <w:div w:id="2028024710">
                  <w:marLeft w:val="0"/>
                  <w:marRight w:val="0"/>
                  <w:marTop w:val="0"/>
                  <w:marBottom w:val="0"/>
                  <w:divBdr>
                    <w:top w:val="none" w:sz="0" w:space="0" w:color="auto"/>
                    <w:left w:val="none" w:sz="0" w:space="0" w:color="auto"/>
                    <w:bottom w:val="none" w:sz="0" w:space="0" w:color="auto"/>
                    <w:right w:val="none" w:sz="0" w:space="0" w:color="auto"/>
                  </w:divBdr>
                  <w:divsChild>
                    <w:div w:id="769665053">
                      <w:marLeft w:val="0"/>
                      <w:marRight w:val="0"/>
                      <w:marTop w:val="0"/>
                      <w:marBottom w:val="0"/>
                      <w:divBdr>
                        <w:top w:val="none" w:sz="0" w:space="0" w:color="auto"/>
                        <w:left w:val="none" w:sz="0" w:space="0" w:color="auto"/>
                        <w:bottom w:val="none" w:sz="0" w:space="0" w:color="auto"/>
                        <w:right w:val="none" w:sz="0" w:space="0" w:color="auto"/>
                      </w:divBdr>
                      <w:divsChild>
                        <w:div w:id="226573998">
                          <w:marLeft w:val="0"/>
                          <w:marRight w:val="0"/>
                          <w:marTop w:val="0"/>
                          <w:marBottom w:val="0"/>
                          <w:divBdr>
                            <w:top w:val="none" w:sz="0" w:space="0" w:color="auto"/>
                            <w:left w:val="none" w:sz="0" w:space="0" w:color="auto"/>
                            <w:bottom w:val="none" w:sz="0" w:space="0" w:color="auto"/>
                            <w:right w:val="none" w:sz="0" w:space="0" w:color="auto"/>
                          </w:divBdr>
                          <w:divsChild>
                            <w:div w:id="1033848387">
                              <w:marLeft w:val="0"/>
                              <w:marRight w:val="0"/>
                              <w:marTop w:val="0"/>
                              <w:marBottom w:val="0"/>
                              <w:divBdr>
                                <w:top w:val="none" w:sz="0" w:space="0" w:color="auto"/>
                                <w:left w:val="none" w:sz="0" w:space="0" w:color="auto"/>
                                <w:bottom w:val="none" w:sz="0" w:space="0" w:color="auto"/>
                                <w:right w:val="none" w:sz="0" w:space="0" w:color="auto"/>
                              </w:divBdr>
                              <w:divsChild>
                                <w:div w:id="103897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000966">
      <w:bodyDiv w:val="1"/>
      <w:marLeft w:val="0"/>
      <w:marRight w:val="0"/>
      <w:marTop w:val="0"/>
      <w:marBottom w:val="0"/>
      <w:divBdr>
        <w:top w:val="none" w:sz="0" w:space="0" w:color="auto"/>
        <w:left w:val="none" w:sz="0" w:space="0" w:color="auto"/>
        <w:bottom w:val="none" w:sz="0" w:space="0" w:color="auto"/>
        <w:right w:val="none" w:sz="0" w:space="0" w:color="auto"/>
      </w:divBdr>
    </w:div>
    <w:div w:id="1417241479">
      <w:bodyDiv w:val="1"/>
      <w:marLeft w:val="0"/>
      <w:marRight w:val="0"/>
      <w:marTop w:val="0"/>
      <w:marBottom w:val="0"/>
      <w:divBdr>
        <w:top w:val="none" w:sz="0" w:space="0" w:color="auto"/>
        <w:left w:val="none" w:sz="0" w:space="0" w:color="auto"/>
        <w:bottom w:val="none" w:sz="0" w:space="0" w:color="auto"/>
        <w:right w:val="none" w:sz="0" w:space="0" w:color="auto"/>
      </w:divBdr>
      <w:divsChild>
        <w:div w:id="1323578644">
          <w:marLeft w:val="0"/>
          <w:marRight w:val="0"/>
          <w:marTop w:val="0"/>
          <w:marBottom w:val="0"/>
          <w:divBdr>
            <w:top w:val="none" w:sz="0" w:space="0" w:color="auto"/>
            <w:left w:val="none" w:sz="0" w:space="0" w:color="auto"/>
            <w:bottom w:val="none" w:sz="0" w:space="0" w:color="auto"/>
            <w:right w:val="none" w:sz="0" w:space="0" w:color="auto"/>
          </w:divBdr>
          <w:divsChild>
            <w:div w:id="54403266">
              <w:marLeft w:val="0"/>
              <w:marRight w:val="0"/>
              <w:marTop w:val="0"/>
              <w:marBottom w:val="0"/>
              <w:divBdr>
                <w:top w:val="none" w:sz="0" w:space="0" w:color="auto"/>
                <w:left w:val="none" w:sz="0" w:space="0" w:color="auto"/>
                <w:bottom w:val="none" w:sz="0" w:space="0" w:color="auto"/>
                <w:right w:val="none" w:sz="0" w:space="0" w:color="auto"/>
              </w:divBdr>
              <w:divsChild>
                <w:div w:id="540093290">
                  <w:marLeft w:val="0"/>
                  <w:marRight w:val="0"/>
                  <w:marTop w:val="0"/>
                  <w:marBottom w:val="0"/>
                  <w:divBdr>
                    <w:top w:val="none" w:sz="0" w:space="0" w:color="auto"/>
                    <w:left w:val="none" w:sz="0" w:space="0" w:color="auto"/>
                    <w:bottom w:val="none" w:sz="0" w:space="0" w:color="auto"/>
                    <w:right w:val="none" w:sz="0" w:space="0" w:color="auto"/>
                  </w:divBdr>
                  <w:divsChild>
                    <w:div w:id="205142498">
                      <w:marLeft w:val="0"/>
                      <w:marRight w:val="0"/>
                      <w:marTop w:val="0"/>
                      <w:marBottom w:val="0"/>
                      <w:divBdr>
                        <w:top w:val="none" w:sz="0" w:space="0" w:color="auto"/>
                        <w:left w:val="none" w:sz="0" w:space="0" w:color="auto"/>
                        <w:bottom w:val="none" w:sz="0" w:space="0" w:color="auto"/>
                        <w:right w:val="none" w:sz="0" w:space="0" w:color="auto"/>
                      </w:divBdr>
                      <w:divsChild>
                        <w:div w:id="162821929">
                          <w:marLeft w:val="0"/>
                          <w:marRight w:val="0"/>
                          <w:marTop w:val="0"/>
                          <w:marBottom w:val="0"/>
                          <w:divBdr>
                            <w:top w:val="none" w:sz="0" w:space="0" w:color="auto"/>
                            <w:left w:val="none" w:sz="0" w:space="0" w:color="auto"/>
                            <w:bottom w:val="none" w:sz="0" w:space="0" w:color="auto"/>
                            <w:right w:val="none" w:sz="0" w:space="0" w:color="auto"/>
                          </w:divBdr>
                          <w:divsChild>
                            <w:div w:id="753085813">
                              <w:marLeft w:val="0"/>
                              <w:marRight w:val="0"/>
                              <w:marTop w:val="0"/>
                              <w:marBottom w:val="0"/>
                              <w:divBdr>
                                <w:top w:val="none" w:sz="0" w:space="0" w:color="auto"/>
                                <w:left w:val="none" w:sz="0" w:space="0" w:color="auto"/>
                                <w:bottom w:val="none" w:sz="0" w:space="0" w:color="auto"/>
                                <w:right w:val="none" w:sz="0" w:space="0" w:color="auto"/>
                              </w:divBdr>
                              <w:divsChild>
                                <w:div w:id="1318998606">
                                  <w:marLeft w:val="0"/>
                                  <w:marRight w:val="0"/>
                                  <w:marTop w:val="0"/>
                                  <w:marBottom w:val="0"/>
                                  <w:divBdr>
                                    <w:top w:val="none" w:sz="0" w:space="0" w:color="auto"/>
                                    <w:left w:val="none" w:sz="0" w:space="0" w:color="auto"/>
                                    <w:bottom w:val="none" w:sz="0" w:space="0" w:color="auto"/>
                                    <w:right w:val="none" w:sz="0" w:space="0" w:color="auto"/>
                                  </w:divBdr>
                                  <w:divsChild>
                                    <w:div w:id="536116325">
                                      <w:marLeft w:val="0"/>
                                      <w:marRight w:val="0"/>
                                      <w:marTop w:val="0"/>
                                      <w:marBottom w:val="0"/>
                                      <w:divBdr>
                                        <w:top w:val="none" w:sz="0" w:space="0" w:color="auto"/>
                                        <w:left w:val="none" w:sz="0" w:space="0" w:color="auto"/>
                                        <w:bottom w:val="none" w:sz="0" w:space="0" w:color="auto"/>
                                        <w:right w:val="none" w:sz="0" w:space="0" w:color="auto"/>
                                      </w:divBdr>
                                      <w:divsChild>
                                        <w:div w:id="575239527">
                                          <w:marLeft w:val="0"/>
                                          <w:marRight w:val="0"/>
                                          <w:marTop w:val="0"/>
                                          <w:marBottom w:val="0"/>
                                          <w:divBdr>
                                            <w:top w:val="none" w:sz="0" w:space="0" w:color="auto"/>
                                            <w:left w:val="none" w:sz="0" w:space="0" w:color="auto"/>
                                            <w:bottom w:val="none" w:sz="0" w:space="0" w:color="auto"/>
                                            <w:right w:val="none" w:sz="0" w:space="0" w:color="auto"/>
                                          </w:divBdr>
                                          <w:divsChild>
                                            <w:div w:id="1845626791">
                                              <w:marLeft w:val="0"/>
                                              <w:marRight w:val="0"/>
                                              <w:marTop w:val="0"/>
                                              <w:marBottom w:val="0"/>
                                              <w:divBdr>
                                                <w:top w:val="none" w:sz="0" w:space="0" w:color="auto"/>
                                                <w:left w:val="none" w:sz="0" w:space="0" w:color="auto"/>
                                                <w:bottom w:val="none" w:sz="0" w:space="0" w:color="auto"/>
                                                <w:right w:val="none" w:sz="0" w:space="0" w:color="auto"/>
                                              </w:divBdr>
                                              <w:divsChild>
                                                <w:div w:id="10770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2990164">
          <w:marLeft w:val="0"/>
          <w:marRight w:val="0"/>
          <w:marTop w:val="0"/>
          <w:marBottom w:val="0"/>
          <w:divBdr>
            <w:top w:val="none" w:sz="0" w:space="0" w:color="auto"/>
            <w:left w:val="none" w:sz="0" w:space="0" w:color="auto"/>
            <w:bottom w:val="none" w:sz="0" w:space="0" w:color="auto"/>
            <w:right w:val="none" w:sz="0" w:space="0" w:color="auto"/>
          </w:divBdr>
          <w:divsChild>
            <w:div w:id="441153250">
              <w:marLeft w:val="0"/>
              <w:marRight w:val="0"/>
              <w:marTop w:val="0"/>
              <w:marBottom w:val="0"/>
              <w:divBdr>
                <w:top w:val="none" w:sz="0" w:space="0" w:color="auto"/>
                <w:left w:val="none" w:sz="0" w:space="0" w:color="auto"/>
                <w:bottom w:val="none" w:sz="0" w:space="0" w:color="auto"/>
                <w:right w:val="none" w:sz="0" w:space="0" w:color="auto"/>
              </w:divBdr>
              <w:divsChild>
                <w:div w:id="760492383">
                  <w:marLeft w:val="0"/>
                  <w:marRight w:val="0"/>
                  <w:marTop w:val="0"/>
                  <w:marBottom w:val="0"/>
                  <w:divBdr>
                    <w:top w:val="none" w:sz="0" w:space="0" w:color="auto"/>
                    <w:left w:val="none" w:sz="0" w:space="0" w:color="auto"/>
                    <w:bottom w:val="none" w:sz="0" w:space="0" w:color="auto"/>
                    <w:right w:val="none" w:sz="0" w:space="0" w:color="auto"/>
                  </w:divBdr>
                  <w:divsChild>
                    <w:div w:id="504323166">
                      <w:marLeft w:val="0"/>
                      <w:marRight w:val="0"/>
                      <w:marTop w:val="0"/>
                      <w:marBottom w:val="0"/>
                      <w:divBdr>
                        <w:top w:val="none" w:sz="0" w:space="0" w:color="auto"/>
                        <w:left w:val="none" w:sz="0" w:space="0" w:color="auto"/>
                        <w:bottom w:val="none" w:sz="0" w:space="0" w:color="auto"/>
                        <w:right w:val="none" w:sz="0" w:space="0" w:color="auto"/>
                      </w:divBdr>
                      <w:divsChild>
                        <w:div w:id="830800900">
                          <w:marLeft w:val="0"/>
                          <w:marRight w:val="0"/>
                          <w:marTop w:val="0"/>
                          <w:marBottom w:val="0"/>
                          <w:divBdr>
                            <w:top w:val="none" w:sz="0" w:space="0" w:color="auto"/>
                            <w:left w:val="none" w:sz="0" w:space="0" w:color="auto"/>
                            <w:bottom w:val="none" w:sz="0" w:space="0" w:color="auto"/>
                            <w:right w:val="none" w:sz="0" w:space="0" w:color="auto"/>
                          </w:divBdr>
                          <w:divsChild>
                            <w:div w:id="1996445850">
                              <w:marLeft w:val="0"/>
                              <w:marRight w:val="0"/>
                              <w:marTop w:val="0"/>
                              <w:marBottom w:val="0"/>
                              <w:divBdr>
                                <w:top w:val="none" w:sz="0" w:space="0" w:color="auto"/>
                                <w:left w:val="none" w:sz="0" w:space="0" w:color="auto"/>
                                <w:bottom w:val="none" w:sz="0" w:space="0" w:color="auto"/>
                                <w:right w:val="none" w:sz="0" w:space="0" w:color="auto"/>
                              </w:divBdr>
                              <w:divsChild>
                                <w:div w:id="2091730098">
                                  <w:marLeft w:val="0"/>
                                  <w:marRight w:val="0"/>
                                  <w:marTop w:val="0"/>
                                  <w:marBottom w:val="0"/>
                                  <w:divBdr>
                                    <w:top w:val="none" w:sz="0" w:space="0" w:color="auto"/>
                                    <w:left w:val="none" w:sz="0" w:space="0" w:color="auto"/>
                                    <w:bottom w:val="none" w:sz="0" w:space="0" w:color="auto"/>
                                    <w:right w:val="none" w:sz="0" w:space="0" w:color="auto"/>
                                  </w:divBdr>
                                  <w:divsChild>
                                    <w:div w:id="100748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239889">
      <w:bodyDiv w:val="1"/>
      <w:marLeft w:val="0"/>
      <w:marRight w:val="0"/>
      <w:marTop w:val="0"/>
      <w:marBottom w:val="0"/>
      <w:divBdr>
        <w:top w:val="none" w:sz="0" w:space="0" w:color="auto"/>
        <w:left w:val="none" w:sz="0" w:space="0" w:color="auto"/>
        <w:bottom w:val="none" w:sz="0" w:space="0" w:color="auto"/>
        <w:right w:val="none" w:sz="0" w:space="0" w:color="auto"/>
      </w:divBdr>
      <w:divsChild>
        <w:div w:id="293340266">
          <w:marLeft w:val="0"/>
          <w:marRight w:val="0"/>
          <w:marTop w:val="0"/>
          <w:marBottom w:val="0"/>
          <w:divBdr>
            <w:top w:val="none" w:sz="0" w:space="0" w:color="auto"/>
            <w:left w:val="none" w:sz="0" w:space="0" w:color="auto"/>
            <w:bottom w:val="none" w:sz="0" w:space="0" w:color="auto"/>
            <w:right w:val="none" w:sz="0" w:space="0" w:color="auto"/>
          </w:divBdr>
          <w:divsChild>
            <w:div w:id="436370521">
              <w:marLeft w:val="0"/>
              <w:marRight w:val="0"/>
              <w:marTop w:val="0"/>
              <w:marBottom w:val="0"/>
              <w:divBdr>
                <w:top w:val="none" w:sz="0" w:space="0" w:color="auto"/>
                <w:left w:val="none" w:sz="0" w:space="0" w:color="auto"/>
                <w:bottom w:val="none" w:sz="0" w:space="0" w:color="auto"/>
                <w:right w:val="none" w:sz="0" w:space="0" w:color="auto"/>
              </w:divBdr>
              <w:divsChild>
                <w:div w:id="2031292531">
                  <w:marLeft w:val="0"/>
                  <w:marRight w:val="0"/>
                  <w:marTop w:val="0"/>
                  <w:marBottom w:val="0"/>
                  <w:divBdr>
                    <w:top w:val="none" w:sz="0" w:space="0" w:color="auto"/>
                    <w:left w:val="none" w:sz="0" w:space="0" w:color="auto"/>
                    <w:bottom w:val="none" w:sz="0" w:space="0" w:color="auto"/>
                    <w:right w:val="none" w:sz="0" w:space="0" w:color="auto"/>
                  </w:divBdr>
                  <w:divsChild>
                    <w:div w:id="395015579">
                      <w:marLeft w:val="0"/>
                      <w:marRight w:val="0"/>
                      <w:marTop w:val="0"/>
                      <w:marBottom w:val="0"/>
                      <w:divBdr>
                        <w:top w:val="none" w:sz="0" w:space="0" w:color="auto"/>
                        <w:left w:val="none" w:sz="0" w:space="0" w:color="auto"/>
                        <w:bottom w:val="none" w:sz="0" w:space="0" w:color="auto"/>
                        <w:right w:val="none" w:sz="0" w:space="0" w:color="auto"/>
                      </w:divBdr>
                      <w:divsChild>
                        <w:div w:id="588272303">
                          <w:marLeft w:val="0"/>
                          <w:marRight w:val="0"/>
                          <w:marTop w:val="0"/>
                          <w:marBottom w:val="0"/>
                          <w:divBdr>
                            <w:top w:val="none" w:sz="0" w:space="0" w:color="auto"/>
                            <w:left w:val="none" w:sz="0" w:space="0" w:color="auto"/>
                            <w:bottom w:val="none" w:sz="0" w:space="0" w:color="auto"/>
                            <w:right w:val="none" w:sz="0" w:space="0" w:color="auto"/>
                          </w:divBdr>
                          <w:divsChild>
                            <w:div w:id="202792747">
                              <w:marLeft w:val="0"/>
                              <w:marRight w:val="0"/>
                              <w:marTop w:val="0"/>
                              <w:marBottom w:val="0"/>
                              <w:divBdr>
                                <w:top w:val="none" w:sz="0" w:space="0" w:color="auto"/>
                                <w:left w:val="none" w:sz="0" w:space="0" w:color="auto"/>
                                <w:bottom w:val="none" w:sz="0" w:space="0" w:color="auto"/>
                                <w:right w:val="none" w:sz="0" w:space="0" w:color="auto"/>
                              </w:divBdr>
                              <w:divsChild>
                                <w:div w:id="1857423571">
                                  <w:marLeft w:val="0"/>
                                  <w:marRight w:val="0"/>
                                  <w:marTop w:val="0"/>
                                  <w:marBottom w:val="0"/>
                                  <w:divBdr>
                                    <w:top w:val="none" w:sz="0" w:space="0" w:color="auto"/>
                                    <w:left w:val="none" w:sz="0" w:space="0" w:color="auto"/>
                                    <w:bottom w:val="none" w:sz="0" w:space="0" w:color="auto"/>
                                    <w:right w:val="none" w:sz="0" w:space="0" w:color="auto"/>
                                  </w:divBdr>
                                  <w:divsChild>
                                    <w:div w:id="145320757">
                                      <w:marLeft w:val="0"/>
                                      <w:marRight w:val="0"/>
                                      <w:marTop w:val="0"/>
                                      <w:marBottom w:val="0"/>
                                      <w:divBdr>
                                        <w:top w:val="none" w:sz="0" w:space="0" w:color="auto"/>
                                        <w:left w:val="none" w:sz="0" w:space="0" w:color="auto"/>
                                        <w:bottom w:val="none" w:sz="0" w:space="0" w:color="auto"/>
                                        <w:right w:val="none" w:sz="0" w:space="0" w:color="auto"/>
                                      </w:divBdr>
                                      <w:divsChild>
                                        <w:div w:id="1655991440">
                                          <w:marLeft w:val="0"/>
                                          <w:marRight w:val="0"/>
                                          <w:marTop w:val="0"/>
                                          <w:marBottom w:val="0"/>
                                          <w:divBdr>
                                            <w:top w:val="none" w:sz="0" w:space="0" w:color="auto"/>
                                            <w:left w:val="none" w:sz="0" w:space="0" w:color="auto"/>
                                            <w:bottom w:val="none" w:sz="0" w:space="0" w:color="auto"/>
                                            <w:right w:val="none" w:sz="0" w:space="0" w:color="auto"/>
                                          </w:divBdr>
                                          <w:divsChild>
                                            <w:div w:id="874348355">
                                              <w:marLeft w:val="0"/>
                                              <w:marRight w:val="0"/>
                                              <w:marTop w:val="0"/>
                                              <w:marBottom w:val="0"/>
                                              <w:divBdr>
                                                <w:top w:val="none" w:sz="0" w:space="0" w:color="auto"/>
                                                <w:left w:val="none" w:sz="0" w:space="0" w:color="auto"/>
                                                <w:bottom w:val="none" w:sz="0" w:space="0" w:color="auto"/>
                                                <w:right w:val="none" w:sz="0" w:space="0" w:color="auto"/>
                                              </w:divBdr>
                                              <w:divsChild>
                                                <w:div w:id="81214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2876313">
          <w:marLeft w:val="0"/>
          <w:marRight w:val="0"/>
          <w:marTop w:val="0"/>
          <w:marBottom w:val="0"/>
          <w:divBdr>
            <w:top w:val="none" w:sz="0" w:space="0" w:color="auto"/>
            <w:left w:val="none" w:sz="0" w:space="0" w:color="auto"/>
            <w:bottom w:val="none" w:sz="0" w:space="0" w:color="auto"/>
            <w:right w:val="none" w:sz="0" w:space="0" w:color="auto"/>
          </w:divBdr>
          <w:divsChild>
            <w:div w:id="1865633713">
              <w:marLeft w:val="0"/>
              <w:marRight w:val="0"/>
              <w:marTop w:val="0"/>
              <w:marBottom w:val="0"/>
              <w:divBdr>
                <w:top w:val="none" w:sz="0" w:space="0" w:color="auto"/>
                <w:left w:val="none" w:sz="0" w:space="0" w:color="auto"/>
                <w:bottom w:val="none" w:sz="0" w:space="0" w:color="auto"/>
                <w:right w:val="none" w:sz="0" w:space="0" w:color="auto"/>
              </w:divBdr>
              <w:divsChild>
                <w:div w:id="1912806808">
                  <w:marLeft w:val="0"/>
                  <w:marRight w:val="0"/>
                  <w:marTop w:val="0"/>
                  <w:marBottom w:val="0"/>
                  <w:divBdr>
                    <w:top w:val="none" w:sz="0" w:space="0" w:color="auto"/>
                    <w:left w:val="none" w:sz="0" w:space="0" w:color="auto"/>
                    <w:bottom w:val="none" w:sz="0" w:space="0" w:color="auto"/>
                    <w:right w:val="none" w:sz="0" w:space="0" w:color="auto"/>
                  </w:divBdr>
                  <w:divsChild>
                    <w:div w:id="801121118">
                      <w:marLeft w:val="0"/>
                      <w:marRight w:val="0"/>
                      <w:marTop w:val="0"/>
                      <w:marBottom w:val="0"/>
                      <w:divBdr>
                        <w:top w:val="none" w:sz="0" w:space="0" w:color="auto"/>
                        <w:left w:val="none" w:sz="0" w:space="0" w:color="auto"/>
                        <w:bottom w:val="none" w:sz="0" w:space="0" w:color="auto"/>
                        <w:right w:val="none" w:sz="0" w:space="0" w:color="auto"/>
                      </w:divBdr>
                      <w:divsChild>
                        <w:div w:id="1513759788">
                          <w:marLeft w:val="0"/>
                          <w:marRight w:val="0"/>
                          <w:marTop w:val="0"/>
                          <w:marBottom w:val="0"/>
                          <w:divBdr>
                            <w:top w:val="none" w:sz="0" w:space="0" w:color="auto"/>
                            <w:left w:val="none" w:sz="0" w:space="0" w:color="auto"/>
                            <w:bottom w:val="none" w:sz="0" w:space="0" w:color="auto"/>
                            <w:right w:val="none" w:sz="0" w:space="0" w:color="auto"/>
                          </w:divBdr>
                          <w:divsChild>
                            <w:div w:id="684870587">
                              <w:marLeft w:val="0"/>
                              <w:marRight w:val="0"/>
                              <w:marTop w:val="0"/>
                              <w:marBottom w:val="0"/>
                              <w:divBdr>
                                <w:top w:val="none" w:sz="0" w:space="0" w:color="auto"/>
                                <w:left w:val="none" w:sz="0" w:space="0" w:color="auto"/>
                                <w:bottom w:val="none" w:sz="0" w:space="0" w:color="auto"/>
                                <w:right w:val="none" w:sz="0" w:space="0" w:color="auto"/>
                              </w:divBdr>
                              <w:divsChild>
                                <w:div w:id="1193957523">
                                  <w:marLeft w:val="0"/>
                                  <w:marRight w:val="0"/>
                                  <w:marTop w:val="0"/>
                                  <w:marBottom w:val="0"/>
                                  <w:divBdr>
                                    <w:top w:val="none" w:sz="0" w:space="0" w:color="auto"/>
                                    <w:left w:val="none" w:sz="0" w:space="0" w:color="auto"/>
                                    <w:bottom w:val="none" w:sz="0" w:space="0" w:color="auto"/>
                                    <w:right w:val="none" w:sz="0" w:space="0" w:color="auto"/>
                                  </w:divBdr>
                                  <w:divsChild>
                                    <w:div w:id="47641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996451">
      <w:bodyDiv w:val="1"/>
      <w:marLeft w:val="0"/>
      <w:marRight w:val="0"/>
      <w:marTop w:val="0"/>
      <w:marBottom w:val="0"/>
      <w:divBdr>
        <w:top w:val="none" w:sz="0" w:space="0" w:color="auto"/>
        <w:left w:val="none" w:sz="0" w:space="0" w:color="auto"/>
        <w:bottom w:val="none" w:sz="0" w:space="0" w:color="auto"/>
        <w:right w:val="none" w:sz="0" w:space="0" w:color="auto"/>
      </w:divBdr>
      <w:divsChild>
        <w:div w:id="768620617">
          <w:marLeft w:val="0"/>
          <w:marRight w:val="0"/>
          <w:marTop w:val="0"/>
          <w:marBottom w:val="0"/>
          <w:divBdr>
            <w:top w:val="none" w:sz="0" w:space="0" w:color="auto"/>
            <w:left w:val="none" w:sz="0" w:space="0" w:color="auto"/>
            <w:bottom w:val="none" w:sz="0" w:space="0" w:color="auto"/>
            <w:right w:val="none" w:sz="0" w:space="0" w:color="auto"/>
          </w:divBdr>
          <w:divsChild>
            <w:div w:id="503790390">
              <w:marLeft w:val="0"/>
              <w:marRight w:val="0"/>
              <w:marTop w:val="0"/>
              <w:marBottom w:val="0"/>
              <w:divBdr>
                <w:top w:val="none" w:sz="0" w:space="0" w:color="auto"/>
                <w:left w:val="none" w:sz="0" w:space="0" w:color="auto"/>
                <w:bottom w:val="none" w:sz="0" w:space="0" w:color="auto"/>
                <w:right w:val="none" w:sz="0" w:space="0" w:color="auto"/>
              </w:divBdr>
              <w:divsChild>
                <w:div w:id="268589980">
                  <w:marLeft w:val="0"/>
                  <w:marRight w:val="0"/>
                  <w:marTop w:val="0"/>
                  <w:marBottom w:val="0"/>
                  <w:divBdr>
                    <w:top w:val="none" w:sz="0" w:space="0" w:color="auto"/>
                    <w:left w:val="none" w:sz="0" w:space="0" w:color="auto"/>
                    <w:bottom w:val="none" w:sz="0" w:space="0" w:color="auto"/>
                    <w:right w:val="none" w:sz="0" w:space="0" w:color="auto"/>
                  </w:divBdr>
                  <w:divsChild>
                    <w:div w:id="1416591382">
                      <w:marLeft w:val="0"/>
                      <w:marRight w:val="0"/>
                      <w:marTop w:val="0"/>
                      <w:marBottom w:val="0"/>
                      <w:divBdr>
                        <w:top w:val="none" w:sz="0" w:space="0" w:color="auto"/>
                        <w:left w:val="none" w:sz="0" w:space="0" w:color="auto"/>
                        <w:bottom w:val="none" w:sz="0" w:space="0" w:color="auto"/>
                        <w:right w:val="none" w:sz="0" w:space="0" w:color="auto"/>
                      </w:divBdr>
                      <w:divsChild>
                        <w:div w:id="1678458810">
                          <w:marLeft w:val="0"/>
                          <w:marRight w:val="0"/>
                          <w:marTop w:val="0"/>
                          <w:marBottom w:val="0"/>
                          <w:divBdr>
                            <w:top w:val="none" w:sz="0" w:space="0" w:color="auto"/>
                            <w:left w:val="none" w:sz="0" w:space="0" w:color="auto"/>
                            <w:bottom w:val="none" w:sz="0" w:space="0" w:color="auto"/>
                            <w:right w:val="none" w:sz="0" w:space="0" w:color="auto"/>
                          </w:divBdr>
                          <w:divsChild>
                            <w:div w:id="758868181">
                              <w:marLeft w:val="0"/>
                              <w:marRight w:val="0"/>
                              <w:marTop w:val="0"/>
                              <w:marBottom w:val="0"/>
                              <w:divBdr>
                                <w:top w:val="none" w:sz="0" w:space="0" w:color="auto"/>
                                <w:left w:val="none" w:sz="0" w:space="0" w:color="auto"/>
                                <w:bottom w:val="none" w:sz="0" w:space="0" w:color="auto"/>
                                <w:right w:val="none" w:sz="0" w:space="0" w:color="auto"/>
                              </w:divBdr>
                              <w:divsChild>
                                <w:div w:id="2211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306037">
      <w:bodyDiv w:val="1"/>
      <w:marLeft w:val="0"/>
      <w:marRight w:val="0"/>
      <w:marTop w:val="0"/>
      <w:marBottom w:val="0"/>
      <w:divBdr>
        <w:top w:val="none" w:sz="0" w:space="0" w:color="auto"/>
        <w:left w:val="none" w:sz="0" w:space="0" w:color="auto"/>
        <w:bottom w:val="none" w:sz="0" w:space="0" w:color="auto"/>
        <w:right w:val="none" w:sz="0" w:space="0" w:color="auto"/>
      </w:divBdr>
      <w:divsChild>
        <w:div w:id="1076439362">
          <w:marLeft w:val="0"/>
          <w:marRight w:val="0"/>
          <w:marTop w:val="0"/>
          <w:marBottom w:val="0"/>
          <w:divBdr>
            <w:top w:val="none" w:sz="0" w:space="0" w:color="auto"/>
            <w:left w:val="none" w:sz="0" w:space="0" w:color="auto"/>
            <w:bottom w:val="none" w:sz="0" w:space="0" w:color="auto"/>
            <w:right w:val="none" w:sz="0" w:space="0" w:color="auto"/>
          </w:divBdr>
          <w:divsChild>
            <w:div w:id="1528644584">
              <w:marLeft w:val="0"/>
              <w:marRight w:val="0"/>
              <w:marTop w:val="0"/>
              <w:marBottom w:val="0"/>
              <w:divBdr>
                <w:top w:val="none" w:sz="0" w:space="0" w:color="auto"/>
                <w:left w:val="none" w:sz="0" w:space="0" w:color="auto"/>
                <w:bottom w:val="none" w:sz="0" w:space="0" w:color="auto"/>
                <w:right w:val="none" w:sz="0" w:space="0" w:color="auto"/>
              </w:divBdr>
              <w:divsChild>
                <w:div w:id="1253078417">
                  <w:marLeft w:val="0"/>
                  <w:marRight w:val="0"/>
                  <w:marTop w:val="0"/>
                  <w:marBottom w:val="0"/>
                  <w:divBdr>
                    <w:top w:val="none" w:sz="0" w:space="0" w:color="auto"/>
                    <w:left w:val="none" w:sz="0" w:space="0" w:color="auto"/>
                    <w:bottom w:val="none" w:sz="0" w:space="0" w:color="auto"/>
                    <w:right w:val="none" w:sz="0" w:space="0" w:color="auto"/>
                  </w:divBdr>
                  <w:divsChild>
                    <w:div w:id="1033773277">
                      <w:marLeft w:val="0"/>
                      <w:marRight w:val="0"/>
                      <w:marTop w:val="0"/>
                      <w:marBottom w:val="0"/>
                      <w:divBdr>
                        <w:top w:val="none" w:sz="0" w:space="0" w:color="auto"/>
                        <w:left w:val="none" w:sz="0" w:space="0" w:color="auto"/>
                        <w:bottom w:val="none" w:sz="0" w:space="0" w:color="auto"/>
                        <w:right w:val="none" w:sz="0" w:space="0" w:color="auto"/>
                      </w:divBdr>
                      <w:divsChild>
                        <w:div w:id="1820490565">
                          <w:marLeft w:val="0"/>
                          <w:marRight w:val="0"/>
                          <w:marTop w:val="0"/>
                          <w:marBottom w:val="0"/>
                          <w:divBdr>
                            <w:top w:val="none" w:sz="0" w:space="0" w:color="auto"/>
                            <w:left w:val="none" w:sz="0" w:space="0" w:color="auto"/>
                            <w:bottom w:val="none" w:sz="0" w:space="0" w:color="auto"/>
                            <w:right w:val="none" w:sz="0" w:space="0" w:color="auto"/>
                          </w:divBdr>
                          <w:divsChild>
                            <w:div w:id="1056127583">
                              <w:marLeft w:val="0"/>
                              <w:marRight w:val="0"/>
                              <w:marTop w:val="0"/>
                              <w:marBottom w:val="0"/>
                              <w:divBdr>
                                <w:top w:val="none" w:sz="0" w:space="0" w:color="auto"/>
                                <w:left w:val="none" w:sz="0" w:space="0" w:color="auto"/>
                                <w:bottom w:val="none" w:sz="0" w:space="0" w:color="auto"/>
                                <w:right w:val="none" w:sz="0" w:space="0" w:color="auto"/>
                              </w:divBdr>
                              <w:divsChild>
                                <w:div w:id="124125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221268">
      <w:bodyDiv w:val="1"/>
      <w:marLeft w:val="0"/>
      <w:marRight w:val="0"/>
      <w:marTop w:val="0"/>
      <w:marBottom w:val="0"/>
      <w:divBdr>
        <w:top w:val="none" w:sz="0" w:space="0" w:color="auto"/>
        <w:left w:val="none" w:sz="0" w:space="0" w:color="auto"/>
        <w:bottom w:val="none" w:sz="0" w:space="0" w:color="auto"/>
        <w:right w:val="none" w:sz="0" w:space="0" w:color="auto"/>
      </w:divBdr>
      <w:divsChild>
        <w:div w:id="1548643591">
          <w:marLeft w:val="0"/>
          <w:marRight w:val="0"/>
          <w:marTop w:val="0"/>
          <w:marBottom w:val="0"/>
          <w:divBdr>
            <w:top w:val="none" w:sz="0" w:space="0" w:color="auto"/>
            <w:left w:val="none" w:sz="0" w:space="0" w:color="auto"/>
            <w:bottom w:val="none" w:sz="0" w:space="0" w:color="auto"/>
            <w:right w:val="none" w:sz="0" w:space="0" w:color="auto"/>
          </w:divBdr>
          <w:divsChild>
            <w:div w:id="822427822">
              <w:marLeft w:val="0"/>
              <w:marRight w:val="0"/>
              <w:marTop w:val="0"/>
              <w:marBottom w:val="0"/>
              <w:divBdr>
                <w:top w:val="none" w:sz="0" w:space="0" w:color="auto"/>
                <w:left w:val="none" w:sz="0" w:space="0" w:color="auto"/>
                <w:bottom w:val="none" w:sz="0" w:space="0" w:color="auto"/>
                <w:right w:val="none" w:sz="0" w:space="0" w:color="auto"/>
              </w:divBdr>
              <w:divsChild>
                <w:div w:id="1823109900">
                  <w:marLeft w:val="0"/>
                  <w:marRight w:val="0"/>
                  <w:marTop w:val="0"/>
                  <w:marBottom w:val="0"/>
                  <w:divBdr>
                    <w:top w:val="none" w:sz="0" w:space="0" w:color="auto"/>
                    <w:left w:val="none" w:sz="0" w:space="0" w:color="auto"/>
                    <w:bottom w:val="none" w:sz="0" w:space="0" w:color="auto"/>
                    <w:right w:val="none" w:sz="0" w:space="0" w:color="auto"/>
                  </w:divBdr>
                  <w:divsChild>
                    <w:div w:id="1086418908">
                      <w:marLeft w:val="0"/>
                      <w:marRight w:val="0"/>
                      <w:marTop w:val="0"/>
                      <w:marBottom w:val="0"/>
                      <w:divBdr>
                        <w:top w:val="none" w:sz="0" w:space="0" w:color="auto"/>
                        <w:left w:val="none" w:sz="0" w:space="0" w:color="auto"/>
                        <w:bottom w:val="none" w:sz="0" w:space="0" w:color="auto"/>
                        <w:right w:val="none" w:sz="0" w:space="0" w:color="auto"/>
                      </w:divBdr>
                      <w:divsChild>
                        <w:div w:id="1625237095">
                          <w:marLeft w:val="0"/>
                          <w:marRight w:val="0"/>
                          <w:marTop w:val="0"/>
                          <w:marBottom w:val="0"/>
                          <w:divBdr>
                            <w:top w:val="none" w:sz="0" w:space="0" w:color="auto"/>
                            <w:left w:val="none" w:sz="0" w:space="0" w:color="auto"/>
                            <w:bottom w:val="none" w:sz="0" w:space="0" w:color="auto"/>
                            <w:right w:val="none" w:sz="0" w:space="0" w:color="auto"/>
                          </w:divBdr>
                          <w:divsChild>
                            <w:div w:id="830101870">
                              <w:marLeft w:val="0"/>
                              <w:marRight w:val="0"/>
                              <w:marTop w:val="0"/>
                              <w:marBottom w:val="0"/>
                              <w:divBdr>
                                <w:top w:val="none" w:sz="0" w:space="0" w:color="auto"/>
                                <w:left w:val="none" w:sz="0" w:space="0" w:color="auto"/>
                                <w:bottom w:val="none" w:sz="0" w:space="0" w:color="auto"/>
                                <w:right w:val="none" w:sz="0" w:space="0" w:color="auto"/>
                              </w:divBdr>
                              <w:divsChild>
                                <w:div w:id="37250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9917774">
      <w:bodyDiv w:val="1"/>
      <w:marLeft w:val="0"/>
      <w:marRight w:val="0"/>
      <w:marTop w:val="0"/>
      <w:marBottom w:val="0"/>
      <w:divBdr>
        <w:top w:val="none" w:sz="0" w:space="0" w:color="auto"/>
        <w:left w:val="none" w:sz="0" w:space="0" w:color="auto"/>
        <w:bottom w:val="none" w:sz="0" w:space="0" w:color="auto"/>
        <w:right w:val="none" w:sz="0" w:space="0" w:color="auto"/>
      </w:divBdr>
      <w:divsChild>
        <w:div w:id="612859825">
          <w:marLeft w:val="0"/>
          <w:marRight w:val="0"/>
          <w:marTop w:val="0"/>
          <w:marBottom w:val="0"/>
          <w:divBdr>
            <w:top w:val="none" w:sz="0" w:space="0" w:color="auto"/>
            <w:left w:val="none" w:sz="0" w:space="0" w:color="auto"/>
            <w:bottom w:val="none" w:sz="0" w:space="0" w:color="auto"/>
            <w:right w:val="none" w:sz="0" w:space="0" w:color="auto"/>
          </w:divBdr>
          <w:divsChild>
            <w:div w:id="75785267">
              <w:marLeft w:val="0"/>
              <w:marRight w:val="0"/>
              <w:marTop w:val="0"/>
              <w:marBottom w:val="0"/>
              <w:divBdr>
                <w:top w:val="none" w:sz="0" w:space="0" w:color="auto"/>
                <w:left w:val="none" w:sz="0" w:space="0" w:color="auto"/>
                <w:bottom w:val="none" w:sz="0" w:space="0" w:color="auto"/>
                <w:right w:val="none" w:sz="0" w:space="0" w:color="auto"/>
              </w:divBdr>
              <w:divsChild>
                <w:div w:id="1775326704">
                  <w:marLeft w:val="0"/>
                  <w:marRight w:val="0"/>
                  <w:marTop w:val="0"/>
                  <w:marBottom w:val="0"/>
                  <w:divBdr>
                    <w:top w:val="none" w:sz="0" w:space="0" w:color="auto"/>
                    <w:left w:val="none" w:sz="0" w:space="0" w:color="auto"/>
                    <w:bottom w:val="none" w:sz="0" w:space="0" w:color="auto"/>
                    <w:right w:val="none" w:sz="0" w:space="0" w:color="auto"/>
                  </w:divBdr>
                  <w:divsChild>
                    <w:div w:id="1461728983">
                      <w:marLeft w:val="0"/>
                      <w:marRight w:val="0"/>
                      <w:marTop w:val="0"/>
                      <w:marBottom w:val="0"/>
                      <w:divBdr>
                        <w:top w:val="none" w:sz="0" w:space="0" w:color="auto"/>
                        <w:left w:val="none" w:sz="0" w:space="0" w:color="auto"/>
                        <w:bottom w:val="none" w:sz="0" w:space="0" w:color="auto"/>
                        <w:right w:val="none" w:sz="0" w:space="0" w:color="auto"/>
                      </w:divBdr>
                      <w:divsChild>
                        <w:div w:id="525408854">
                          <w:marLeft w:val="0"/>
                          <w:marRight w:val="0"/>
                          <w:marTop w:val="0"/>
                          <w:marBottom w:val="0"/>
                          <w:divBdr>
                            <w:top w:val="none" w:sz="0" w:space="0" w:color="auto"/>
                            <w:left w:val="none" w:sz="0" w:space="0" w:color="auto"/>
                            <w:bottom w:val="none" w:sz="0" w:space="0" w:color="auto"/>
                            <w:right w:val="none" w:sz="0" w:space="0" w:color="auto"/>
                          </w:divBdr>
                          <w:divsChild>
                            <w:div w:id="537863101">
                              <w:marLeft w:val="0"/>
                              <w:marRight w:val="0"/>
                              <w:marTop w:val="0"/>
                              <w:marBottom w:val="0"/>
                              <w:divBdr>
                                <w:top w:val="none" w:sz="0" w:space="0" w:color="auto"/>
                                <w:left w:val="none" w:sz="0" w:space="0" w:color="auto"/>
                                <w:bottom w:val="none" w:sz="0" w:space="0" w:color="auto"/>
                                <w:right w:val="none" w:sz="0" w:space="0" w:color="auto"/>
                              </w:divBdr>
                              <w:divsChild>
                                <w:div w:id="1121649668">
                                  <w:marLeft w:val="0"/>
                                  <w:marRight w:val="0"/>
                                  <w:marTop w:val="0"/>
                                  <w:marBottom w:val="0"/>
                                  <w:divBdr>
                                    <w:top w:val="none" w:sz="0" w:space="0" w:color="auto"/>
                                    <w:left w:val="none" w:sz="0" w:space="0" w:color="auto"/>
                                    <w:bottom w:val="none" w:sz="0" w:space="0" w:color="auto"/>
                                    <w:right w:val="none" w:sz="0" w:space="0" w:color="auto"/>
                                  </w:divBdr>
                                  <w:divsChild>
                                    <w:div w:id="777674343">
                                      <w:marLeft w:val="0"/>
                                      <w:marRight w:val="0"/>
                                      <w:marTop w:val="0"/>
                                      <w:marBottom w:val="0"/>
                                      <w:divBdr>
                                        <w:top w:val="none" w:sz="0" w:space="0" w:color="auto"/>
                                        <w:left w:val="none" w:sz="0" w:space="0" w:color="auto"/>
                                        <w:bottom w:val="none" w:sz="0" w:space="0" w:color="auto"/>
                                        <w:right w:val="none" w:sz="0" w:space="0" w:color="auto"/>
                                      </w:divBdr>
                                      <w:divsChild>
                                        <w:div w:id="1598710195">
                                          <w:marLeft w:val="0"/>
                                          <w:marRight w:val="0"/>
                                          <w:marTop w:val="0"/>
                                          <w:marBottom w:val="0"/>
                                          <w:divBdr>
                                            <w:top w:val="none" w:sz="0" w:space="0" w:color="auto"/>
                                            <w:left w:val="none" w:sz="0" w:space="0" w:color="auto"/>
                                            <w:bottom w:val="none" w:sz="0" w:space="0" w:color="auto"/>
                                            <w:right w:val="none" w:sz="0" w:space="0" w:color="auto"/>
                                          </w:divBdr>
                                          <w:divsChild>
                                            <w:div w:id="910508459">
                                              <w:marLeft w:val="0"/>
                                              <w:marRight w:val="0"/>
                                              <w:marTop w:val="0"/>
                                              <w:marBottom w:val="0"/>
                                              <w:divBdr>
                                                <w:top w:val="none" w:sz="0" w:space="0" w:color="auto"/>
                                                <w:left w:val="none" w:sz="0" w:space="0" w:color="auto"/>
                                                <w:bottom w:val="none" w:sz="0" w:space="0" w:color="auto"/>
                                                <w:right w:val="none" w:sz="0" w:space="0" w:color="auto"/>
                                              </w:divBdr>
                                              <w:divsChild>
                                                <w:div w:id="124171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6390065">
          <w:marLeft w:val="0"/>
          <w:marRight w:val="0"/>
          <w:marTop w:val="0"/>
          <w:marBottom w:val="0"/>
          <w:divBdr>
            <w:top w:val="none" w:sz="0" w:space="0" w:color="auto"/>
            <w:left w:val="none" w:sz="0" w:space="0" w:color="auto"/>
            <w:bottom w:val="none" w:sz="0" w:space="0" w:color="auto"/>
            <w:right w:val="none" w:sz="0" w:space="0" w:color="auto"/>
          </w:divBdr>
          <w:divsChild>
            <w:div w:id="674654280">
              <w:marLeft w:val="0"/>
              <w:marRight w:val="0"/>
              <w:marTop w:val="0"/>
              <w:marBottom w:val="0"/>
              <w:divBdr>
                <w:top w:val="none" w:sz="0" w:space="0" w:color="auto"/>
                <w:left w:val="none" w:sz="0" w:space="0" w:color="auto"/>
                <w:bottom w:val="none" w:sz="0" w:space="0" w:color="auto"/>
                <w:right w:val="none" w:sz="0" w:space="0" w:color="auto"/>
              </w:divBdr>
              <w:divsChild>
                <w:div w:id="1049106852">
                  <w:marLeft w:val="0"/>
                  <w:marRight w:val="0"/>
                  <w:marTop w:val="0"/>
                  <w:marBottom w:val="0"/>
                  <w:divBdr>
                    <w:top w:val="none" w:sz="0" w:space="0" w:color="auto"/>
                    <w:left w:val="none" w:sz="0" w:space="0" w:color="auto"/>
                    <w:bottom w:val="none" w:sz="0" w:space="0" w:color="auto"/>
                    <w:right w:val="none" w:sz="0" w:space="0" w:color="auto"/>
                  </w:divBdr>
                  <w:divsChild>
                    <w:div w:id="1914655374">
                      <w:marLeft w:val="0"/>
                      <w:marRight w:val="0"/>
                      <w:marTop w:val="0"/>
                      <w:marBottom w:val="0"/>
                      <w:divBdr>
                        <w:top w:val="none" w:sz="0" w:space="0" w:color="auto"/>
                        <w:left w:val="none" w:sz="0" w:space="0" w:color="auto"/>
                        <w:bottom w:val="none" w:sz="0" w:space="0" w:color="auto"/>
                        <w:right w:val="none" w:sz="0" w:space="0" w:color="auto"/>
                      </w:divBdr>
                      <w:divsChild>
                        <w:div w:id="1480149951">
                          <w:marLeft w:val="0"/>
                          <w:marRight w:val="0"/>
                          <w:marTop w:val="0"/>
                          <w:marBottom w:val="0"/>
                          <w:divBdr>
                            <w:top w:val="none" w:sz="0" w:space="0" w:color="auto"/>
                            <w:left w:val="none" w:sz="0" w:space="0" w:color="auto"/>
                            <w:bottom w:val="none" w:sz="0" w:space="0" w:color="auto"/>
                            <w:right w:val="none" w:sz="0" w:space="0" w:color="auto"/>
                          </w:divBdr>
                          <w:divsChild>
                            <w:div w:id="878127062">
                              <w:marLeft w:val="0"/>
                              <w:marRight w:val="0"/>
                              <w:marTop w:val="0"/>
                              <w:marBottom w:val="0"/>
                              <w:divBdr>
                                <w:top w:val="none" w:sz="0" w:space="0" w:color="auto"/>
                                <w:left w:val="none" w:sz="0" w:space="0" w:color="auto"/>
                                <w:bottom w:val="none" w:sz="0" w:space="0" w:color="auto"/>
                                <w:right w:val="none" w:sz="0" w:space="0" w:color="auto"/>
                              </w:divBdr>
                              <w:divsChild>
                                <w:div w:id="240678141">
                                  <w:marLeft w:val="0"/>
                                  <w:marRight w:val="0"/>
                                  <w:marTop w:val="0"/>
                                  <w:marBottom w:val="0"/>
                                  <w:divBdr>
                                    <w:top w:val="none" w:sz="0" w:space="0" w:color="auto"/>
                                    <w:left w:val="none" w:sz="0" w:space="0" w:color="auto"/>
                                    <w:bottom w:val="none" w:sz="0" w:space="0" w:color="auto"/>
                                    <w:right w:val="none" w:sz="0" w:space="0" w:color="auto"/>
                                  </w:divBdr>
                                  <w:divsChild>
                                    <w:div w:id="115488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440566">
      <w:bodyDiv w:val="1"/>
      <w:marLeft w:val="0"/>
      <w:marRight w:val="0"/>
      <w:marTop w:val="0"/>
      <w:marBottom w:val="0"/>
      <w:divBdr>
        <w:top w:val="none" w:sz="0" w:space="0" w:color="auto"/>
        <w:left w:val="none" w:sz="0" w:space="0" w:color="auto"/>
        <w:bottom w:val="none" w:sz="0" w:space="0" w:color="auto"/>
        <w:right w:val="none" w:sz="0" w:space="0" w:color="auto"/>
      </w:divBdr>
      <w:divsChild>
        <w:div w:id="703751291">
          <w:marLeft w:val="0"/>
          <w:marRight w:val="0"/>
          <w:marTop w:val="0"/>
          <w:marBottom w:val="0"/>
          <w:divBdr>
            <w:top w:val="none" w:sz="0" w:space="0" w:color="auto"/>
            <w:left w:val="none" w:sz="0" w:space="0" w:color="auto"/>
            <w:bottom w:val="none" w:sz="0" w:space="0" w:color="auto"/>
            <w:right w:val="none" w:sz="0" w:space="0" w:color="auto"/>
          </w:divBdr>
          <w:divsChild>
            <w:div w:id="1216041831">
              <w:marLeft w:val="0"/>
              <w:marRight w:val="0"/>
              <w:marTop w:val="0"/>
              <w:marBottom w:val="0"/>
              <w:divBdr>
                <w:top w:val="none" w:sz="0" w:space="0" w:color="auto"/>
                <w:left w:val="none" w:sz="0" w:space="0" w:color="auto"/>
                <w:bottom w:val="none" w:sz="0" w:space="0" w:color="auto"/>
                <w:right w:val="none" w:sz="0" w:space="0" w:color="auto"/>
              </w:divBdr>
              <w:divsChild>
                <w:div w:id="389695692">
                  <w:marLeft w:val="0"/>
                  <w:marRight w:val="0"/>
                  <w:marTop w:val="0"/>
                  <w:marBottom w:val="0"/>
                  <w:divBdr>
                    <w:top w:val="none" w:sz="0" w:space="0" w:color="auto"/>
                    <w:left w:val="none" w:sz="0" w:space="0" w:color="auto"/>
                    <w:bottom w:val="none" w:sz="0" w:space="0" w:color="auto"/>
                    <w:right w:val="none" w:sz="0" w:space="0" w:color="auto"/>
                  </w:divBdr>
                  <w:divsChild>
                    <w:div w:id="573902556">
                      <w:marLeft w:val="0"/>
                      <w:marRight w:val="0"/>
                      <w:marTop w:val="0"/>
                      <w:marBottom w:val="0"/>
                      <w:divBdr>
                        <w:top w:val="none" w:sz="0" w:space="0" w:color="auto"/>
                        <w:left w:val="none" w:sz="0" w:space="0" w:color="auto"/>
                        <w:bottom w:val="none" w:sz="0" w:space="0" w:color="auto"/>
                        <w:right w:val="none" w:sz="0" w:space="0" w:color="auto"/>
                      </w:divBdr>
                      <w:divsChild>
                        <w:div w:id="727797973">
                          <w:marLeft w:val="0"/>
                          <w:marRight w:val="0"/>
                          <w:marTop w:val="0"/>
                          <w:marBottom w:val="0"/>
                          <w:divBdr>
                            <w:top w:val="none" w:sz="0" w:space="0" w:color="auto"/>
                            <w:left w:val="none" w:sz="0" w:space="0" w:color="auto"/>
                            <w:bottom w:val="none" w:sz="0" w:space="0" w:color="auto"/>
                            <w:right w:val="none" w:sz="0" w:space="0" w:color="auto"/>
                          </w:divBdr>
                          <w:divsChild>
                            <w:div w:id="557939578">
                              <w:marLeft w:val="0"/>
                              <w:marRight w:val="0"/>
                              <w:marTop w:val="0"/>
                              <w:marBottom w:val="0"/>
                              <w:divBdr>
                                <w:top w:val="none" w:sz="0" w:space="0" w:color="auto"/>
                                <w:left w:val="none" w:sz="0" w:space="0" w:color="auto"/>
                                <w:bottom w:val="none" w:sz="0" w:space="0" w:color="auto"/>
                                <w:right w:val="none" w:sz="0" w:space="0" w:color="auto"/>
                              </w:divBdr>
                              <w:divsChild>
                                <w:div w:id="54711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988268">
      <w:bodyDiv w:val="1"/>
      <w:marLeft w:val="0"/>
      <w:marRight w:val="0"/>
      <w:marTop w:val="0"/>
      <w:marBottom w:val="0"/>
      <w:divBdr>
        <w:top w:val="none" w:sz="0" w:space="0" w:color="auto"/>
        <w:left w:val="none" w:sz="0" w:space="0" w:color="auto"/>
        <w:bottom w:val="none" w:sz="0" w:space="0" w:color="auto"/>
        <w:right w:val="none" w:sz="0" w:space="0" w:color="auto"/>
      </w:divBdr>
      <w:divsChild>
        <w:div w:id="1478108168">
          <w:marLeft w:val="0"/>
          <w:marRight w:val="0"/>
          <w:marTop w:val="0"/>
          <w:marBottom w:val="0"/>
          <w:divBdr>
            <w:top w:val="none" w:sz="0" w:space="0" w:color="auto"/>
            <w:left w:val="none" w:sz="0" w:space="0" w:color="auto"/>
            <w:bottom w:val="none" w:sz="0" w:space="0" w:color="auto"/>
            <w:right w:val="none" w:sz="0" w:space="0" w:color="auto"/>
          </w:divBdr>
          <w:divsChild>
            <w:div w:id="625551872">
              <w:marLeft w:val="0"/>
              <w:marRight w:val="0"/>
              <w:marTop w:val="0"/>
              <w:marBottom w:val="0"/>
              <w:divBdr>
                <w:top w:val="none" w:sz="0" w:space="0" w:color="auto"/>
                <w:left w:val="none" w:sz="0" w:space="0" w:color="auto"/>
                <w:bottom w:val="none" w:sz="0" w:space="0" w:color="auto"/>
                <w:right w:val="none" w:sz="0" w:space="0" w:color="auto"/>
              </w:divBdr>
              <w:divsChild>
                <w:div w:id="2141146462">
                  <w:marLeft w:val="0"/>
                  <w:marRight w:val="0"/>
                  <w:marTop w:val="0"/>
                  <w:marBottom w:val="0"/>
                  <w:divBdr>
                    <w:top w:val="none" w:sz="0" w:space="0" w:color="auto"/>
                    <w:left w:val="none" w:sz="0" w:space="0" w:color="auto"/>
                    <w:bottom w:val="none" w:sz="0" w:space="0" w:color="auto"/>
                    <w:right w:val="none" w:sz="0" w:space="0" w:color="auto"/>
                  </w:divBdr>
                  <w:divsChild>
                    <w:div w:id="1333605403">
                      <w:marLeft w:val="0"/>
                      <w:marRight w:val="0"/>
                      <w:marTop w:val="0"/>
                      <w:marBottom w:val="0"/>
                      <w:divBdr>
                        <w:top w:val="none" w:sz="0" w:space="0" w:color="auto"/>
                        <w:left w:val="none" w:sz="0" w:space="0" w:color="auto"/>
                        <w:bottom w:val="none" w:sz="0" w:space="0" w:color="auto"/>
                        <w:right w:val="none" w:sz="0" w:space="0" w:color="auto"/>
                      </w:divBdr>
                      <w:divsChild>
                        <w:div w:id="828137284">
                          <w:marLeft w:val="0"/>
                          <w:marRight w:val="0"/>
                          <w:marTop w:val="0"/>
                          <w:marBottom w:val="0"/>
                          <w:divBdr>
                            <w:top w:val="none" w:sz="0" w:space="0" w:color="auto"/>
                            <w:left w:val="none" w:sz="0" w:space="0" w:color="auto"/>
                            <w:bottom w:val="none" w:sz="0" w:space="0" w:color="auto"/>
                            <w:right w:val="none" w:sz="0" w:space="0" w:color="auto"/>
                          </w:divBdr>
                          <w:divsChild>
                            <w:div w:id="1973562439">
                              <w:marLeft w:val="0"/>
                              <w:marRight w:val="0"/>
                              <w:marTop w:val="0"/>
                              <w:marBottom w:val="0"/>
                              <w:divBdr>
                                <w:top w:val="none" w:sz="0" w:space="0" w:color="auto"/>
                                <w:left w:val="none" w:sz="0" w:space="0" w:color="auto"/>
                                <w:bottom w:val="none" w:sz="0" w:space="0" w:color="auto"/>
                                <w:right w:val="none" w:sz="0" w:space="0" w:color="auto"/>
                              </w:divBdr>
                              <w:divsChild>
                                <w:div w:id="17252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530972">
      <w:bodyDiv w:val="1"/>
      <w:marLeft w:val="0"/>
      <w:marRight w:val="0"/>
      <w:marTop w:val="0"/>
      <w:marBottom w:val="0"/>
      <w:divBdr>
        <w:top w:val="none" w:sz="0" w:space="0" w:color="auto"/>
        <w:left w:val="none" w:sz="0" w:space="0" w:color="auto"/>
        <w:bottom w:val="none" w:sz="0" w:space="0" w:color="auto"/>
        <w:right w:val="none" w:sz="0" w:space="0" w:color="auto"/>
      </w:divBdr>
      <w:divsChild>
        <w:div w:id="2063751511">
          <w:marLeft w:val="0"/>
          <w:marRight w:val="0"/>
          <w:marTop w:val="0"/>
          <w:marBottom w:val="0"/>
          <w:divBdr>
            <w:top w:val="none" w:sz="0" w:space="0" w:color="auto"/>
            <w:left w:val="none" w:sz="0" w:space="0" w:color="auto"/>
            <w:bottom w:val="none" w:sz="0" w:space="0" w:color="auto"/>
            <w:right w:val="none" w:sz="0" w:space="0" w:color="auto"/>
          </w:divBdr>
          <w:divsChild>
            <w:div w:id="328220032">
              <w:marLeft w:val="0"/>
              <w:marRight w:val="0"/>
              <w:marTop w:val="0"/>
              <w:marBottom w:val="0"/>
              <w:divBdr>
                <w:top w:val="none" w:sz="0" w:space="0" w:color="auto"/>
                <w:left w:val="none" w:sz="0" w:space="0" w:color="auto"/>
                <w:bottom w:val="none" w:sz="0" w:space="0" w:color="auto"/>
                <w:right w:val="none" w:sz="0" w:space="0" w:color="auto"/>
              </w:divBdr>
              <w:divsChild>
                <w:div w:id="1055618480">
                  <w:marLeft w:val="0"/>
                  <w:marRight w:val="0"/>
                  <w:marTop w:val="0"/>
                  <w:marBottom w:val="0"/>
                  <w:divBdr>
                    <w:top w:val="none" w:sz="0" w:space="0" w:color="auto"/>
                    <w:left w:val="none" w:sz="0" w:space="0" w:color="auto"/>
                    <w:bottom w:val="none" w:sz="0" w:space="0" w:color="auto"/>
                    <w:right w:val="none" w:sz="0" w:space="0" w:color="auto"/>
                  </w:divBdr>
                  <w:divsChild>
                    <w:div w:id="376004983">
                      <w:marLeft w:val="0"/>
                      <w:marRight w:val="0"/>
                      <w:marTop w:val="0"/>
                      <w:marBottom w:val="0"/>
                      <w:divBdr>
                        <w:top w:val="none" w:sz="0" w:space="0" w:color="auto"/>
                        <w:left w:val="none" w:sz="0" w:space="0" w:color="auto"/>
                        <w:bottom w:val="none" w:sz="0" w:space="0" w:color="auto"/>
                        <w:right w:val="none" w:sz="0" w:space="0" w:color="auto"/>
                      </w:divBdr>
                      <w:divsChild>
                        <w:div w:id="865993028">
                          <w:marLeft w:val="0"/>
                          <w:marRight w:val="0"/>
                          <w:marTop w:val="0"/>
                          <w:marBottom w:val="0"/>
                          <w:divBdr>
                            <w:top w:val="none" w:sz="0" w:space="0" w:color="auto"/>
                            <w:left w:val="none" w:sz="0" w:space="0" w:color="auto"/>
                            <w:bottom w:val="none" w:sz="0" w:space="0" w:color="auto"/>
                            <w:right w:val="none" w:sz="0" w:space="0" w:color="auto"/>
                          </w:divBdr>
                          <w:divsChild>
                            <w:div w:id="365721279">
                              <w:marLeft w:val="0"/>
                              <w:marRight w:val="0"/>
                              <w:marTop w:val="0"/>
                              <w:marBottom w:val="0"/>
                              <w:divBdr>
                                <w:top w:val="none" w:sz="0" w:space="0" w:color="auto"/>
                                <w:left w:val="none" w:sz="0" w:space="0" w:color="auto"/>
                                <w:bottom w:val="none" w:sz="0" w:space="0" w:color="auto"/>
                                <w:right w:val="none" w:sz="0" w:space="0" w:color="auto"/>
                              </w:divBdr>
                              <w:divsChild>
                                <w:div w:id="7185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304997">
      <w:bodyDiv w:val="1"/>
      <w:marLeft w:val="0"/>
      <w:marRight w:val="0"/>
      <w:marTop w:val="0"/>
      <w:marBottom w:val="0"/>
      <w:divBdr>
        <w:top w:val="none" w:sz="0" w:space="0" w:color="auto"/>
        <w:left w:val="none" w:sz="0" w:space="0" w:color="auto"/>
        <w:bottom w:val="none" w:sz="0" w:space="0" w:color="auto"/>
        <w:right w:val="none" w:sz="0" w:space="0" w:color="auto"/>
      </w:divBdr>
      <w:divsChild>
        <w:div w:id="1154175469">
          <w:marLeft w:val="0"/>
          <w:marRight w:val="0"/>
          <w:marTop w:val="0"/>
          <w:marBottom w:val="0"/>
          <w:divBdr>
            <w:top w:val="none" w:sz="0" w:space="0" w:color="auto"/>
            <w:left w:val="none" w:sz="0" w:space="0" w:color="auto"/>
            <w:bottom w:val="none" w:sz="0" w:space="0" w:color="auto"/>
            <w:right w:val="none" w:sz="0" w:space="0" w:color="auto"/>
          </w:divBdr>
          <w:divsChild>
            <w:div w:id="890923474">
              <w:marLeft w:val="0"/>
              <w:marRight w:val="0"/>
              <w:marTop w:val="0"/>
              <w:marBottom w:val="0"/>
              <w:divBdr>
                <w:top w:val="none" w:sz="0" w:space="0" w:color="auto"/>
                <w:left w:val="none" w:sz="0" w:space="0" w:color="auto"/>
                <w:bottom w:val="none" w:sz="0" w:space="0" w:color="auto"/>
                <w:right w:val="none" w:sz="0" w:space="0" w:color="auto"/>
              </w:divBdr>
              <w:divsChild>
                <w:div w:id="634409044">
                  <w:marLeft w:val="0"/>
                  <w:marRight w:val="0"/>
                  <w:marTop w:val="0"/>
                  <w:marBottom w:val="0"/>
                  <w:divBdr>
                    <w:top w:val="none" w:sz="0" w:space="0" w:color="auto"/>
                    <w:left w:val="none" w:sz="0" w:space="0" w:color="auto"/>
                    <w:bottom w:val="none" w:sz="0" w:space="0" w:color="auto"/>
                    <w:right w:val="none" w:sz="0" w:space="0" w:color="auto"/>
                  </w:divBdr>
                  <w:divsChild>
                    <w:div w:id="778061783">
                      <w:marLeft w:val="0"/>
                      <w:marRight w:val="0"/>
                      <w:marTop w:val="0"/>
                      <w:marBottom w:val="0"/>
                      <w:divBdr>
                        <w:top w:val="none" w:sz="0" w:space="0" w:color="auto"/>
                        <w:left w:val="none" w:sz="0" w:space="0" w:color="auto"/>
                        <w:bottom w:val="none" w:sz="0" w:space="0" w:color="auto"/>
                        <w:right w:val="none" w:sz="0" w:space="0" w:color="auto"/>
                      </w:divBdr>
                      <w:divsChild>
                        <w:div w:id="1120756687">
                          <w:marLeft w:val="0"/>
                          <w:marRight w:val="0"/>
                          <w:marTop w:val="0"/>
                          <w:marBottom w:val="0"/>
                          <w:divBdr>
                            <w:top w:val="none" w:sz="0" w:space="0" w:color="auto"/>
                            <w:left w:val="none" w:sz="0" w:space="0" w:color="auto"/>
                            <w:bottom w:val="none" w:sz="0" w:space="0" w:color="auto"/>
                            <w:right w:val="none" w:sz="0" w:space="0" w:color="auto"/>
                          </w:divBdr>
                          <w:divsChild>
                            <w:div w:id="163514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256191">
          <w:marLeft w:val="0"/>
          <w:marRight w:val="0"/>
          <w:marTop w:val="0"/>
          <w:marBottom w:val="0"/>
          <w:divBdr>
            <w:top w:val="none" w:sz="0" w:space="0" w:color="auto"/>
            <w:left w:val="none" w:sz="0" w:space="0" w:color="auto"/>
            <w:bottom w:val="none" w:sz="0" w:space="0" w:color="auto"/>
            <w:right w:val="none" w:sz="0" w:space="0" w:color="auto"/>
          </w:divBdr>
          <w:divsChild>
            <w:div w:id="208613825">
              <w:marLeft w:val="0"/>
              <w:marRight w:val="0"/>
              <w:marTop w:val="0"/>
              <w:marBottom w:val="0"/>
              <w:divBdr>
                <w:top w:val="none" w:sz="0" w:space="0" w:color="auto"/>
                <w:left w:val="none" w:sz="0" w:space="0" w:color="auto"/>
                <w:bottom w:val="none" w:sz="0" w:space="0" w:color="auto"/>
                <w:right w:val="none" w:sz="0" w:space="0" w:color="auto"/>
              </w:divBdr>
              <w:divsChild>
                <w:div w:id="367029092">
                  <w:marLeft w:val="0"/>
                  <w:marRight w:val="0"/>
                  <w:marTop w:val="0"/>
                  <w:marBottom w:val="0"/>
                  <w:divBdr>
                    <w:top w:val="none" w:sz="0" w:space="0" w:color="auto"/>
                    <w:left w:val="none" w:sz="0" w:space="0" w:color="auto"/>
                    <w:bottom w:val="none" w:sz="0" w:space="0" w:color="auto"/>
                    <w:right w:val="none" w:sz="0" w:space="0" w:color="auto"/>
                  </w:divBdr>
                  <w:divsChild>
                    <w:div w:id="1128012419">
                      <w:marLeft w:val="0"/>
                      <w:marRight w:val="0"/>
                      <w:marTop w:val="0"/>
                      <w:marBottom w:val="0"/>
                      <w:divBdr>
                        <w:top w:val="none" w:sz="0" w:space="0" w:color="auto"/>
                        <w:left w:val="none" w:sz="0" w:space="0" w:color="auto"/>
                        <w:bottom w:val="none" w:sz="0" w:space="0" w:color="auto"/>
                        <w:right w:val="none" w:sz="0" w:space="0" w:color="auto"/>
                      </w:divBdr>
                      <w:divsChild>
                        <w:div w:id="691733349">
                          <w:marLeft w:val="0"/>
                          <w:marRight w:val="0"/>
                          <w:marTop w:val="0"/>
                          <w:marBottom w:val="0"/>
                          <w:divBdr>
                            <w:top w:val="none" w:sz="0" w:space="0" w:color="auto"/>
                            <w:left w:val="none" w:sz="0" w:space="0" w:color="auto"/>
                            <w:bottom w:val="none" w:sz="0" w:space="0" w:color="auto"/>
                            <w:right w:val="none" w:sz="0" w:space="0" w:color="auto"/>
                          </w:divBdr>
                          <w:divsChild>
                            <w:div w:id="15061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176433">
          <w:marLeft w:val="0"/>
          <w:marRight w:val="0"/>
          <w:marTop w:val="0"/>
          <w:marBottom w:val="0"/>
          <w:divBdr>
            <w:top w:val="none" w:sz="0" w:space="0" w:color="auto"/>
            <w:left w:val="none" w:sz="0" w:space="0" w:color="auto"/>
            <w:bottom w:val="none" w:sz="0" w:space="0" w:color="auto"/>
            <w:right w:val="none" w:sz="0" w:space="0" w:color="auto"/>
          </w:divBdr>
          <w:divsChild>
            <w:div w:id="347607063">
              <w:marLeft w:val="0"/>
              <w:marRight w:val="0"/>
              <w:marTop w:val="0"/>
              <w:marBottom w:val="0"/>
              <w:divBdr>
                <w:top w:val="none" w:sz="0" w:space="0" w:color="auto"/>
                <w:left w:val="none" w:sz="0" w:space="0" w:color="auto"/>
                <w:bottom w:val="none" w:sz="0" w:space="0" w:color="auto"/>
                <w:right w:val="none" w:sz="0" w:space="0" w:color="auto"/>
              </w:divBdr>
              <w:divsChild>
                <w:div w:id="1390884798">
                  <w:marLeft w:val="0"/>
                  <w:marRight w:val="0"/>
                  <w:marTop w:val="0"/>
                  <w:marBottom w:val="0"/>
                  <w:divBdr>
                    <w:top w:val="none" w:sz="0" w:space="0" w:color="auto"/>
                    <w:left w:val="none" w:sz="0" w:space="0" w:color="auto"/>
                    <w:bottom w:val="none" w:sz="0" w:space="0" w:color="auto"/>
                    <w:right w:val="none" w:sz="0" w:space="0" w:color="auto"/>
                  </w:divBdr>
                  <w:divsChild>
                    <w:div w:id="1928341792">
                      <w:marLeft w:val="0"/>
                      <w:marRight w:val="0"/>
                      <w:marTop w:val="0"/>
                      <w:marBottom w:val="0"/>
                      <w:divBdr>
                        <w:top w:val="none" w:sz="0" w:space="0" w:color="auto"/>
                        <w:left w:val="none" w:sz="0" w:space="0" w:color="auto"/>
                        <w:bottom w:val="none" w:sz="0" w:space="0" w:color="auto"/>
                        <w:right w:val="none" w:sz="0" w:space="0" w:color="auto"/>
                      </w:divBdr>
                      <w:divsChild>
                        <w:div w:id="1680502111">
                          <w:marLeft w:val="0"/>
                          <w:marRight w:val="0"/>
                          <w:marTop w:val="0"/>
                          <w:marBottom w:val="0"/>
                          <w:divBdr>
                            <w:top w:val="none" w:sz="0" w:space="0" w:color="auto"/>
                            <w:left w:val="none" w:sz="0" w:space="0" w:color="auto"/>
                            <w:bottom w:val="none" w:sz="0" w:space="0" w:color="auto"/>
                            <w:right w:val="none" w:sz="0" w:space="0" w:color="auto"/>
                          </w:divBdr>
                          <w:divsChild>
                            <w:div w:id="1778791637">
                              <w:marLeft w:val="0"/>
                              <w:marRight w:val="0"/>
                              <w:marTop w:val="0"/>
                              <w:marBottom w:val="0"/>
                              <w:divBdr>
                                <w:top w:val="none" w:sz="0" w:space="0" w:color="auto"/>
                                <w:left w:val="none" w:sz="0" w:space="0" w:color="auto"/>
                                <w:bottom w:val="none" w:sz="0" w:space="0" w:color="auto"/>
                                <w:right w:val="none" w:sz="0" w:space="0" w:color="auto"/>
                              </w:divBdr>
                              <w:divsChild>
                                <w:div w:id="2637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894397">
      <w:bodyDiv w:val="1"/>
      <w:marLeft w:val="0"/>
      <w:marRight w:val="0"/>
      <w:marTop w:val="0"/>
      <w:marBottom w:val="0"/>
      <w:divBdr>
        <w:top w:val="none" w:sz="0" w:space="0" w:color="auto"/>
        <w:left w:val="none" w:sz="0" w:space="0" w:color="auto"/>
        <w:bottom w:val="none" w:sz="0" w:space="0" w:color="auto"/>
        <w:right w:val="none" w:sz="0" w:space="0" w:color="auto"/>
      </w:divBdr>
    </w:div>
    <w:div w:id="2008944209">
      <w:bodyDiv w:val="1"/>
      <w:marLeft w:val="0"/>
      <w:marRight w:val="0"/>
      <w:marTop w:val="0"/>
      <w:marBottom w:val="0"/>
      <w:divBdr>
        <w:top w:val="none" w:sz="0" w:space="0" w:color="auto"/>
        <w:left w:val="none" w:sz="0" w:space="0" w:color="auto"/>
        <w:bottom w:val="none" w:sz="0" w:space="0" w:color="auto"/>
        <w:right w:val="none" w:sz="0" w:space="0" w:color="auto"/>
      </w:divBdr>
      <w:divsChild>
        <w:div w:id="922026424">
          <w:marLeft w:val="0"/>
          <w:marRight w:val="0"/>
          <w:marTop w:val="0"/>
          <w:marBottom w:val="0"/>
          <w:divBdr>
            <w:top w:val="none" w:sz="0" w:space="0" w:color="auto"/>
            <w:left w:val="none" w:sz="0" w:space="0" w:color="auto"/>
            <w:bottom w:val="none" w:sz="0" w:space="0" w:color="auto"/>
            <w:right w:val="none" w:sz="0" w:space="0" w:color="auto"/>
          </w:divBdr>
          <w:divsChild>
            <w:div w:id="1698700545">
              <w:marLeft w:val="0"/>
              <w:marRight w:val="0"/>
              <w:marTop w:val="0"/>
              <w:marBottom w:val="0"/>
              <w:divBdr>
                <w:top w:val="none" w:sz="0" w:space="0" w:color="auto"/>
                <w:left w:val="none" w:sz="0" w:space="0" w:color="auto"/>
                <w:bottom w:val="none" w:sz="0" w:space="0" w:color="auto"/>
                <w:right w:val="none" w:sz="0" w:space="0" w:color="auto"/>
              </w:divBdr>
              <w:divsChild>
                <w:div w:id="2065523251">
                  <w:marLeft w:val="0"/>
                  <w:marRight w:val="0"/>
                  <w:marTop w:val="0"/>
                  <w:marBottom w:val="0"/>
                  <w:divBdr>
                    <w:top w:val="none" w:sz="0" w:space="0" w:color="auto"/>
                    <w:left w:val="none" w:sz="0" w:space="0" w:color="auto"/>
                    <w:bottom w:val="none" w:sz="0" w:space="0" w:color="auto"/>
                    <w:right w:val="none" w:sz="0" w:space="0" w:color="auto"/>
                  </w:divBdr>
                  <w:divsChild>
                    <w:div w:id="457800792">
                      <w:marLeft w:val="0"/>
                      <w:marRight w:val="0"/>
                      <w:marTop w:val="0"/>
                      <w:marBottom w:val="0"/>
                      <w:divBdr>
                        <w:top w:val="none" w:sz="0" w:space="0" w:color="auto"/>
                        <w:left w:val="none" w:sz="0" w:space="0" w:color="auto"/>
                        <w:bottom w:val="none" w:sz="0" w:space="0" w:color="auto"/>
                        <w:right w:val="none" w:sz="0" w:space="0" w:color="auto"/>
                      </w:divBdr>
                      <w:divsChild>
                        <w:div w:id="2136871594">
                          <w:marLeft w:val="0"/>
                          <w:marRight w:val="0"/>
                          <w:marTop w:val="0"/>
                          <w:marBottom w:val="0"/>
                          <w:divBdr>
                            <w:top w:val="none" w:sz="0" w:space="0" w:color="auto"/>
                            <w:left w:val="none" w:sz="0" w:space="0" w:color="auto"/>
                            <w:bottom w:val="none" w:sz="0" w:space="0" w:color="auto"/>
                            <w:right w:val="none" w:sz="0" w:space="0" w:color="auto"/>
                          </w:divBdr>
                          <w:divsChild>
                            <w:div w:id="1214659665">
                              <w:marLeft w:val="0"/>
                              <w:marRight w:val="0"/>
                              <w:marTop w:val="0"/>
                              <w:marBottom w:val="0"/>
                              <w:divBdr>
                                <w:top w:val="none" w:sz="0" w:space="0" w:color="auto"/>
                                <w:left w:val="none" w:sz="0" w:space="0" w:color="auto"/>
                                <w:bottom w:val="none" w:sz="0" w:space="0" w:color="auto"/>
                                <w:right w:val="none" w:sz="0" w:space="0" w:color="auto"/>
                              </w:divBdr>
                              <w:divsChild>
                                <w:div w:id="701593467">
                                  <w:marLeft w:val="0"/>
                                  <w:marRight w:val="0"/>
                                  <w:marTop w:val="0"/>
                                  <w:marBottom w:val="0"/>
                                  <w:divBdr>
                                    <w:top w:val="none" w:sz="0" w:space="0" w:color="auto"/>
                                    <w:left w:val="none" w:sz="0" w:space="0" w:color="auto"/>
                                    <w:bottom w:val="none" w:sz="0" w:space="0" w:color="auto"/>
                                    <w:right w:val="none" w:sz="0" w:space="0" w:color="auto"/>
                                  </w:divBdr>
                                  <w:divsChild>
                                    <w:div w:id="656999008">
                                      <w:marLeft w:val="0"/>
                                      <w:marRight w:val="0"/>
                                      <w:marTop w:val="0"/>
                                      <w:marBottom w:val="0"/>
                                      <w:divBdr>
                                        <w:top w:val="none" w:sz="0" w:space="0" w:color="auto"/>
                                        <w:left w:val="none" w:sz="0" w:space="0" w:color="auto"/>
                                        <w:bottom w:val="none" w:sz="0" w:space="0" w:color="auto"/>
                                        <w:right w:val="none" w:sz="0" w:space="0" w:color="auto"/>
                                      </w:divBdr>
                                      <w:divsChild>
                                        <w:div w:id="578560280">
                                          <w:marLeft w:val="0"/>
                                          <w:marRight w:val="0"/>
                                          <w:marTop w:val="0"/>
                                          <w:marBottom w:val="0"/>
                                          <w:divBdr>
                                            <w:top w:val="none" w:sz="0" w:space="0" w:color="auto"/>
                                            <w:left w:val="none" w:sz="0" w:space="0" w:color="auto"/>
                                            <w:bottom w:val="none" w:sz="0" w:space="0" w:color="auto"/>
                                            <w:right w:val="none" w:sz="0" w:space="0" w:color="auto"/>
                                          </w:divBdr>
                                          <w:divsChild>
                                            <w:div w:id="95030747">
                                              <w:marLeft w:val="0"/>
                                              <w:marRight w:val="0"/>
                                              <w:marTop w:val="0"/>
                                              <w:marBottom w:val="0"/>
                                              <w:divBdr>
                                                <w:top w:val="none" w:sz="0" w:space="0" w:color="auto"/>
                                                <w:left w:val="none" w:sz="0" w:space="0" w:color="auto"/>
                                                <w:bottom w:val="none" w:sz="0" w:space="0" w:color="auto"/>
                                                <w:right w:val="none" w:sz="0" w:space="0" w:color="auto"/>
                                              </w:divBdr>
                                              <w:divsChild>
                                                <w:div w:id="285892238">
                                                  <w:marLeft w:val="0"/>
                                                  <w:marRight w:val="0"/>
                                                  <w:marTop w:val="0"/>
                                                  <w:marBottom w:val="0"/>
                                                  <w:divBdr>
                                                    <w:top w:val="none" w:sz="0" w:space="0" w:color="auto"/>
                                                    <w:left w:val="none" w:sz="0" w:space="0" w:color="auto"/>
                                                    <w:bottom w:val="none" w:sz="0" w:space="0" w:color="auto"/>
                                                    <w:right w:val="none" w:sz="0" w:space="0" w:color="auto"/>
                                                  </w:divBdr>
                                                  <w:divsChild>
                                                    <w:div w:id="541331097">
                                                      <w:marLeft w:val="0"/>
                                                      <w:marRight w:val="0"/>
                                                      <w:marTop w:val="0"/>
                                                      <w:marBottom w:val="0"/>
                                                      <w:divBdr>
                                                        <w:top w:val="none" w:sz="0" w:space="0" w:color="auto"/>
                                                        <w:left w:val="none" w:sz="0" w:space="0" w:color="auto"/>
                                                        <w:bottom w:val="none" w:sz="0" w:space="0" w:color="auto"/>
                                                        <w:right w:val="none" w:sz="0" w:space="0" w:color="auto"/>
                                                      </w:divBdr>
                                                      <w:divsChild>
                                                        <w:div w:id="1058360700">
                                                          <w:marLeft w:val="0"/>
                                                          <w:marRight w:val="0"/>
                                                          <w:marTop w:val="0"/>
                                                          <w:marBottom w:val="0"/>
                                                          <w:divBdr>
                                                            <w:top w:val="none" w:sz="0" w:space="0" w:color="auto"/>
                                                            <w:left w:val="none" w:sz="0" w:space="0" w:color="auto"/>
                                                            <w:bottom w:val="none" w:sz="0" w:space="0" w:color="auto"/>
                                                            <w:right w:val="none" w:sz="0" w:space="0" w:color="auto"/>
                                                          </w:divBdr>
                                                          <w:divsChild>
                                                            <w:div w:id="1111053169">
                                                              <w:marLeft w:val="0"/>
                                                              <w:marRight w:val="0"/>
                                                              <w:marTop w:val="0"/>
                                                              <w:marBottom w:val="0"/>
                                                              <w:divBdr>
                                                                <w:top w:val="none" w:sz="0" w:space="0" w:color="auto"/>
                                                                <w:left w:val="none" w:sz="0" w:space="0" w:color="auto"/>
                                                                <w:bottom w:val="none" w:sz="0" w:space="0" w:color="auto"/>
                                                                <w:right w:val="none" w:sz="0" w:space="0" w:color="auto"/>
                                                              </w:divBdr>
                                                              <w:divsChild>
                                                                <w:div w:id="310792409">
                                                                  <w:marLeft w:val="0"/>
                                                                  <w:marRight w:val="0"/>
                                                                  <w:marTop w:val="0"/>
                                                                  <w:marBottom w:val="0"/>
                                                                  <w:divBdr>
                                                                    <w:top w:val="none" w:sz="0" w:space="0" w:color="auto"/>
                                                                    <w:left w:val="none" w:sz="0" w:space="0" w:color="auto"/>
                                                                    <w:bottom w:val="none" w:sz="0" w:space="0" w:color="auto"/>
                                                                    <w:right w:val="none" w:sz="0" w:space="0" w:color="auto"/>
                                                                  </w:divBdr>
                                                                  <w:divsChild>
                                                                    <w:div w:id="1044325769">
                                                                      <w:marLeft w:val="0"/>
                                                                      <w:marRight w:val="0"/>
                                                                      <w:marTop w:val="0"/>
                                                                      <w:marBottom w:val="0"/>
                                                                      <w:divBdr>
                                                                        <w:top w:val="none" w:sz="0" w:space="0" w:color="auto"/>
                                                                        <w:left w:val="none" w:sz="0" w:space="0" w:color="auto"/>
                                                                        <w:bottom w:val="none" w:sz="0" w:space="0" w:color="auto"/>
                                                                        <w:right w:val="none" w:sz="0" w:space="0" w:color="auto"/>
                                                                      </w:divBdr>
                                                                      <w:divsChild>
                                                                        <w:div w:id="762070733">
                                                                          <w:marLeft w:val="0"/>
                                                                          <w:marRight w:val="0"/>
                                                                          <w:marTop w:val="0"/>
                                                                          <w:marBottom w:val="0"/>
                                                                          <w:divBdr>
                                                                            <w:top w:val="none" w:sz="0" w:space="0" w:color="auto"/>
                                                                            <w:left w:val="none" w:sz="0" w:space="0" w:color="auto"/>
                                                                            <w:bottom w:val="none" w:sz="0" w:space="0" w:color="auto"/>
                                                                            <w:right w:val="none" w:sz="0" w:space="0" w:color="auto"/>
                                                                          </w:divBdr>
                                                                          <w:divsChild>
                                                                            <w:div w:id="155610124">
                                                                              <w:marLeft w:val="0"/>
                                                                              <w:marRight w:val="0"/>
                                                                              <w:marTop w:val="0"/>
                                                                              <w:marBottom w:val="0"/>
                                                                              <w:divBdr>
                                                                                <w:top w:val="none" w:sz="0" w:space="0" w:color="auto"/>
                                                                                <w:left w:val="none" w:sz="0" w:space="0" w:color="auto"/>
                                                                                <w:bottom w:val="none" w:sz="0" w:space="0" w:color="auto"/>
                                                                                <w:right w:val="none" w:sz="0" w:space="0" w:color="auto"/>
                                                                              </w:divBdr>
                                                                              <w:divsChild>
                                                                                <w:div w:id="68042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2555922">
                                          <w:marLeft w:val="0"/>
                                          <w:marRight w:val="0"/>
                                          <w:marTop w:val="0"/>
                                          <w:marBottom w:val="0"/>
                                          <w:divBdr>
                                            <w:top w:val="none" w:sz="0" w:space="0" w:color="auto"/>
                                            <w:left w:val="none" w:sz="0" w:space="0" w:color="auto"/>
                                            <w:bottom w:val="none" w:sz="0" w:space="0" w:color="auto"/>
                                            <w:right w:val="none" w:sz="0" w:space="0" w:color="auto"/>
                                          </w:divBdr>
                                          <w:divsChild>
                                            <w:div w:id="1508129097">
                                              <w:marLeft w:val="0"/>
                                              <w:marRight w:val="0"/>
                                              <w:marTop w:val="0"/>
                                              <w:marBottom w:val="0"/>
                                              <w:divBdr>
                                                <w:top w:val="none" w:sz="0" w:space="0" w:color="auto"/>
                                                <w:left w:val="none" w:sz="0" w:space="0" w:color="auto"/>
                                                <w:bottom w:val="none" w:sz="0" w:space="0" w:color="auto"/>
                                                <w:right w:val="none" w:sz="0" w:space="0" w:color="auto"/>
                                              </w:divBdr>
                                              <w:divsChild>
                                                <w:div w:id="1084031856">
                                                  <w:marLeft w:val="0"/>
                                                  <w:marRight w:val="0"/>
                                                  <w:marTop w:val="0"/>
                                                  <w:marBottom w:val="0"/>
                                                  <w:divBdr>
                                                    <w:top w:val="none" w:sz="0" w:space="0" w:color="auto"/>
                                                    <w:left w:val="none" w:sz="0" w:space="0" w:color="auto"/>
                                                    <w:bottom w:val="none" w:sz="0" w:space="0" w:color="auto"/>
                                                    <w:right w:val="none" w:sz="0" w:space="0" w:color="auto"/>
                                                  </w:divBdr>
                                                  <w:divsChild>
                                                    <w:div w:id="646514186">
                                                      <w:marLeft w:val="0"/>
                                                      <w:marRight w:val="0"/>
                                                      <w:marTop w:val="0"/>
                                                      <w:marBottom w:val="0"/>
                                                      <w:divBdr>
                                                        <w:top w:val="none" w:sz="0" w:space="0" w:color="auto"/>
                                                        <w:left w:val="none" w:sz="0" w:space="0" w:color="auto"/>
                                                        <w:bottom w:val="none" w:sz="0" w:space="0" w:color="auto"/>
                                                        <w:right w:val="none" w:sz="0" w:space="0" w:color="auto"/>
                                                      </w:divBdr>
                                                      <w:divsChild>
                                                        <w:div w:id="1932422172">
                                                          <w:marLeft w:val="0"/>
                                                          <w:marRight w:val="0"/>
                                                          <w:marTop w:val="0"/>
                                                          <w:marBottom w:val="0"/>
                                                          <w:divBdr>
                                                            <w:top w:val="none" w:sz="0" w:space="0" w:color="auto"/>
                                                            <w:left w:val="none" w:sz="0" w:space="0" w:color="auto"/>
                                                            <w:bottom w:val="none" w:sz="0" w:space="0" w:color="auto"/>
                                                            <w:right w:val="none" w:sz="0" w:space="0" w:color="auto"/>
                                                          </w:divBdr>
                                                          <w:divsChild>
                                                            <w:div w:id="1321811341">
                                                              <w:marLeft w:val="0"/>
                                                              <w:marRight w:val="0"/>
                                                              <w:marTop w:val="0"/>
                                                              <w:marBottom w:val="0"/>
                                                              <w:divBdr>
                                                                <w:top w:val="none" w:sz="0" w:space="0" w:color="auto"/>
                                                                <w:left w:val="none" w:sz="0" w:space="0" w:color="auto"/>
                                                                <w:bottom w:val="none" w:sz="0" w:space="0" w:color="auto"/>
                                                                <w:right w:val="none" w:sz="0" w:space="0" w:color="auto"/>
                                                              </w:divBdr>
                                                              <w:divsChild>
                                                                <w:div w:id="174854587">
                                                                  <w:marLeft w:val="0"/>
                                                                  <w:marRight w:val="0"/>
                                                                  <w:marTop w:val="0"/>
                                                                  <w:marBottom w:val="0"/>
                                                                  <w:divBdr>
                                                                    <w:top w:val="none" w:sz="0" w:space="0" w:color="auto"/>
                                                                    <w:left w:val="none" w:sz="0" w:space="0" w:color="auto"/>
                                                                    <w:bottom w:val="none" w:sz="0" w:space="0" w:color="auto"/>
                                                                    <w:right w:val="none" w:sz="0" w:space="0" w:color="auto"/>
                                                                  </w:divBdr>
                                                                  <w:divsChild>
                                                                    <w:div w:id="11896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3601601">
      <w:bodyDiv w:val="1"/>
      <w:marLeft w:val="0"/>
      <w:marRight w:val="0"/>
      <w:marTop w:val="0"/>
      <w:marBottom w:val="0"/>
      <w:divBdr>
        <w:top w:val="none" w:sz="0" w:space="0" w:color="auto"/>
        <w:left w:val="none" w:sz="0" w:space="0" w:color="auto"/>
        <w:bottom w:val="none" w:sz="0" w:space="0" w:color="auto"/>
        <w:right w:val="none" w:sz="0" w:space="0" w:color="auto"/>
      </w:divBdr>
      <w:divsChild>
        <w:div w:id="188835090">
          <w:marLeft w:val="0"/>
          <w:marRight w:val="0"/>
          <w:marTop w:val="0"/>
          <w:marBottom w:val="0"/>
          <w:divBdr>
            <w:top w:val="none" w:sz="0" w:space="0" w:color="auto"/>
            <w:left w:val="none" w:sz="0" w:space="0" w:color="auto"/>
            <w:bottom w:val="none" w:sz="0" w:space="0" w:color="auto"/>
            <w:right w:val="none" w:sz="0" w:space="0" w:color="auto"/>
          </w:divBdr>
          <w:divsChild>
            <w:div w:id="845021845">
              <w:marLeft w:val="0"/>
              <w:marRight w:val="0"/>
              <w:marTop w:val="0"/>
              <w:marBottom w:val="0"/>
              <w:divBdr>
                <w:top w:val="none" w:sz="0" w:space="0" w:color="auto"/>
                <w:left w:val="none" w:sz="0" w:space="0" w:color="auto"/>
                <w:bottom w:val="none" w:sz="0" w:space="0" w:color="auto"/>
                <w:right w:val="none" w:sz="0" w:space="0" w:color="auto"/>
              </w:divBdr>
              <w:divsChild>
                <w:div w:id="1566716716">
                  <w:marLeft w:val="0"/>
                  <w:marRight w:val="0"/>
                  <w:marTop w:val="0"/>
                  <w:marBottom w:val="0"/>
                  <w:divBdr>
                    <w:top w:val="none" w:sz="0" w:space="0" w:color="auto"/>
                    <w:left w:val="none" w:sz="0" w:space="0" w:color="auto"/>
                    <w:bottom w:val="none" w:sz="0" w:space="0" w:color="auto"/>
                    <w:right w:val="none" w:sz="0" w:space="0" w:color="auto"/>
                  </w:divBdr>
                  <w:divsChild>
                    <w:div w:id="2047674107">
                      <w:marLeft w:val="0"/>
                      <w:marRight w:val="0"/>
                      <w:marTop w:val="0"/>
                      <w:marBottom w:val="0"/>
                      <w:divBdr>
                        <w:top w:val="none" w:sz="0" w:space="0" w:color="auto"/>
                        <w:left w:val="none" w:sz="0" w:space="0" w:color="auto"/>
                        <w:bottom w:val="none" w:sz="0" w:space="0" w:color="auto"/>
                        <w:right w:val="none" w:sz="0" w:space="0" w:color="auto"/>
                      </w:divBdr>
                      <w:divsChild>
                        <w:div w:id="1831023973">
                          <w:marLeft w:val="0"/>
                          <w:marRight w:val="0"/>
                          <w:marTop w:val="0"/>
                          <w:marBottom w:val="0"/>
                          <w:divBdr>
                            <w:top w:val="none" w:sz="0" w:space="0" w:color="auto"/>
                            <w:left w:val="none" w:sz="0" w:space="0" w:color="auto"/>
                            <w:bottom w:val="none" w:sz="0" w:space="0" w:color="auto"/>
                            <w:right w:val="none" w:sz="0" w:space="0" w:color="auto"/>
                          </w:divBdr>
                          <w:divsChild>
                            <w:div w:id="901017998">
                              <w:marLeft w:val="0"/>
                              <w:marRight w:val="0"/>
                              <w:marTop w:val="0"/>
                              <w:marBottom w:val="0"/>
                              <w:divBdr>
                                <w:top w:val="none" w:sz="0" w:space="0" w:color="auto"/>
                                <w:left w:val="none" w:sz="0" w:space="0" w:color="auto"/>
                                <w:bottom w:val="none" w:sz="0" w:space="0" w:color="auto"/>
                                <w:right w:val="none" w:sz="0" w:space="0" w:color="auto"/>
                              </w:divBdr>
                              <w:divsChild>
                                <w:div w:id="2048293958">
                                  <w:marLeft w:val="0"/>
                                  <w:marRight w:val="0"/>
                                  <w:marTop w:val="0"/>
                                  <w:marBottom w:val="0"/>
                                  <w:divBdr>
                                    <w:top w:val="none" w:sz="0" w:space="0" w:color="auto"/>
                                    <w:left w:val="none" w:sz="0" w:space="0" w:color="auto"/>
                                    <w:bottom w:val="none" w:sz="0" w:space="0" w:color="auto"/>
                                    <w:right w:val="none" w:sz="0" w:space="0" w:color="auto"/>
                                  </w:divBdr>
                                  <w:divsChild>
                                    <w:div w:id="1653219520">
                                      <w:marLeft w:val="0"/>
                                      <w:marRight w:val="0"/>
                                      <w:marTop w:val="0"/>
                                      <w:marBottom w:val="0"/>
                                      <w:divBdr>
                                        <w:top w:val="none" w:sz="0" w:space="0" w:color="auto"/>
                                        <w:left w:val="none" w:sz="0" w:space="0" w:color="auto"/>
                                        <w:bottom w:val="none" w:sz="0" w:space="0" w:color="auto"/>
                                        <w:right w:val="none" w:sz="0" w:space="0" w:color="auto"/>
                                      </w:divBdr>
                                      <w:divsChild>
                                        <w:div w:id="117189194">
                                          <w:marLeft w:val="0"/>
                                          <w:marRight w:val="0"/>
                                          <w:marTop w:val="0"/>
                                          <w:marBottom w:val="0"/>
                                          <w:divBdr>
                                            <w:top w:val="none" w:sz="0" w:space="0" w:color="auto"/>
                                            <w:left w:val="none" w:sz="0" w:space="0" w:color="auto"/>
                                            <w:bottom w:val="none" w:sz="0" w:space="0" w:color="auto"/>
                                            <w:right w:val="none" w:sz="0" w:space="0" w:color="auto"/>
                                          </w:divBdr>
                                          <w:divsChild>
                                            <w:div w:id="514686778">
                                              <w:marLeft w:val="0"/>
                                              <w:marRight w:val="0"/>
                                              <w:marTop w:val="0"/>
                                              <w:marBottom w:val="0"/>
                                              <w:divBdr>
                                                <w:top w:val="none" w:sz="0" w:space="0" w:color="auto"/>
                                                <w:left w:val="none" w:sz="0" w:space="0" w:color="auto"/>
                                                <w:bottom w:val="none" w:sz="0" w:space="0" w:color="auto"/>
                                                <w:right w:val="none" w:sz="0" w:space="0" w:color="auto"/>
                                              </w:divBdr>
                                              <w:divsChild>
                                                <w:div w:id="13081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2858993">
          <w:marLeft w:val="0"/>
          <w:marRight w:val="0"/>
          <w:marTop w:val="0"/>
          <w:marBottom w:val="0"/>
          <w:divBdr>
            <w:top w:val="none" w:sz="0" w:space="0" w:color="auto"/>
            <w:left w:val="none" w:sz="0" w:space="0" w:color="auto"/>
            <w:bottom w:val="none" w:sz="0" w:space="0" w:color="auto"/>
            <w:right w:val="none" w:sz="0" w:space="0" w:color="auto"/>
          </w:divBdr>
          <w:divsChild>
            <w:div w:id="684942570">
              <w:marLeft w:val="0"/>
              <w:marRight w:val="0"/>
              <w:marTop w:val="0"/>
              <w:marBottom w:val="0"/>
              <w:divBdr>
                <w:top w:val="none" w:sz="0" w:space="0" w:color="auto"/>
                <w:left w:val="none" w:sz="0" w:space="0" w:color="auto"/>
                <w:bottom w:val="none" w:sz="0" w:space="0" w:color="auto"/>
                <w:right w:val="none" w:sz="0" w:space="0" w:color="auto"/>
              </w:divBdr>
              <w:divsChild>
                <w:div w:id="311762593">
                  <w:marLeft w:val="0"/>
                  <w:marRight w:val="0"/>
                  <w:marTop w:val="0"/>
                  <w:marBottom w:val="0"/>
                  <w:divBdr>
                    <w:top w:val="none" w:sz="0" w:space="0" w:color="auto"/>
                    <w:left w:val="none" w:sz="0" w:space="0" w:color="auto"/>
                    <w:bottom w:val="none" w:sz="0" w:space="0" w:color="auto"/>
                    <w:right w:val="none" w:sz="0" w:space="0" w:color="auto"/>
                  </w:divBdr>
                  <w:divsChild>
                    <w:div w:id="540938308">
                      <w:marLeft w:val="0"/>
                      <w:marRight w:val="0"/>
                      <w:marTop w:val="0"/>
                      <w:marBottom w:val="0"/>
                      <w:divBdr>
                        <w:top w:val="none" w:sz="0" w:space="0" w:color="auto"/>
                        <w:left w:val="none" w:sz="0" w:space="0" w:color="auto"/>
                        <w:bottom w:val="none" w:sz="0" w:space="0" w:color="auto"/>
                        <w:right w:val="none" w:sz="0" w:space="0" w:color="auto"/>
                      </w:divBdr>
                      <w:divsChild>
                        <w:div w:id="1124153025">
                          <w:marLeft w:val="0"/>
                          <w:marRight w:val="0"/>
                          <w:marTop w:val="0"/>
                          <w:marBottom w:val="0"/>
                          <w:divBdr>
                            <w:top w:val="none" w:sz="0" w:space="0" w:color="auto"/>
                            <w:left w:val="none" w:sz="0" w:space="0" w:color="auto"/>
                            <w:bottom w:val="none" w:sz="0" w:space="0" w:color="auto"/>
                            <w:right w:val="none" w:sz="0" w:space="0" w:color="auto"/>
                          </w:divBdr>
                          <w:divsChild>
                            <w:div w:id="1120340868">
                              <w:marLeft w:val="0"/>
                              <w:marRight w:val="0"/>
                              <w:marTop w:val="0"/>
                              <w:marBottom w:val="0"/>
                              <w:divBdr>
                                <w:top w:val="none" w:sz="0" w:space="0" w:color="auto"/>
                                <w:left w:val="none" w:sz="0" w:space="0" w:color="auto"/>
                                <w:bottom w:val="none" w:sz="0" w:space="0" w:color="auto"/>
                                <w:right w:val="none" w:sz="0" w:space="0" w:color="auto"/>
                              </w:divBdr>
                              <w:divsChild>
                                <w:div w:id="1630892819">
                                  <w:marLeft w:val="0"/>
                                  <w:marRight w:val="0"/>
                                  <w:marTop w:val="0"/>
                                  <w:marBottom w:val="0"/>
                                  <w:divBdr>
                                    <w:top w:val="none" w:sz="0" w:space="0" w:color="auto"/>
                                    <w:left w:val="none" w:sz="0" w:space="0" w:color="auto"/>
                                    <w:bottom w:val="none" w:sz="0" w:space="0" w:color="auto"/>
                                    <w:right w:val="none" w:sz="0" w:space="0" w:color="auto"/>
                                  </w:divBdr>
                                  <w:divsChild>
                                    <w:div w:id="10479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9505569">
      <w:bodyDiv w:val="1"/>
      <w:marLeft w:val="0"/>
      <w:marRight w:val="0"/>
      <w:marTop w:val="0"/>
      <w:marBottom w:val="0"/>
      <w:divBdr>
        <w:top w:val="none" w:sz="0" w:space="0" w:color="auto"/>
        <w:left w:val="none" w:sz="0" w:space="0" w:color="auto"/>
        <w:bottom w:val="none" w:sz="0" w:space="0" w:color="auto"/>
        <w:right w:val="none" w:sz="0" w:space="0" w:color="auto"/>
      </w:divBdr>
      <w:divsChild>
        <w:div w:id="1977757906">
          <w:marLeft w:val="0"/>
          <w:marRight w:val="0"/>
          <w:marTop w:val="0"/>
          <w:marBottom w:val="0"/>
          <w:divBdr>
            <w:top w:val="none" w:sz="0" w:space="0" w:color="auto"/>
            <w:left w:val="none" w:sz="0" w:space="0" w:color="auto"/>
            <w:bottom w:val="none" w:sz="0" w:space="0" w:color="auto"/>
            <w:right w:val="none" w:sz="0" w:space="0" w:color="auto"/>
          </w:divBdr>
          <w:divsChild>
            <w:div w:id="1649287777">
              <w:marLeft w:val="0"/>
              <w:marRight w:val="0"/>
              <w:marTop w:val="0"/>
              <w:marBottom w:val="0"/>
              <w:divBdr>
                <w:top w:val="none" w:sz="0" w:space="0" w:color="auto"/>
                <w:left w:val="none" w:sz="0" w:space="0" w:color="auto"/>
                <w:bottom w:val="none" w:sz="0" w:space="0" w:color="auto"/>
                <w:right w:val="none" w:sz="0" w:space="0" w:color="auto"/>
              </w:divBdr>
              <w:divsChild>
                <w:div w:id="1244486615">
                  <w:marLeft w:val="0"/>
                  <w:marRight w:val="0"/>
                  <w:marTop w:val="0"/>
                  <w:marBottom w:val="0"/>
                  <w:divBdr>
                    <w:top w:val="none" w:sz="0" w:space="0" w:color="auto"/>
                    <w:left w:val="none" w:sz="0" w:space="0" w:color="auto"/>
                    <w:bottom w:val="none" w:sz="0" w:space="0" w:color="auto"/>
                    <w:right w:val="none" w:sz="0" w:space="0" w:color="auto"/>
                  </w:divBdr>
                  <w:divsChild>
                    <w:div w:id="300965643">
                      <w:marLeft w:val="0"/>
                      <w:marRight w:val="0"/>
                      <w:marTop w:val="0"/>
                      <w:marBottom w:val="0"/>
                      <w:divBdr>
                        <w:top w:val="none" w:sz="0" w:space="0" w:color="auto"/>
                        <w:left w:val="none" w:sz="0" w:space="0" w:color="auto"/>
                        <w:bottom w:val="none" w:sz="0" w:space="0" w:color="auto"/>
                        <w:right w:val="none" w:sz="0" w:space="0" w:color="auto"/>
                      </w:divBdr>
                      <w:divsChild>
                        <w:div w:id="595595639">
                          <w:marLeft w:val="0"/>
                          <w:marRight w:val="0"/>
                          <w:marTop w:val="0"/>
                          <w:marBottom w:val="0"/>
                          <w:divBdr>
                            <w:top w:val="none" w:sz="0" w:space="0" w:color="auto"/>
                            <w:left w:val="none" w:sz="0" w:space="0" w:color="auto"/>
                            <w:bottom w:val="none" w:sz="0" w:space="0" w:color="auto"/>
                            <w:right w:val="none" w:sz="0" w:space="0" w:color="auto"/>
                          </w:divBdr>
                          <w:divsChild>
                            <w:div w:id="1903457">
                              <w:marLeft w:val="0"/>
                              <w:marRight w:val="0"/>
                              <w:marTop w:val="0"/>
                              <w:marBottom w:val="0"/>
                              <w:divBdr>
                                <w:top w:val="none" w:sz="0" w:space="0" w:color="auto"/>
                                <w:left w:val="none" w:sz="0" w:space="0" w:color="auto"/>
                                <w:bottom w:val="none" w:sz="0" w:space="0" w:color="auto"/>
                                <w:right w:val="none" w:sz="0" w:space="0" w:color="auto"/>
                              </w:divBdr>
                              <w:divsChild>
                                <w:div w:id="28067334">
                                  <w:marLeft w:val="0"/>
                                  <w:marRight w:val="0"/>
                                  <w:marTop w:val="0"/>
                                  <w:marBottom w:val="0"/>
                                  <w:divBdr>
                                    <w:top w:val="none" w:sz="0" w:space="0" w:color="auto"/>
                                    <w:left w:val="none" w:sz="0" w:space="0" w:color="auto"/>
                                    <w:bottom w:val="none" w:sz="0" w:space="0" w:color="auto"/>
                                    <w:right w:val="none" w:sz="0" w:space="0" w:color="auto"/>
                                  </w:divBdr>
                                  <w:divsChild>
                                    <w:div w:id="1391148987">
                                      <w:marLeft w:val="0"/>
                                      <w:marRight w:val="0"/>
                                      <w:marTop w:val="0"/>
                                      <w:marBottom w:val="0"/>
                                      <w:divBdr>
                                        <w:top w:val="none" w:sz="0" w:space="0" w:color="auto"/>
                                        <w:left w:val="none" w:sz="0" w:space="0" w:color="auto"/>
                                        <w:bottom w:val="none" w:sz="0" w:space="0" w:color="auto"/>
                                        <w:right w:val="none" w:sz="0" w:space="0" w:color="auto"/>
                                      </w:divBdr>
                                      <w:divsChild>
                                        <w:div w:id="860629498">
                                          <w:marLeft w:val="0"/>
                                          <w:marRight w:val="0"/>
                                          <w:marTop w:val="0"/>
                                          <w:marBottom w:val="0"/>
                                          <w:divBdr>
                                            <w:top w:val="none" w:sz="0" w:space="0" w:color="auto"/>
                                            <w:left w:val="none" w:sz="0" w:space="0" w:color="auto"/>
                                            <w:bottom w:val="none" w:sz="0" w:space="0" w:color="auto"/>
                                            <w:right w:val="none" w:sz="0" w:space="0" w:color="auto"/>
                                          </w:divBdr>
                                          <w:divsChild>
                                            <w:div w:id="1557155890">
                                              <w:marLeft w:val="0"/>
                                              <w:marRight w:val="0"/>
                                              <w:marTop w:val="0"/>
                                              <w:marBottom w:val="0"/>
                                              <w:divBdr>
                                                <w:top w:val="none" w:sz="0" w:space="0" w:color="auto"/>
                                                <w:left w:val="none" w:sz="0" w:space="0" w:color="auto"/>
                                                <w:bottom w:val="none" w:sz="0" w:space="0" w:color="auto"/>
                                                <w:right w:val="none" w:sz="0" w:space="0" w:color="auto"/>
                                              </w:divBdr>
                                              <w:divsChild>
                                                <w:div w:id="201016237">
                                                  <w:marLeft w:val="0"/>
                                                  <w:marRight w:val="0"/>
                                                  <w:marTop w:val="100"/>
                                                  <w:marBottom w:val="100"/>
                                                  <w:divBdr>
                                                    <w:top w:val="none" w:sz="0" w:space="0" w:color="auto"/>
                                                    <w:left w:val="none" w:sz="0" w:space="0" w:color="auto"/>
                                                    <w:bottom w:val="none" w:sz="0" w:space="0" w:color="auto"/>
                                                    <w:right w:val="none" w:sz="0" w:space="0" w:color="auto"/>
                                                  </w:divBdr>
                                                  <w:divsChild>
                                                    <w:div w:id="1117413343">
                                                      <w:marLeft w:val="0"/>
                                                      <w:marRight w:val="0"/>
                                                      <w:marTop w:val="0"/>
                                                      <w:marBottom w:val="0"/>
                                                      <w:divBdr>
                                                        <w:top w:val="none" w:sz="0" w:space="0" w:color="auto"/>
                                                        <w:left w:val="none" w:sz="0" w:space="0" w:color="auto"/>
                                                        <w:bottom w:val="none" w:sz="0" w:space="0" w:color="auto"/>
                                                        <w:right w:val="none" w:sz="0" w:space="0" w:color="auto"/>
                                                      </w:divBdr>
                                                      <w:divsChild>
                                                        <w:div w:id="2017921130">
                                                          <w:marLeft w:val="0"/>
                                                          <w:marRight w:val="0"/>
                                                          <w:marTop w:val="0"/>
                                                          <w:marBottom w:val="0"/>
                                                          <w:divBdr>
                                                            <w:top w:val="none" w:sz="0" w:space="0" w:color="auto"/>
                                                            <w:left w:val="none" w:sz="0" w:space="0" w:color="auto"/>
                                                            <w:bottom w:val="none" w:sz="0" w:space="0" w:color="auto"/>
                                                            <w:right w:val="none" w:sz="0" w:space="0" w:color="auto"/>
                                                          </w:divBdr>
                                                          <w:divsChild>
                                                            <w:div w:id="1460028978">
                                                              <w:marLeft w:val="0"/>
                                                              <w:marRight w:val="0"/>
                                                              <w:marTop w:val="0"/>
                                                              <w:marBottom w:val="0"/>
                                                              <w:divBdr>
                                                                <w:top w:val="none" w:sz="0" w:space="0" w:color="auto"/>
                                                                <w:left w:val="none" w:sz="0" w:space="0" w:color="auto"/>
                                                                <w:bottom w:val="none" w:sz="0" w:space="0" w:color="auto"/>
                                                                <w:right w:val="none" w:sz="0" w:space="0" w:color="auto"/>
                                                              </w:divBdr>
                                                              <w:divsChild>
                                                                <w:div w:id="1307011532">
                                                                  <w:marLeft w:val="0"/>
                                                                  <w:marRight w:val="0"/>
                                                                  <w:marTop w:val="0"/>
                                                                  <w:marBottom w:val="0"/>
                                                                  <w:divBdr>
                                                                    <w:top w:val="none" w:sz="0" w:space="0" w:color="auto"/>
                                                                    <w:left w:val="none" w:sz="0" w:space="0" w:color="auto"/>
                                                                    <w:bottom w:val="none" w:sz="0" w:space="0" w:color="auto"/>
                                                                    <w:right w:val="none" w:sz="0" w:space="0" w:color="auto"/>
                                                                  </w:divBdr>
                                                                  <w:divsChild>
                                                                    <w:div w:id="825708969">
                                                                      <w:marLeft w:val="0"/>
                                                                      <w:marRight w:val="0"/>
                                                                      <w:marTop w:val="0"/>
                                                                      <w:marBottom w:val="0"/>
                                                                      <w:divBdr>
                                                                        <w:top w:val="none" w:sz="0" w:space="0" w:color="auto"/>
                                                                        <w:left w:val="none" w:sz="0" w:space="0" w:color="auto"/>
                                                                        <w:bottom w:val="none" w:sz="0" w:space="0" w:color="auto"/>
                                                                        <w:right w:val="none" w:sz="0" w:space="0" w:color="auto"/>
                                                                      </w:divBdr>
                                                                      <w:divsChild>
                                                                        <w:div w:id="15315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344615">
                                                  <w:marLeft w:val="0"/>
                                                  <w:marRight w:val="0"/>
                                                  <w:marTop w:val="100"/>
                                                  <w:marBottom w:val="100"/>
                                                  <w:divBdr>
                                                    <w:top w:val="none" w:sz="0" w:space="0" w:color="auto"/>
                                                    <w:left w:val="none" w:sz="0" w:space="0" w:color="auto"/>
                                                    <w:bottom w:val="none" w:sz="0" w:space="0" w:color="auto"/>
                                                    <w:right w:val="none" w:sz="0" w:space="0" w:color="auto"/>
                                                  </w:divBdr>
                                                  <w:divsChild>
                                                    <w:div w:id="688602934">
                                                      <w:marLeft w:val="0"/>
                                                      <w:marRight w:val="0"/>
                                                      <w:marTop w:val="0"/>
                                                      <w:marBottom w:val="0"/>
                                                      <w:divBdr>
                                                        <w:top w:val="none" w:sz="0" w:space="0" w:color="auto"/>
                                                        <w:left w:val="none" w:sz="0" w:space="0" w:color="auto"/>
                                                        <w:bottom w:val="none" w:sz="0" w:space="0" w:color="auto"/>
                                                        <w:right w:val="none" w:sz="0" w:space="0" w:color="auto"/>
                                                      </w:divBdr>
                                                      <w:divsChild>
                                                        <w:div w:id="702172723">
                                                          <w:marLeft w:val="0"/>
                                                          <w:marRight w:val="0"/>
                                                          <w:marTop w:val="0"/>
                                                          <w:marBottom w:val="0"/>
                                                          <w:divBdr>
                                                            <w:top w:val="none" w:sz="0" w:space="0" w:color="auto"/>
                                                            <w:left w:val="none" w:sz="0" w:space="0" w:color="auto"/>
                                                            <w:bottom w:val="none" w:sz="0" w:space="0" w:color="auto"/>
                                                            <w:right w:val="none" w:sz="0" w:space="0" w:color="auto"/>
                                                          </w:divBdr>
                                                          <w:divsChild>
                                                            <w:div w:id="1908950632">
                                                              <w:marLeft w:val="0"/>
                                                              <w:marRight w:val="0"/>
                                                              <w:marTop w:val="0"/>
                                                              <w:marBottom w:val="0"/>
                                                              <w:divBdr>
                                                                <w:top w:val="none" w:sz="0" w:space="0" w:color="auto"/>
                                                                <w:left w:val="none" w:sz="0" w:space="0" w:color="auto"/>
                                                                <w:bottom w:val="none" w:sz="0" w:space="0" w:color="auto"/>
                                                                <w:right w:val="none" w:sz="0" w:space="0" w:color="auto"/>
                                                              </w:divBdr>
                                                              <w:divsChild>
                                                                <w:div w:id="1918636696">
                                                                  <w:marLeft w:val="0"/>
                                                                  <w:marRight w:val="0"/>
                                                                  <w:marTop w:val="0"/>
                                                                  <w:marBottom w:val="0"/>
                                                                  <w:divBdr>
                                                                    <w:top w:val="none" w:sz="0" w:space="0" w:color="auto"/>
                                                                    <w:left w:val="none" w:sz="0" w:space="0" w:color="auto"/>
                                                                    <w:bottom w:val="none" w:sz="0" w:space="0" w:color="auto"/>
                                                                    <w:right w:val="none" w:sz="0" w:space="0" w:color="auto"/>
                                                                  </w:divBdr>
                                                                  <w:divsChild>
                                                                    <w:div w:id="1682851841">
                                                                      <w:marLeft w:val="0"/>
                                                                      <w:marRight w:val="0"/>
                                                                      <w:marTop w:val="0"/>
                                                                      <w:marBottom w:val="0"/>
                                                                      <w:divBdr>
                                                                        <w:top w:val="none" w:sz="0" w:space="0" w:color="auto"/>
                                                                        <w:left w:val="none" w:sz="0" w:space="0" w:color="auto"/>
                                                                        <w:bottom w:val="none" w:sz="0" w:space="0" w:color="auto"/>
                                                                        <w:right w:val="none" w:sz="0" w:space="0" w:color="auto"/>
                                                                      </w:divBdr>
                                                                      <w:divsChild>
                                                                        <w:div w:id="167634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242286">
                                                  <w:marLeft w:val="0"/>
                                                  <w:marRight w:val="0"/>
                                                  <w:marTop w:val="100"/>
                                                  <w:marBottom w:val="100"/>
                                                  <w:divBdr>
                                                    <w:top w:val="none" w:sz="0" w:space="0" w:color="auto"/>
                                                    <w:left w:val="none" w:sz="0" w:space="0" w:color="auto"/>
                                                    <w:bottom w:val="none" w:sz="0" w:space="0" w:color="auto"/>
                                                    <w:right w:val="none" w:sz="0" w:space="0" w:color="auto"/>
                                                  </w:divBdr>
                                                  <w:divsChild>
                                                    <w:div w:id="2056270519">
                                                      <w:marLeft w:val="0"/>
                                                      <w:marRight w:val="0"/>
                                                      <w:marTop w:val="0"/>
                                                      <w:marBottom w:val="0"/>
                                                      <w:divBdr>
                                                        <w:top w:val="none" w:sz="0" w:space="0" w:color="auto"/>
                                                        <w:left w:val="none" w:sz="0" w:space="0" w:color="auto"/>
                                                        <w:bottom w:val="none" w:sz="0" w:space="0" w:color="auto"/>
                                                        <w:right w:val="none" w:sz="0" w:space="0" w:color="auto"/>
                                                      </w:divBdr>
                                                      <w:divsChild>
                                                        <w:div w:id="995719450">
                                                          <w:marLeft w:val="0"/>
                                                          <w:marRight w:val="0"/>
                                                          <w:marTop w:val="0"/>
                                                          <w:marBottom w:val="0"/>
                                                          <w:divBdr>
                                                            <w:top w:val="none" w:sz="0" w:space="0" w:color="auto"/>
                                                            <w:left w:val="none" w:sz="0" w:space="0" w:color="auto"/>
                                                            <w:bottom w:val="none" w:sz="0" w:space="0" w:color="auto"/>
                                                            <w:right w:val="none" w:sz="0" w:space="0" w:color="auto"/>
                                                          </w:divBdr>
                                                          <w:divsChild>
                                                            <w:div w:id="1744137859">
                                                              <w:marLeft w:val="0"/>
                                                              <w:marRight w:val="0"/>
                                                              <w:marTop w:val="0"/>
                                                              <w:marBottom w:val="0"/>
                                                              <w:divBdr>
                                                                <w:top w:val="none" w:sz="0" w:space="0" w:color="auto"/>
                                                                <w:left w:val="none" w:sz="0" w:space="0" w:color="auto"/>
                                                                <w:bottom w:val="none" w:sz="0" w:space="0" w:color="auto"/>
                                                                <w:right w:val="none" w:sz="0" w:space="0" w:color="auto"/>
                                                              </w:divBdr>
                                                              <w:divsChild>
                                                                <w:div w:id="366954240">
                                                                  <w:marLeft w:val="0"/>
                                                                  <w:marRight w:val="0"/>
                                                                  <w:marTop w:val="0"/>
                                                                  <w:marBottom w:val="0"/>
                                                                  <w:divBdr>
                                                                    <w:top w:val="none" w:sz="0" w:space="0" w:color="auto"/>
                                                                    <w:left w:val="none" w:sz="0" w:space="0" w:color="auto"/>
                                                                    <w:bottom w:val="none" w:sz="0" w:space="0" w:color="auto"/>
                                                                    <w:right w:val="none" w:sz="0" w:space="0" w:color="auto"/>
                                                                  </w:divBdr>
                                                                  <w:divsChild>
                                                                    <w:div w:id="1452896588">
                                                                      <w:marLeft w:val="0"/>
                                                                      <w:marRight w:val="0"/>
                                                                      <w:marTop w:val="0"/>
                                                                      <w:marBottom w:val="0"/>
                                                                      <w:divBdr>
                                                                        <w:top w:val="none" w:sz="0" w:space="0" w:color="auto"/>
                                                                        <w:left w:val="none" w:sz="0" w:space="0" w:color="auto"/>
                                                                        <w:bottom w:val="none" w:sz="0" w:space="0" w:color="auto"/>
                                                                        <w:right w:val="none" w:sz="0" w:space="0" w:color="auto"/>
                                                                      </w:divBdr>
                                                                      <w:divsChild>
                                                                        <w:div w:id="5161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401331">
                                                  <w:marLeft w:val="0"/>
                                                  <w:marRight w:val="0"/>
                                                  <w:marTop w:val="100"/>
                                                  <w:marBottom w:val="100"/>
                                                  <w:divBdr>
                                                    <w:top w:val="none" w:sz="0" w:space="0" w:color="auto"/>
                                                    <w:left w:val="none" w:sz="0" w:space="0" w:color="auto"/>
                                                    <w:bottom w:val="none" w:sz="0" w:space="0" w:color="auto"/>
                                                    <w:right w:val="none" w:sz="0" w:space="0" w:color="auto"/>
                                                  </w:divBdr>
                                                  <w:divsChild>
                                                    <w:div w:id="581641276">
                                                      <w:marLeft w:val="0"/>
                                                      <w:marRight w:val="0"/>
                                                      <w:marTop w:val="0"/>
                                                      <w:marBottom w:val="0"/>
                                                      <w:divBdr>
                                                        <w:top w:val="none" w:sz="0" w:space="0" w:color="auto"/>
                                                        <w:left w:val="none" w:sz="0" w:space="0" w:color="auto"/>
                                                        <w:bottom w:val="none" w:sz="0" w:space="0" w:color="auto"/>
                                                        <w:right w:val="none" w:sz="0" w:space="0" w:color="auto"/>
                                                      </w:divBdr>
                                                      <w:divsChild>
                                                        <w:div w:id="1255631153">
                                                          <w:marLeft w:val="0"/>
                                                          <w:marRight w:val="0"/>
                                                          <w:marTop w:val="0"/>
                                                          <w:marBottom w:val="0"/>
                                                          <w:divBdr>
                                                            <w:top w:val="none" w:sz="0" w:space="0" w:color="auto"/>
                                                            <w:left w:val="none" w:sz="0" w:space="0" w:color="auto"/>
                                                            <w:bottom w:val="none" w:sz="0" w:space="0" w:color="auto"/>
                                                            <w:right w:val="none" w:sz="0" w:space="0" w:color="auto"/>
                                                          </w:divBdr>
                                                          <w:divsChild>
                                                            <w:div w:id="418985319">
                                                              <w:marLeft w:val="0"/>
                                                              <w:marRight w:val="0"/>
                                                              <w:marTop w:val="0"/>
                                                              <w:marBottom w:val="0"/>
                                                              <w:divBdr>
                                                                <w:top w:val="none" w:sz="0" w:space="0" w:color="auto"/>
                                                                <w:left w:val="none" w:sz="0" w:space="0" w:color="auto"/>
                                                                <w:bottom w:val="none" w:sz="0" w:space="0" w:color="auto"/>
                                                                <w:right w:val="none" w:sz="0" w:space="0" w:color="auto"/>
                                                              </w:divBdr>
                                                              <w:divsChild>
                                                                <w:div w:id="1481188702">
                                                                  <w:marLeft w:val="0"/>
                                                                  <w:marRight w:val="0"/>
                                                                  <w:marTop w:val="0"/>
                                                                  <w:marBottom w:val="0"/>
                                                                  <w:divBdr>
                                                                    <w:top w:val="none" w:sz="0" w:space="0" w:color="auto"/>
                                                                    <w:left w:val="none" w:sz="0" w:space="0" w:color="auto"/>
                                                                    <w:bottom w:val="none" w:sz="0" w:space="0" w:color="auto"/>
                                                                    <w:right w:val="none" w:sz="0" w:space="0" w:color="auto"/>
                                                                  </w:divBdr>
                                                                  <w:divsChild>
                                                                    <w:div w:id="16378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248779">
                                                  <w:marLeft w:val="0"/>
                                                  <w:marRight w:val="0"/>
                                                  <w:marTop w:val="100"/>
                                                  <w:marBottom w:val="100"/>
                                                  <w:divBdr>
                                                    <w:top w:val="none" w:sz="0" w:space="0" w:color="auto"/>
                                                    <w:left w:val="none" w:sz="0" w:space="0" w:color="auto"/>
                                                    <w:bottom w:val="none" w:sz="0" w:space="0" w:color="auto"/>
                                                    <w:right w:val="none" w:sz="0" w:space="0" w:color="auto"/>
                                                  </w:divBdr>
                                                  <w:divsChild>
                                                    <w:div w:id="1677228788">
                                                      <w:marLeft w:val="0"/>
                                                      <w:marRight w:val="0"/>
                                                      <w:marTop w:val="0"/>
                                                      <w:marBottom w:val="0"/>
                                                      <w:divBdr>
                                                        <w:top w:val="none" w:sz="0" w:space="0" w:color="auto"/>
                                                        <w:left w:val="none" w:sz="0" w:space="0" w:color="auto"/>
                                                        <w:bottom w:val="none" w:sz="0" w:space="0" w:color="auto"/>
                                                        <w:right w:val="none" w:sz="0" w:space="0" w:color="auto"/>
                                                      </w:divBdr>
                                                      <w:divsChild>
                                                        <w:div w:id="2040353256">
                                                          <w:marLeft w:val="0"/>
                                                          <w:marRight w:val="0"/>
                                                          <w:marTop w:val="0"/>
                                                          <w:marBottom w:val="0"/>
                                                          <w:divBdr>
                                                            <w:top w:val="none" w:sz="0" w:space="0" w:color="auto"/>
                                                            <w:left w:val="none" w:sz="0" w:space="0" w:color="auto"/>
                                                            <w:bottom w:val="none" w:sz="0" w:space="0" w:color="auto"/>
                                                            <w:right w:val="none" w:sz="0" w:space="0" w:color="auto"/>
                                                          </w:divBdr>
                                                          <w:divsChild>
                                                            <w:div w:id="359211954">
                                                              <w:marLeft w:val="0"/>
                                                              <w:marRight w:val="0"/>
                                                              <w:marTop w:val="0"/>
                                                              <w:marBottom w:val="0"/>
                                                              <w:divBdr>
                                                                <w:top w:val="none" w:sz="0" w:space="0" w:color="auto"/>
                                                                <w:left w:val="none" w:sz="0" w:space="0" w:color="auto"/>
                                                                <w:bottom w:val="none" w:sz="0" w:space="0" w:color="auto"/>
                                                                <w:right w:val="none" w:sz="0" w:space="0" w:color="auto"/>
                                                              </w:divBdr>
                                                              <w:divsChild>
                                                                <w:div w:id="238633736">
                                                                  <w:marLeft w:val="0"/>
                                                                  <w:marRight w:val="0"/>
                                                                  <w:marTop w:val="0"/>
                                                                  <w:marBottom w:val="0"/>
                                                                  <w:divBdr>
                                                                    <w:top w:val="none" w:sz="0" w:space="0" w:color="auto"/>
                                                                    <w:left w:val="none" w:sz="0" w:space="0" w:color="auto"/>
                                                                    <w:bottom w:val="none" w:sz="0" w:space="0" w:color="auto"/>
                                                                    <w:right w:val="none" w:sz="0" w:space="0" w:color="auto"/>
                                                                  </w:divBdr>
                                                                  <w:divsChild>
                                                                    <w:div w:id="1331907903">
                                                                      <w:marLeft w:val="0"/>
                                                                      <w:marRight w:val="0"/>
                                                                      <w:marTop w:val="0"/>
                                                                      <w:marBottom w:val="0"/>
                                                                      <w:divBdr>
                                                                        <w:top w:val="none" w:sz="0" w:space="0" w:color="auto"/>
                                                                        <w:left w:val="none" w:sz="0" w:space="0" w:color="auto"/>
                                                                        <w:bottom w:val="none" w:sz="0" w:space="0" w:color="auto"/>
                                                                        <w:right w:val="none" w:sz="0" w:space="0" w:color="auto"/>
                                                                      </w:divBdr>
                                                                      <w:divsChild>
                                                                        <w:div w:id="20377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036228">
                                                  <w:marLeft w:val="0"/>
                                                  <w:marRight w:val="0"/>
                                                  <w:marTop w:val="100"/>
                                                  <w:marBottom w:val="100"/>
                                                  <w:divBdr>
                                                    <w:top w:val="none" w:sz="0" w:space="0" w:color="auto"/>
                                                    <w:left w:val="none" w:sz="0" w:space="0" w:color="auto"/>
                                                    <w:bottom w:val="none" w:sz="0" w:space="0" w:color="auto"/>
                                                    <w:right w:val="none" w:sz="0" w:space="0" w:color="auto"/>
                                                  </w:divBdr>
                                                  <w:divsChild>
                                                    <w:div w:id="881747572">
                                                      <w:marLeft w:val="0"/>
                                                      <w:marRight w:val="0"/>
                                                      <w:marTop w:val="0"/>
                                                      <w:marBottom w:val="0"/>
                                                      <w:divBdr>
                                                        <w:top w:val="none" w:sz="0" w:space="0" w:color="auto"/>
                                                        <w:left w:val="none" w:sz="0" w:space="0" w:color="auto"/>
                                                        <w:bottom w:val="none" w:sz="0" w:space="0" w:color="auto"/>
                                                        <w:right w:val="none" w:sz="0" w:space="0" w:color="auto"/>
                                                      </w:divBdr>
                                                      <w:divsChild>
                                                        <w:div w:id="1893497429">
                                                          <w:marLeft w:val="0"/>
                                                          <w:marRight w:val="0"/>
                                                          <w:marTop w:val="0"/>
                                                          <w:marBottom w:val="0"/>
                                                          <w:divBdr>
                                                            <w:top w:val="none" w:sz="0" w:space="0" w:color="auto"/>
                                                            <w:left w:val="none" w:sz="0" w:space="0" w:color="auto"/>
                                                            <w:bottom w:val="none" w:sz="0" w:space="0" w:color="auto"/>
                                                            <w:right w:val="none" w:sz="0" w:space="0" w:color="auto"/>
                                                          </w:divBdr>
                                                          <w:divsChild>
                                                            <w:div w:id="1710179359">
                                                              <w:marLeft w:val="0"/>
                                                              <w:marRight w:val="0"/>
                                                              <w:marTop w:val="0"/>
                                                              <w:marBottom w:val="0"/>
                                                              <w:divBdr>
                                                                <w:top w:val="none" w:sz="0" w:space="0" w:color="auto"/>
                                                                <w:left w:val="none" w:sz="0" w:space="0" w:color="auto"/>
                                                                <w:bottom w:val="none" w:sz="0" w:space="0" w:color="auto"/>
                                                                <w:right w:val="none" w:sz="0" w:space="0" w:color="auto"/>
                                                              </w:divBdr>
                                                              <w:divsChild>
                                                                <w:div w:id="797843454">
                                                                  <w:marLeft w:val="0"/>
                                                                  <w:marRight w:val="0"/>
                                                                  <w:marTop w:val="0"/>
                                                                  <w:marBottom w:val="0"/>
                                                                  <w:divBdr>
                                                                    <w:top w:val="none" w:sz="0" w:space="0" w:color="auto"/>
                                                                    <w:left w:val="none" w:sz="0" w:space="0" w:color="auto"/>
                                                                    <w:bottom w:val="none" w:sz="0" w:space="0" w:color="auto"/>
                                                                    <w:right w:val="none" w:sz="0" w:space="0" w:color="auto"/>
                                                                  </w:divBdr>
                                                                  <w:divsChild>
                                                                    <w:div w:id="40818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281312">
                                                  <w:marLeft w:val="0"/>
                                                  <w:marRight w:val="0"/>
                                                  <w:marTop w:val="100"/>
                                                  <w:marBottom w:val="100"/>
                                                  <w:divBdr>
                                                    <w:top w:val="none" w:sz="0" w:space="0" w:color="auto"/>
                                                    <w:left w:val="none" w:sz="0" w:space="0" w:color="auto"/>
                                                    <w:bottom w:val="none" w:sz="0" w:space="0" w:color="auto"/>
                                                    <w:right w:val="none" w:sz="0" w:space="0" w:color="auto"/>
                                                  </w:divBdr>
                                                  <w:divsChild>
                                                    <w:div w:id="1917200594">
                                                      <w:marLeft w:val="0"/>
                                                      <w:marRight w:val="0"/>
                                                      <w:marTop w:val="0"/>
                                                      <w:marBottom w:val="0"/>
                                                      <w:divBdr>
                                                        <w:top w:val="none" w:sz="0" w:space="0" w:color="auto"/>
                                                        <w:left w:val="none" w:sz="0" w:space="0" w:color="auto"/>
                                                        <w:bottom w:val="none" w:sz="0" w:space="0" w:color="auto"/>
                                                        <w:right w:val="none" w:sz="0" w:space="0" w:color="auto"/>
                                                      </w:divBdr>
                                                      <w:divsChild>
                                                        <w:div w:id="1321231540">
                                                          <w:marLeft w:val="0"/>
                                                          <w:marRight w:val="0"/>
                                                          <w:marTop w:val="0"/>
                                                          <w:marBottom w:val="0"/>
                                                          <w:divBdr>
                                                            <w:top w:val="none" w:sz="0" w:space="0" w:color="auto"/>
                                                            <w:left w:val="none" w:sz="0" w:space="0" w:color="auto"/>
                                                            <w:bottom w:val="none" w:sz="0" w:space="0" w:color="auto"/>
                                                            <w:right w:val="none" w:sz="0" w:space="0" w:color="auto"/>
                                                          </w:divBdr>
                                                          <w:divsChild>
                                                            <w:div w:id="43918447">
                                                              <w:marLeft w:val="0"/>
                                                              <w:marRight w:val="0"/>
                                                              <w:marTop w:val="0"/>
                                                              <w:marBottom w:val="0"/>
                                                              <w:divBdr>
                                                                <w:top w:val="none" w:sz="0" w:space="0" w:color="auto"/>
                                                                <w:left w:val="none" w:sz="0" w:space="0" w:color="auto"/>
                                                                <w:bottom w:val="none" w:sz="0" w:space="0" w:color="auto"/>
                                                                <w:right w:val="none" w:sz="0" w:space="0" w:color="auto"/>
                                                              </w:divBdr>
                                                              <w:divsChild>
                                                                <w:div w:id="455761299">
                                                                  <w:marLeft w:val="0"/>
                                                                  <w:marRight w:val="0"/>
                                                                  <w:marTop w:val="0"/>
                                                                  <w:marBottom w:val="0"/>
                                                                  <w:divBdr>
                                                                    <w:top w:val="none" w:sz="0" w:space="0" w:color="auto"/>
                                                                    <w:left w:val="none" w:sz="0" w:space="0" w:color="auto"/>
                                                                    <w:bottom w:val="none" w:sz="0" w:space="0" w:color="auto"/>
                                                                    <w:right w:val="none" w:sz="0" w:space="0" w:color="auto"/>
                                                                  </w:divBdr>
                                                                  <w:divsChild>
                                                                    <w:div w:id="21714077">
                                                                      <w:marLeft w:val="0"/>
                                                                      <w:marRight w:val="0"/>
                                                                      <w:marTop w:val="0"/>
                                                                      <w:marBottom w:val="0"/>
                                                                      <w:divBdr>
                                                                        <w:top w:val="none" w:sz="0" w:space="0" w:color="auto"/>
                                                                        <w:left w:val="none" w:sz="0" w:space="0" w:color="auto"/>
                                                                        <w:bottom w:val="none" w:sz="0" w:space="0" w:color="auto"/>
                                                                        <w:right w:val="none" w:sz="0" w:space="0" w:color="auto"/>
                                                                      </w:divBdr>
                                                                      <w:divsChild>
                                                                        <w:div w:id="46354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129498">
                                                  <w:marLeft w:val="0"/>
                                                  <w:marRight w:val="0"/>
                                                  <w:marTop w:val="100"/>
                                                  <w:marBottom w:val="100"/>
                                                  <w:divBdr>
                                                    <w:top w:val="none" w:sz="0" w:space="0" w:color="auto"/>
                                                    <w:left w:val="none" w:sz="0" w:space="0" w:color="auto"/>
                                                    <w:bottom w:val="none" w:sz="0" w:space="0" w:color="auto"/>
                                                    <w:right w:val="none" w:sz="0" w:space="0" w:color="auto"/>
                                                  </w:divBdr>
                                                  <w:divsChild>
                                                    <w:div w:id="380715707">
                                                      <w:marLeft w:val="0"/>
                                                      <w:marRight w:val="0"/>
                                                      <w:marTop w:val="0"/>
                                                      <w:marBottom w:val="0"/>
                                                      <w:divBdr>
                                                        <w:top w:val="none" w:sz="0" w:space="0" w:color="auto"/>
                                                        <w:left w:val="none" w:sz="0" w:space="0" w:color="auto"/>
                                                        <w:bottom w:val="none" w:sz="0" w:space="0" w:color="auto"/>
                                                        <w:right w:val="none" w:sz="0" w:space="0" w:color="auto"/>
                                                      </w:divBdr>
                                                      <w:divsChild>
                                                        <w:div w:id="1022165379">
                                                          <w:marLeft w:val="0"/>
                                                          <w:marRight w:val="0"/>
                                                          <w:marTop w:val="0"/>
                                                          <w:marBottom w:val="0"/>
                                                          <w:divBdr>
                                                            <w:top w:val="none" w:sz="0" w:space="0" w:color="auto"/>
                                                            <w:left w:val="none" w:sz="0" w:space="0" w:color="auto"/>
                                                            <w:bottom w:val="none" w:sz="0" w:space="0" w:color="auto"/>
                                                            <w:right w:val="none" w:sz="0" w:space="0" w:color="auto"/>
                                                          </w:divBdr>
                                                          <w:divsChild>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16820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950296">
                                                  <w:marLeft w:val="0"/>
                                                  <w:marRight w:val="0"/>
                                                  <w:marTop w:val="100"/>
                                                  <w:marBottom w:val="100"/>
                                                  <w:divBdr>
                                                    <w:top w:val="none" w:sz="0" w:space="0" w:color="auto"/>
                                                    <w:left w:val="none" w:sz="0" w:space="0" w:color="auto"/>
                                                    <w:bottom w:val="none" w:sz="0" w:space="0" w:color="auto"/>
                                                    <w:right w:val="none" w:sz="0" w:space="0" w:color="auto"/>
                                                  </w:divBdr>
                                                  <w:divsChild>
                                                    <w:div w:id="2029330282">
                                                      <w:marLeft w:val="0"/>
                                                      <w:marRight w:val="0"/>
                                                      <w:marTop w:val="0"/>
                                                      <w:marBottom w:val="0"/>
                                                      <w:divBdr>
                                                        <w:top w:val="none" w:sz="0" w:space="0" w:color="auto"/>
                                                        <w:left w:val="none" w:sz="0" w:space="0" w:color="auto"/>
                                                        <w:bottom w:val="none" w:sz="0" w:space="0" w:color="auto"/>
                                                        <w:right w:val="none" w:sz="0" w:space="0" w:color="auto"/>
                                                      </w:divBdr>
                                                      <w:divsChild>
                                                        <w:div w:id="1197306354">
                                                          <w:marLeft w:val="0"/>
                                                          <w:marRight w:val="0"/>
                                                          <w:marTop w:val="0"/>
                                                          <w:marBottom w:val="0"/>
                                                          <w:divBdr>
                                                            <w:top w:val="none" w:sz="0" w:space="0" w:color="auto"/>
                                                            <w:left w:val="none" w:sz="0" w:space="0" w:color="auto"/>
                                                            <w:bottom w:val="none" w:sz="0" w:space="0" w:color="auto"/>
                                                            <w:right w:val="none" w:sz="0" w:space="0" w:color="auto"/>
                                                          </w:divBdr>
                                                          <w:divsChild>
                                                            <w:div w:id="1247878772">
                                                              <w:marLeft w:val="0"/>
                                                              <w:marRight w:val="0"/>
                                                              <w:marTop w:val="0"/>
                                                              <w:marBottom w:val="0"/>
                                                              <w:divBdr>
                                                                <w:top w:val="none" w:sz="0" w:space="0" w:color="auto"/>
                                                                <w:left w:val="none" w:sz="0" w:space="0" w:color="auto"/>
                                                                <w:bottom w:val="none" w:sz="0" w:space="0" w:color="auto"/>
                                                                <w:right w:val="none" w:sz="0" w:space="0" w:color="auto"/>
                                                              </w:divBdr>
                                                              <w:divsChild>
                                                                <w:div w:id="1288320923">
                                                                  <w:marLeft w:val="0"/>
                                                                  <w:marRight w:val="0"/>
                                                                  <w:marTop w:val="0"/>
                                                                  <w:marBottom w:val="0"/>
                                                                  <w:divBdr>
                                                                    <w:top w:val="none" w:sz="0" w:space="0" w:color="auto"/>
                                                                    <w:left w:val="none" w:sz="0" w:space="0" w:color="auto"/>
                                                                    <w:bottom w:val="none" w:sz="0" w:space="0" w:color="auto"/>
                                                                    <w:right w:val="none" w:sz="0" w:space="0" w:color="auto"/>
                                                                  </w:divBdr>
                                                                  <w:divsChild>
                                                                    <w:div w:id="192814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152194">
                                                  <w:marLeft w:val="0"/>
                                                  <w:marRight w:val="0"/>
                                                  <w:marTop w:val="100"/>
                                                  <w:marBottom w:val="100"/>
                                                  <w:divBdr>
                                                    <w:top w:val="none" w:sz="0" w:space="0" w:color="auto"/>
                                                    <w:left w:val="none" w:sz="0" w:space="0" w:color="auto"/>
                                                    <w:bottom w:val="none" w:sz="0" w:space="0" w:color="auto"/>
                                                    <w:right w:val="none" w:sz="0" w:space="0" w:color="auto"/>
                                                  </w:divBdr>
                                                  <w:divsChild>
                                                    <w:div w:id="63916338">
                                                      <w:marLeft w:val="0"/>
                                                      <w:marRight w:val="0"/>
                                                      <w:marTop w:val="0"/>
                                                      <w:marBottom w:val="0"/>
                                                      <w:divBdr>
                                                        <w:top w:val="none" w:sz="0" w:space="0" w:color="auto"/>
                                                        <w:left w:val="none" w:sz="0" w:space="0" w:color="auto"/>
                                                        <w:bottom w:val="none" w:sz="0" w:space="0" w:color="auto"/>
                                                        <w:right w:val="none" w:sz="0" w:space="0" w:color="auto"/>
                                                      </w:divBdr>
                                                      <w:divsChild>
                                                        <w:div w:id="1535457718">
                                                          <w:marLeft w:val="0"/>
                                                          <w:marRight w:val="0"/>
                                                          <w:marTop w:val="0"/>
                                                          <w:marBottom w:val="0"/>
                                                          <w:divBdr>
                                                            <w:top w:val="none" w:sz="0" w:space="0" w:color="auto"/>
                                                            <w:left w:val="none" w:sz="0" w:space="0" w:color="auto"/>
                                                            <w:bottom w:val="none" w:sz="0" w:space="0" w:color="auto"/>
                                                            <w:right w:val="none" w:sz="0" w:space="0" w:color="auto"/>
                                                          </w:divBdr>
                                                          <w:divsChild>
                                                            <w:div w:id="715468018">
                                                              <w:marLeft w:val="0"/>
                                                              <w:marRight w:val="0"/>
                                                              <w:marTop w:val="0"/>
                                                              <w:marBottom w:val="0"/>
                                                              <w:divBdr>
                                                                <w:top w:val="none" w:sz="0" w:space="0" w:color="auto"/>
                                                                <w:left w:val="none" w:sz="0" w:space="0" w:color="auto"/>
                                                                <w:bottom w:val="none" w:sz="0" w:space="0" w:color="auto"/>
                                                                <w:right w:val="none" w:sz="0" w:space="0" w:color="auto"/>
                                                              </w:divBdr>
                                                              <w:divsChild>
                                                                <w:div w:id="1789660165">
                                                                  <w:marLeft w:val="0"/>
                                                                  <w:marRight w:val="0"/>
                                                                  <w:marTop w:val="0"/>
                                                                  <w:marBottom w:val="0"/>
                                                                  <w:divBdr>
                                                                    <w:top w:val="none" w:sz="0" w:space="0" w:color="auto"/>
                                                                    <w:left w:val="none" w:sz="0" w:space="0" w:color="auto"/>
                                                                    <w:bottom w:val="none" w:sz="0" w:space="0" w:color="auto"/>
                                                                    <w:right w:val="none" w:sz="0" w:space="0" w:color="auto"/>
                                                                  </w:divBdr>
                                                                  <w:divsChild>
                                                                    <w:div w:id="191040969">
                                                                      <w:marLeft w:val="0"/>
                                                                      <w:marRight w:val="0"/>
                                                                      <w:marTop w:val="0"/>
                                                                      <w:marBottom w:val="0"/>
                                                                      <w:divBdr>
                                                                        <w:top w:val="none" w:sz="0" w:space="0" w:color="auto"/>
                                                                        <w:left w:val="none" w:sz="0" w:space="0" w:color="auto"/>
                                                                        <w:bottom w:val="none" w:sz="0" w:space="0" w:color="auto"/>
                                                                        <w:right w:val="none" w:sz="0" w:space="0" w:color="auto"/>
                                                                      </w:divBdr>
                                                                      <w:divsChild>
                                                                        <w:div w:id="16711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960525">
                                                  <w:marLeft w:val="0"/>
                                                  <w:marRight w:val="0"/>
                                                  <w:marTop w:val="100"/>
                                                  <w:marBottom w:val="100"/>
                                                  <w:divBdr>
                                                    <w:top w:val="none" w:sz="0" w:space="0" w:color="auto"/>
                                                    <w:left w:val="none" w:sz="0" w:space="0" w:color="auto"/>
                                                    <w:bottom w:val="none" w:sz="0" w:space="0" w:color="auto"/>
                                                    <w:right w:val="none" w:sz="0" w:space="0" w:color="auto"/>
                                                  </w:divBdr>
                                                  <w:divsChild>
                                                    <w:div w:id="1319766528">
                                                      <w:marLeft w:val="0"/>
                                                      <w:marRight w:val="0"/>
                                                      <w:marTop w:val="0"/>
                                                      <w:marBottom w:val="0"/>
                                                      <w:divBdr>
                                                        <w:top w:val="none" w:sz="0" w:space="0" w:color="auto"/>
                                                        <w:left w:val="none" w:sz="0" w:space="0" w:color="auto"/>
                                                        <w:bottom w:val="none" w:sz="0" w:space="0" w:color="auto"/>
                                                        <w:right w:val="none" w:sz="0" w:space="0" w:color="auto"/>
                                                      </w:divBdr>
                                                      <w:divsChild>
                                                        <w:div w:id="801118141">
                                                          <w:marLeft w:val="0"/>
                                                          <w:marRight w:val="0"/>
                                                          <w:marTop w:val="0"/>
                                                          <w:marBottom w:val="0"/>
                                                          <w:divBdr>
                                                            <w:top w:val="none" w:sz="0" w:space="0" w:color="auto"/>
                                                            <w:left w:val="none" w:sz="0" w:space="0" w:color="auto"/>
                                                            <w:bottom w:val="none" w:sz="0" w:space="0" w:color="auto"/>
                                                            <w:right w:val="none" w:sz="0" w:space="0" w:color="auto"/>
                                                          </w:divBdr>
                                                          <w:divsChild>
                                                            <w:div w:id="812138885">
                                                              <w:marLeft w:val="0"/>
                                                              <w:marRight w:val="0"/>
                                                              <w:marTop w:val="0"/>
                                                              <w:marBottom w:val="0"/>
                                                              <w:divBdr>
                                                                <w:top w:val="none" w:sz="0" w:space="0" w:color="auto"/>
                                                                <w:left w:val="none" w:sz="0" w:space="0" w:color="auto"/>
                                                                <w:bottom w:val="none" w:sz="0" w:space="0" w:color="auto"/>
                                                                <w:right w:val="none" w:sz="0" w:space="0" w:color="auto"/>
                                                              </w:divBdr>
                                                              <w:divsChild>
                                                                <w:div w:id="1885824489">
                                                                  <w:marLeft w:val="0"/>
                                                                  <w:marRight w:val="0"/>
                                                                  <w:marTop w:val="0"/>
                                                                  <w:marBottom w:val="0"/>
                                                                  <w:divBdr>
                                                                    <w:top w:val="none" w:sz="0" w:space="0" w:color="auto"/>
                                                                    <w:left w:val="none" w:sz="0" w:space="0" w:color="auto"/>
                                                                    <w:bottom w:val="none" w:sz="0" w:space="0" w:color="auto"/>
                                                                    <w:right w:val="none" w:sz="0" w:space="0" w:color="auto"/>
                                                                  </w:divBdr>
                                                                  <w:divsChild>
                                                                    <w:div w:id="353922132">
                                                                      <w:marLeft w:val="0"/>
                                                                      <w:marRight w:val="0"/>
                                                                      <w:marTop w:val="0"/>
                                                                      <w:marBottom w:val="0"/>
                                                                      <w:divBdr>
                                                                        <w:top w:val="none" w:sz="0" w:space="0" w:color="auto"/>
                                                                        <w:left w:val="none" w:sz="0" w:space="0" w:color="auto"/>
                                                                        <w:bottom w:val="none" w:sz="0" w:space="0" w:color="auto"/>
                                                                        <w:right w:val="none" w:sz="0" w:space="0" w:color="auto"/>
                                                                      </w:divBdr>
                                                                      <w:divsChild>
                                                                        <w:div w:id="189978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972670">
                                                  <w:marLeft w:val="0"/>
                                                  <w:marRight w:val="0"/>
                                                  <w:marTop w:val="100"/>
                                                  <w:marBottom w:val="100"/>
                                                  <w:divBdr>
                                                    <w:top w:val="none" w:sz="0" w:space="0" w:color="auto"/>
                                                    <w:left w:val="none" w:sz="0" w:space="0" w:color="auto"/>
                                                    <w:bottom w:val="none" w:sz="0" w:space="0" w:color="auto"/>
                                                    <w:right w:val="none" w:sz="0" w:space="0" w:color="auto"/>
                                                  </w:divBdr>
                                                  <w:divsChild>
                                                    <w:div w:id="657731689">
                                                      <w:marLeft w:val="0"/>
                                                      <w:marRight w:val="0"/>
                                                      <w:marTop w:val="0"/>
                                                      <w:marBottom w:val="0"/>
                                                      <w:divBdr>
                                                        <w:top w:val="none" w:sz="0" w:space="0" w:color="auto"/>
                                                        <w:left w:val="none" w:sz="0" w:space="0" w:color="auto"/>
                                                        <w:bottom w:val="none" w:sz="0" w:space="0" w:color="auto"/>
                                                        <w:right w:val="none" w:sz="0" w:space="0" w:color="auto"/>
                                                      </w:divBdr>
                                                      <w:divsChild>
                                                        <w:div w:id="1576161040">
                                                          <w:marLeft w:val="0"/>
                                                          <w:marRight w:val="0"/>
                                                          <w:marTop w:val="0"/>
                                                          <w:marBottom w:val="0"/>
                                                          <w:divBdr>
                                                            <w:top w:val="none" w:sz="0" w:space="0" w:color="auto"/>
                                                            <w:left w:val="none" w:sz="0" w:space="0" w:color="auto"/>
                                                            <w:bottom w:val="none" w:sz="0" w:space="0" w:color="auto"/>
                                                            <w:right w:val="none" w:sz="0" w:space="0" w:color="auto"/>
                                                          </w:divBdr>
                                                          <w:divsChild>
                                                            <w:div w:id="767820793">
                                                              <w:marLeft w:val="0"/>
                                                              <w:marRight w:val="0"/>
                                                              <w:marTop w:val="0"/>
                                                              <w:marBottom w:val="0"/>
                                                              <w:divBdr>
                                                                <w:top w:val="none" w:sz="0" w:space="0" w:color="auto"/>
                                                                <w:left w:val="none" w:sz="0" w:space="0" w:color="auto"/>
                                                                <w:bottom w:val="none" w:sz="0" w:space="0" w:color="auto"/>
                                                                <w:right w:val="none" w:sz="0" w:space="0" w:color="auto"/>
                                                              </w:divBdr>
                                                              <w:divsChild>
                                                                <w:div w:id="139352258">
                                                                  <w:marLeft w:val="0"/>
                                                                  <w:marRight w:val="0"/>
                                                                  <w:marTop w:val="0"/>
                                                                  <w:marBottom w:val="0"/>
                                                                  <w:divBdr>
                                                                    <w:top w:val="none" w:sz="0" w:space="0" w:color="auto"/>
                                                                    <w:left w:val="none" w:sz="0" w:space="0" w:color="auto"/>
                                                                    <w:bottom w:val="none" w:sz="0" w:space="0" w:color="auto"/>
                                                                    <w:right w:val="none" w:sz="0" w:space="0" w:color="auto"/>
                                                                  </w:divBdr>
                                                                  <w:divsChild>
                                                                    <w:div w:id="2096700732">
                                                                      <w:marLeft w:val="0"/>
                                                                      <w:marRight w:val="0"/>
                                                                      <w:marTop w:val="0"/>
                                                                      <w:marBottom w:val="0"/>
                                                                      <w:divBdr>
                                                                        <w:top w:val="none" w:sz="0" w:space="0" w:color="auto"/>
                                                                        <w:left w:val="none" w:sz="0" w:space="0" w:color="auto"/>
                                                                        <w:bottom w:val="none" w:sz="0" w:space="0" w:color="auto"/>
                                                                        <w:right w:val="none" w:sz="0" w:space="0" w:color="auto"/>
                                                                      </w:divBdr>
                                                                      <w:divsChild>
                                                                        <w:div w:id="130681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565151">
                                                  <w:marLeft w:val="0"/>
                                                  <w:marRight w:val="0"/>
                                                  <w:marTop w:val="100"/>
                                                  <w:marBottom w:val="100"/>
                                                  <w:divBdr>
                                                    <w:top w:val="none" w:sz="0" w:space="0" w:color="auto"/>
                                                    <w:left w:val="none" w:sz="0" w:space="0" w:color="auto"/>
                                                    <w:bottom w:val="none" w:sz="0" w:space="0" w:color="auto"/>
                                                    <w:right w:val="none" w:sz="0" w:space="0" w:color="auto"/>
                                                  </w:divBdr>
                                                  <w:divsChild>
                                                    <w:div w:id="1082141410">
                                                      <w:marLeft w:val="0"/>
                                                      <w:marRight w:val="0"/>
                                                      <w:marTop w:val="0"/>
                                                      <w:marBottom w:val="0"/>
                                                      <w:divBdr>
                                                        <w:top w:val="none" w:sz="0" w:space="0" w:color="auto"/>
                                                        <w:left w:val="none" w:sz="0" w:space="0" w:color="auto"/>
                                                        <w:bottom w:val="none" w:sz="0" w:space="0" w:color="auto"/>
                                                        <w:right w:val="none" w:sz="0" w:space="0" w:color="auto"/>
                                                      </w:divBdr>
                                                      <w:divsChild>
                                                        <w:div w:id="991787568">
                                                          <w:marLeft w:val="0"/>
                                                          <w:marRight w:val="0"/>
                                                          <w:marTop w:val="0"/>
                                                          <w:marBottom w:val="0"/>
                                                          <w:divBdr>
                                                            <w:top w:val="none" w:sz="0" w:space="0" w:color="auto"/>
                                                            <w:left w:val="none" w:sz="0" w:space="0" w:color="auto"/>
                                                            <w:bottom w:val="none" w:sz="0" w:space="0" w:color="auto"/>
                                                            <w:right w:val="none" w:sz="0" w:space="0" w:color="auto"/>
                                                          </w:divBdr>
                                                          <w:divsChild>
                                                            <w:div w:id="527841472">
                                                              <w:marLeft w:val="0"/>
                                                              <w:marRight w:val="0"/>
                                                              <w:marTop w:val="0"/>
                                                              <w:marBottom w:val="0"/>
                                                              <w:divBdr>
                                                                <w:top w:val="none" w:sz="0" w:space="0" w:color="auto"/>
                                                                <w:left w:val="none" w:sz="0" w:space="0" w:color="auto"/>
                                                                <w:bottom w:val="none" w:sz="0" w:space="0" w:color="auto"/>
                                                                <w:right w:val="none" w:sz="0" w:space="0" w:color="auto"/>
                                                              </w:divBdr>
                                                              <w:divsChild>
                                                                <w:div w:id="679311376">
                                                                  <w:marLeft w:val="0"/>
                                                                  <w:marRight w:val="0"/>
                                                                  <w:marTop w:val="0"/>
                                                                  <w:marBottom w:val="0"/>
                                                                  <w:divBdr>
                                                                    <w:top w:val="none" w:sz="0" w:space="0" w:color="auto"/>
                                                                    <w:left w:val="none" w:sz="0" w:space="0" w:color="auto"/>
                                                                    <w:bottom w:val="none" w:sz="0" w:space="0" w:color="auto"/>
                                                                    <w:right w:val="none" w:sz="0" w:space="0" w:color="auto"/>
                                                                  </w:divBdr>
                                                                  <w:divsChild>
                                                                    <w:div w:id="139647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705934">
                                                  <w:marLeft w:val="0"/>
                                                  <w:marRight w:val="0"/>
                                                  <w:marTop w:val="100"/>
                                                  <w:marBottom w:val="100"/>
                                                  <w:divBdr>
                                                    <w:top w:val="none" w:sz="0" w:space="0" w:color="auto"/>
                                                    <w:left w:val="none" w:sz="0" w:space="0" w:color="auto"/>
                                                    <w:bottom w:val="none" w:sz="0" w:space="0" w:color="auto"/>
                                                    <w:right w:val="none" w:sz="0" w:space="0" w:color="auto"/>
                                                  </w:divBdr>
                                                  <w:divsChild>
                                                    <w:div w:id="113209787">
                                                      <w:marLeft w:val="0"/>
                                                      <w:marRight w:val="0"/>
                                                      <w:marTop w:val="0"/>
                                                      <w:marBottom w:val="0"/>
                                                      <w:divBdr>
                                                        <w:top w:val="none" w:sz="0" w:space="0" w:color="auto"/>
                                                        <w:left w:val="none" w:sz="0" w:space="0" w:color="auto"/>
                                                        <w:bottom w:val="none" w:sz="0" w:space="0" w:color="auto"/>
                                                        <w:right w:val="none" w:sz="0" w:space="0" w:color="auto"/>
                                                      </w:divBdr>
                                                      <w:divsChild>
                                                        <w:div w:id="1987854834">
                                                          <w:marLeft w:val="0"/>
                                                          <w:marRight w:val="0"/>
                                                          <w:marTop w:val="0"/>
                                                          <w:marBottom w:val="0"/>
                                                          <w:divBdr>
                                                            <w:top w:val="none" w:sz="0" w:space="0" w:color="auto"/>
                                                            <w:left w:val="none" w:sz="0" w:space="0" w:color="auto"/>
                                                            <w:bottom w:val="none" w:sz="0" w:space="0" w:color="auto"/>
                                                            <w:right w:val="none" w:sz="0" w:space="0" w:color="auto"/>
                                                          </w:divBdr>
                                                          <w:divsChild>
                                                            <w:div w:id="907417284">
                                                              <w:marLeft w:val="0"/>
                                                              <w:marRight w:val="0"/>
                                                              <w:marTop w:val="0"/>
                                                              <w:marBottom w:val="0"/>
                                                              <w:divBdr>
                                                                <w:top w:val="none" w:sz="0" w:space="0" w:color="auto"/>
                                                                <w:left w:val="none" w:sz="0" w:space="0" w:color="auto"/>
                                                                <w:bottom w:val="none" w:sz="0" w:space="0" w:color="auto"/>
                                                                <w:right w:val="none" w:sz="0" w:space="0" w:color="auto"/>
                                                              </w:divBdr>
                                                              <w:divsChild>
                                                                <w:div w:id="1399285108">
                                                                  <w:marLeft w:val="0"/>
                                                                  <w:marRight w:val="0"/>
                                                                  <w:marTop w:val="0"/>
                                                                  <w:marBottom w:val="0"/>
                                                                  <w:divBdr>
                                                                    <w:top w:val="none" w:sz="0" w:space="0" w:color="auto"/>
                                                                    <w:left w:val="none" w:sz="0" w:space="0" w:color="auto"/>
                                                                    <w:bottom w:val="none" w:sz="0" w:space="0" w:color="auto"/>
                                                                    <w:right w:val="none" w:sz="0" w:space="0" w:color="auto"/>
                                                                  </w:divBdr>
                                                                  <w:divsChild>
                                                                    <w:div w:id="6635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593525">
                                                  <w:marLeft w:val="0"/>
                                                  <w:marRight w:val="0"/>
                                                  <w:marTop w:val="100"/>
                                                  <w:marBottom w:val="100"/>
                                                  <w:divBdr>
                                                    <w:top w:val="none" w:sz="0" w:space="0" w:color="auto"/>
                                                    <w:left w:val="none" w:sz="0" w:space="0" w:color="auto"/>
                                                    <w:bottom w:val="none" w:sz="0" w:space="0" w:color="auto"/>
                                                    <w:right w:val="none" w:sz="0" w:space="0" w:color="auto"/>
                                                  </w:divBdr>
                                                  <w:divsChild>
                                                    <w:div w:id="1509515025">
                                                      <w:marLeft w:val="0"/>
                                                      <w:marRight w:val="0"/>
                                                      <w:marTop w:val="0"/>
                                                      <w:marBottom w:val="0"/>
                                                      <w:divBdr>
                                                        <w:top w:val="none" w:sz="0" w:space="0" w:color="auto"/>
                                                        <w:left w:val="none" w:sz="0" w:space="0" w:color="auto"/>
                                                        <w:bottom w:val="none" w:sz="0" w:space="0" w:color="auto"/>
                                                        <w:right w:val="none" w:sz="0" w:space="0" w:color="auto"/>
                                                      </w:divBdr>
                                                      <w:divsChild>
                                                        <w:div w:id="1858234558">
                                                          <w:marLeft w:val="0"/>
                                                          <w:marRight w:val="0"/>
                                                          <w:marTop w:val="0"/>
                                                          <w:marBottom w:val="0"/>
                                                          <w:divBdr>
                                                            <w:top w:val="none" w:sz="0" w:space="0" w:color="auto"/>
                                                            <w:left w:val="none" w:sz="0" w:space="0" w:color="auto"/>
                                                            <w:bottom w:val="none" w:sz="0" w:space="0" w:color="auto"/>
                                                            <w:right w:val="none" w:sz="0" w:space="0" w:color="auto"/>
                                                          </w:divBdr>
                                                          <w:divsChild>
                                                            <w:div w:id="1054160045">
                                                              <w:marLeft w:val="0"/>
                                                              <w:marRight w:val="0"/>
                                                              <w:marTop w:val="0"/>
                                                              <w:marBottom w:val="0"/>
                                                              <w:divBdr>
                                                                <w:top w:val="none" w:sz="0" w:space="0" w:color="auto"/>
                                                                <w:left w:val="none" w:sz="0" w:space="0" w:color="auto"/>
                                                                <w:bottom w:val="none" w:sz="0" w:space="0" w:color="auto"/>
                                                                <w:right w:val="none" w:sz="0" w:space="0" w:color="auto"/>
                                                              </w:divBdr>
                                                              <w:divsChild>
                                                                <w:div w:id="1515536990">
                                                                  <w:marLeft w:val="0"/>
                                                                  <w:marRight w:val="0"/>
                                                                  <w:marTop w:val="0"/>
                                                                  <w:marBottom w:val="0"/>
                                                                  <w:divBdr>
                                                                    <w:top w:val="none" w:sz="0" w:space="0" w:color="auto"/>
                                                                    <w:left w:val="none" w:sz="0" w:space="0" w:color="auto"/>
                                                                    <w:bottom w:val="none" w:sz="0" w:space="0" w:color="auto"/>
                                                                    <w:right w:val="none" w:sz="0" w:space="0" w:color="auto"/>
                                                                  </w:divBdr>
                                                                  <w:divsChild>
                                                                    <w:div w:id="46809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274876">
                                                  <w:marLeft w:val="0"/>
                                                  <w:marRight w:val="0"/>
                                                  <w:marTop w:val="100"/>
                                                  <w:marBottom w:val="100"/>
                                                  <w:divBdr>
                                                    <w:top w:val="none" w:sz="0" w:space="0" w:color="auto"/>
                                                    <w:left w:val="none" w:sz="0" w:space="0" w:color="auto"/>
                                                    <w:bottom w:val="none" w:sz="0" w:space="0" w:color="auto"/>
                                                    <w:right w:val="none" w:sz="0" w:space="0" w:color="auto"/>
                                                  </w:divBdr>
                                                  <w:divsChild>
                                                    <w:div w:id="1095859614">
                                                      <w:marLeft w:val="0"/>
                                                      <w:marRight w:val="0"/>
                                                      <w:marTop w:val="0"/>
                                                      <w:marBottom w:val="0"/>
                                                      <w:divBdr>
                                                        <w:top w:val="none" w:sz="0" w:space="0" w:color="auto"/>
                                                        <w:left w:val="none" w:sz="0" w:space="0" w:color="auto"/>
                                                        <w:bottom w:val="none" w:sz="0" w:space="0" w:color="auto"/>
                                                        <w:right w:val="none" w:sz="0" w:space="0" w:color="auto"/>
                                                      </w:divBdr>
                                                      <w:divsChild>
                                                        <w:div w:id="1847479026">
                                                          <w:marLeft w:val="0"/>
                                                          <w:marRight w:val="0"/>
                                                          <w:marTop w:val="0"/>
                                                          <w:marBottom w:val="0"/>
                                                          <w:divBdr>
                                                            <w:top w:val="none" w:sz="0" w:space="0" w:color="auto"/>
                                                            <w:left w:val="none" w:sz="0" w:space="0" w:color="auto"/>
                                                            <w:bottom w:val="none" w:sz="0" w:space="0" w:color="auto"/>
                                                            <w:right w:val="none" w:sz="0" w:space="0" w:color="auto"/>
                                                          </w:divBdr>
                                                          <w:divsChild>
                                                            <w:div w:id="1351687203">
                                                              <w:marLeft w:val="0"/>
                                                              <w:marRight w:val="0"/>
                                                              <w:marTop w:val="0"/>
                                                              <w:marBottom w:val="0"/>
                                                              <w:divBdr>
                                                                <w:top w:val="none" w:sz="0" w:space="0" w:color="auto"/>
                                                                <w:left w:val="none" w:sz="0" w:space="0" w:color="auto"/>
                                                                <w:bottom w:val="none" w:sz="0" w:space="0" w:color="auto"/>
                                                                <w:right w:val="none" w:sz="0" w:space="0" w:color="auto"/>
                                                              </w:divBdr>
                                                              <w:divsChild>
                                                                <w:div w:id="545063918">
                                                                  <w:marLeft w:val="0"/>
                                                                  <w:marRight w:val="0"/>
                                                                  <w:marTop w:val="0"/>
                                                                  <w:marBottom w:val="0"/>
                                                                  <w:divBdr>
                                                                    <w:top w:val="none" w:sz="0" w:space="0" w:color="auto"/>
                                                                    <w:left w:val="none" w:sz="0" w:space="0" w:color="auto"/>
                                                                    <w:bottom w:val="none" w:sz="0" w:space="0" w:color="auto"/>
                                                                    <w:right w:val="none" w:sz="0" w:space="0" w:color="auto"/>
                                                                  </w:divBdr>
                                                                  <w:divsChild>
                                                                    <w:div w:id="1251549244">
                                                                      <w:marLeft w:val="0"/>
                                                                      <w:marRight w:val="0"/>
                                                                      <w:marTop w:val="0"/>
                                                                      <w:marBottom w:val="0"/>
                                                                      <w:divBdr>
                                                                        <w:top w:val="none" w:sz="0" w:space="0" w:color="auto"/>
                                                                        <w:left w:val="none" w:sz="0" w:space="0" w:color="auto"/>
                                                                        <w:bottom w:val="none" w:sz="0" w:space="0" w:color="auto"/>
                                                                        <w:right w:val="none" w:sz="0" w:space="0" w:color="auto"/>
                                                                      </w:divBdr>
                                                                      <w:divsChild>
                                                                        <w:div w:id="405340762">
                                                                          <w:marLeft w:val="0"/>
                                                                          <w:marRight w:val="0"/>
                                                                          <w:marTop w:val="0"/>
                                                                          <w:marBottom w:val="0"/>
                                                                          <w:divBdr>
                                                                            <w:top w:val="none" w:sz="0" w:space="0" w:color="auto"/>
                                                                            <w:left w:val="none" w:sz="0" w:space="0" w:color="auto"/>
                                                                            <w:bottom w:val="none" w:sz="0" w:space="0" w:color="auto"/>
                                                                            <w:right w:val="none" w:sz="0" w:space="0" w:color="auto"/>
                                                                          </w:divBdr>
                                                                          <w:divsChild>
                                                                            <w:div w:id="394816477">
                                                                              <w:marLeft w:val="0"/>
                                                                              <w:marRight w:val="0"/>
                                                                              <w:marTop w:val="0"/>
                                                                              <w:marBottom w:val="0"/>
                                                                              <w:divBdr>
                                                                                <w:top w:val="none" w:sz="0" w:space="0" w:color="auto"/>
                                                                                <w:left w:val="none" w:sz="0" w:space="0" w:color="auto"/>
                                                                                <w:bottom w:val="none" w:sz="0" w:space="0" w:color="auto"/>
                                                                                <w:right w:val="none" w:sz="0" w:space="0" w:color="auto"/>
                                                                              </w:divBdr>
                                                                            </w:div>
                                                                          </w:divsChild>
                                                                        </w:div>
                                                                        <w:div w:id="1296106599">
                                                                          <w:marLeft w:val="0"/>
                                                                          <w:marRight w:val="0"/>
                                                                          <w:marTop w:val="0"/>
                                                                          <w:marBottom w:val="0"/>
                                                                          <w:divBdr>
                                                                            <w:top w:val="none" w:sz="0" w:space="0" w:color="auto"/>
                                                                            <w:left w:val="none" w:sz="0" w:space="0" w:color="auto"/>
                                                                            <w:bottom w:val="none" w:sz="0" w:space="0" w:color="auto"/>
                                                                            <w:right w:val="none" w:sz="0" w:space="0" w:color="auto"/>
                                                                          </w:divBdr>
                                                                          <w:divsChild>
                                                                            <w:div w:id="152432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904671">
                                                  <w:marLeft w:val="0"/>
                                                  <w:marRight w:val="0"/>
                                                  <w:marTop w:val="100"/>
                                                  <w:marBottom w:val="100"/>
                                                  <w:divBdr>
                                                    <w:top w:val="none" w:sz="0" w:space="0" w:color="auto"/>
                                                    <w:left w:val="none" w:sz="0" w:space="0" w:color="auto"/>
                                                    <w:bottom w:val="none" w:sz="0" w:space="0" w:color="auto"/>
                                                    <w:right w:val="none" w:sz="0" w:space="0" w:color="auto"/>
                                                  </w:divBdr>
                                                  <w:divsChild>
                                                    <w:div w:id="1897816119">
                                                      <w:marLeft w:val="0"/>
                                                      <w:marRight w:val="0"/>
                                                      <w:marTop w:val="0"/>
                                                      <w:marBottom w:val="0"/>
                                                      <w:divBdr>
                                                        <w:top w:val="none" w:sz="0" w:space="0" w:color="auto"/>
                                                        <w:left w:val="none" w:sz="0" w:space="0" w:color="auto"/>
                                                        <w:bottom w:val="none" w:sz="0" w:space="0" w:color="auto"/>
                                                        <w:right w:val="none" w:sz="0" w:space="0" w:color="auto"/>
                                                      </w:divBdr>
                                                      <w:divsChild>
                                                        <w:div w:id="2006858602">
                                                          <w:marLeft w:val="0"/>
                                                          <w:marRight w:val="0"/>
                                                          <w:marTop w:val="0"/>
                                                          <w:marBottom w:val="0"/>
                                                          <w:divBdr>
                                                            <w:top w:val="none" w:sz="0" w:space="0" w:color="auto"/>
                                                            <w:left w:val="none" w:sz="0" w:space="0" w:color="auto"/>
                                                            <w:bottom w:val="none" w:sz="0" w:space="0" w:color="auto"/>
                                                            <w:right w:val="none" w:sz="0" w:space="0" w:color="auto"/>
                                                          </w:divBdr>
                                                          <w:divsChild>
                                                            <w:div w:id="1754005924">
                                                              <w:marLeft w:val="0"/>
                                                              <w:marRight w:val="0"/>
                                                              <w:marTop w:val="0"/>
                                                              <w:marBottom w:val="0"/>
                                                              <w:divBdr>
                                                                <w:top w:val="none" w:sz="0" w:space="0" w:color="auto"/>
                                                                <w:left w:val="none" w:sz="0" w:space="0" w:color="auto"/>
                                                                <w:bottom w:val="none" w:sz="0" w:space="0" w:color="auto"/>
                                                                <w:right w:val="none" w:sz="0" w:space="0" w:color="auto"/>
                                                              </w:divBdr>
                                                              <w:divsChild>
                                                                <w:div w:id="64568107">
                                                                  <w:marLeft w:val="0"/>
                                                                  <w:marRight w:val="0"/>
                                                                  <w:marTop w:val="0"/>
                                                                  <w:marBottom w:val="0"/>
                                                                  <w:divBdr>
                                                                    <w:top w:val="none" w:sz="0" w:space="0" w:color="auto"/>
                                                                    <w:left w:val="none" w:sz="0" w:space="0" w:color="auto"/>
                                                                    <w:bottom w:val="none" w:sz="0" w:space="0" w:color="auto"/>
                                                                    <w:right w:val="none" w:sz="0" w:space="0" w:color="auto"/>
                                                                  </w:divBdr>
                                                                  <w:divsChild>
                                                                    <w:div w:id="1674138623">
                                                                      <w:marLeft w:val="0"/>
                                                                      <w:marRight w:val="0"/>
                                                                      <w:marTop w:val="0"/>
                                                                      <w:marBottom w:val="0"/>
                                                                      <w:divBdr>
                                                                        <w:top w:val="none" w:sz="0" w:space="0" w:color="auto"/>
                                                                        <w:left w:val="none" w:sz="0" w:space="0" w:color="auto"/>
                                                                        <w:bottom w:val="none" w:sz="0" w:space="0" w:color="auto"/>
                                                                        <w:right w:val="none" w:sz="0" w:space="0" w:color="auto"/>
                                                                      </w:divBdr>
                                                                      <w:divsChild>
                                                                        <w:div w:id="18330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633501">
                                                  <w:marLeft w:val="0"/>
                                                  <w:marRight w:val="0"/>
                                                  <w:marTop w:val="100"/>
                                                  <w:marBottom w:val="100"/>
                                                  <w:divBdr>
                                                    <w:top w:val="none" w:sz="0" w:space="0" w:color="auto"/>
                                                    <w:left w:val="none" w:sz="0" w:space="0" w:color="auto"/>
                                                    <w:bottom w:val="none" w:sz="0" w:space="0" w:color="auto"/>
                                                    <w:right w:val="none" w:sz="0" w:space="0" w:color="auto"/>
                                                  </w:divBdr>
                                                  <w:divsChild>
                                                    <w:div w:id="1623615280">
                                                      <w:marLeft w:val="0"/>
                                                      <w:marRight w:val="0"/>
                                                      <w:marTop w:val="0"/>
                                                      <w:marBottom w:val="0"/>
                                                      <w:divBdr>
                                                        <w:top w:val="none" w:sz="0" w:space="0" w:color="auto"/>
                                                        <w:left w:val="none" w:sz="0" w:space="0" w:color="auto"/>
                                                        <w:bottom w:val="none" w:sz="0" w:space="0" w:color="auto"/>
                                                        <w:right w:val="none" w:sz="0" w:space="0" w:color="auto"/>
                                                      </w:divBdr>
                                                      <w:divsChild>
                                                        <w:div w:id="2061324469">
                                                          <w:marLeft w:val="0"/>
                                                          <w:marRight w:val="0"/>
                                                          <w:marTop w:val="0"/>
                                                          <w:marBottom w:val="0"/>
                                                          <w:divBdr>
                                                            <w:top w:val="none" w:sz="0" w:space="0" w:color="auto"/>
                                                            <w:left w:val="none" w:sz="0" w:space="0" w:color="auto"/>
                                                            <w:bottom w:val="none" w:sz="0" w:space="0" w:color="auto"/>
                                                            <w:right w:val="none" w:sz="0" w:space="0" w:color="auto"/>
                                                          </w:divBdr>
                                                          <w:divsChild>
                                                            <w:div w:id="1585214368">
                                                              <w:marLeft w:val="0"/>
                                                              <w:marRight w:val="0"/>
                                                              <w:marTop w:val="0"/>
                                                              <w:marBottom w:val="0"/>
                                                              <w:divBdr>
                                                                <w:top w:val="none" w:sz="0" w:space="0" w:color="auto"/>
                                                                <w:left w:val="none" w:sz="0" w:space="0" w:color="auto"/>
                                                                <w:bottom w:val="none" w:sz="0" w:space="0" w:color="auto"/>
                                                                <w:right w:val="none" w:sz="0" w:space="0" w:color="auto"/>
                                                              </w:divBdr>
                                                              <w:divsChild>
                                                                <w:div w:id="413161414">
                                                                  <w:marLeft w:val="0"/>
                                                                  <w:marRight w:val="0"/>
                                                                  <w:marTop w:val="0"/>
                                                                  <w:marBottom w:val="0"/>
                                                                  <w:divBdr>
                                                                    <w:top w:val="none" w:sz="0" w:space="0" w:color="auto"/>
                                                                    <w:left w:val="none" w:sz="0" w:space="0" w:color="auto"/>
                                                                    <w:bottom w:val="none" w:sz="0" w:space="0" w:color="auto"/>
                                                                    <w:right w:val="none" w:sz="0" w:space="0" w:color="auto"/>
                                                                  </w:divBdr>
                                                                  <w:divsChild>
                                                                    <w:div w:id="10493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993717">
                                                  <w:marLeft w:val="0"/>
                                                  <w:marRight w:val="0"/>
                                                  <w:marTop w:val="100"/>
                                                  <w:marBottom w:val="100"/>
                                                  <w:divBdr>
                                                    <w:top w:val="none" w:sz="0" w:space="0" w:color="auto"/>
                                                    <w:left w:val="none" w:sz="0" w:space="0" w:color="auto"/>
                                                    <w:bottom w:val="none" w:sz="0" w:space="0" w:color="auto"/>
                                                    <w:right w:val="none" w:sz="0" w:space="0" w:color="auto"/>
                                                  </w:divBdr>
                                                  <w:divsChild>
                                                    <w:div w:id="625741219">
                                                      <w:marLeft w:val="0"/>
                                                      <w:marRight w:val="0"/>
                                                      <w:marTop w:val="0"/>
                                                      <w:marBottom w:val="0"/>
                                                      <w:divBdr>
                                                        <w:top w:val="none" w:sz="0" w:space="0" w:color="auto"/>
                                                        <w:left w:val="none" w:sz="0" w:space="0" w:color="auto"/>
                                                        <w:bottom w:val="none" w:sz="0" w:space="0" w:color="auto"/>
                                                        <w:right w:val="none" w:sz="0" w:space="0" w:color="auto"/>
                                                      </w:divBdr>
                                                      <w:divsChild>
                                                        <w:div w:id="2144076384">
                                                          <w:marLeft w:val="0"/>
                                                          <w:marRight w:val="0"/>
                                                          <w:marTop w:val="0"/>
                                                          <w:marBottom w:val="0"/>
                                                          <w:divBdr>
                                                            <w:top w:val="none" w:sz="0" w:space="0" w:color="auto"/>
                                                            <w:left w:val="none" w:sz="0" w:space="0" w:color="auto"/>
                                                            <w:bottom w:val="none" w:sz="0" w:space="0" w:color="auto"/>
                                                            <w:right w:val="none" w:sz="0" w:space="0" w:color="auto"/>
                                                          </w:divBdr>
                                                          <w:divsChild>
                                                            <w:div w:id="1738242437">
                                                              <w:marLeft w:val="0"/>
                                                              <w:marRight w:val="0"/>
                                                              <w:marTop w:val="0"/>
                                                              <w:marBottom w:val="0"/>
                                                              <w:divBdr>
                                                                <w:top w:val="none" w:sz="0" w:space="0" w:color="auto"/>
                                                                <w:left w:val="none" w:sz="0" w:space="0" w:color="auto"/>
                                                                <w:bottom w:val="none" w:sz="0" w:space="0" w:color="auto"/>
                                                                <w:right w:val="none" w:sz="0" w:space="0" w:color="auto"/>
                                                              </w:divBdr>
                                                              <w:divsChild>
                                                                <w:div w:id="1645088965">
                                                                  <w:marLeft w:val="0"/>
                                                                  <w:marRight w:val="0"/>
                                                                  <w:marTop w:val="0"/>
                                                                  <w:marBottom w:val="0"/>
                                                                  <w:divBdr>
                                                                    <w:top w:val="none" w:sz="0" w:space="0" w:color="auto"/>
                                                                    <w:left w:val="none" w:sz="0" w:space="0" w:color="auto"/>
                                                                    <w:bottom w:val="none" w:sz="0" w:space="0" w:color="auto"/>
                                                                    <w:right w:val="none" w:sz="0" w:space="0" w:color="auto"/>
                                                                  </w:divBdr>
                                                                  <w:divsChild>
                                                                    <w:div w:id="681669766">
                                                                      <w:marLeft w:val="0"/>
                                                                      <w:marRight w:val="0"/>
                                                                      <w:marTop w:val="0"/>
                                                                      <w:marBottom w:val="0"/>
                                                                      <w:divBdr>
                                                                        <w:top w:val="none" w:sz="0" w:space="0" w:color="auto"/>
                                                                        <w:left w:val="none" w:sz="0" w:space="0" w:color="auto"/>
                                                                        <w:bottom w:val="none" w:sz="0" w:space="0" w:color="auto"/>
                                                                        <w:right w:val="none" w:sz="0" w:space="0" w:color="auto"/>
                                                                      </w:divBdr>
                                                                      <w:divsChild>
                                                                        <w:div w:id="155399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358251">
                                                  <w:marLeft w:val="0"/>
                                                  <w:marRight w:val="0"/>
                                                  <w:marTop w:val="100"/>
                                                  <w:marBottom w:val="100"/>
                                                  <w:divBdr>
                                                    <w:top w:val="none" w:sz="0" w:space="0" w:color="auto"/>
                                                    <w:left w:val="none" w:sz="0" w:space="0" w:color="auto"/>
                                                    <w:bottom w:val="none" w:sz="0" w:space="0" w:color="auto"/>
                                                    <w:right w:val="none" w:sz="0" w:space="0" w:color="auto"/>
                                                  </w:divBdr>
                                                  <w:divsChild>
                                                    <w:div w:id="1579167862">
                                                      <w:marLeft w:val="0"/>
                                                      <w:marRight w:val="0"/>
                                                      <w:marTop w:val="0"/>
                                                      <w:marBottom w:val="0"/>
                                                      <w:divBdr>
                                                        <w:top w:val="none" w:sz="0" w:space="0" w:color="auto"/>
                                                        <w:left w:val="none" w:sz="0" w:space="0" w:color="auto"/>
                                                        <w:bottom w:val="none" w:sz="0" w:space="0" w:color="auto"/>
                                                        <w:right w:val="none" w:sz="0" w:space="0" w:color="auto"/>
                                                      </w:divBdr>
                                                      <w:divsChild>
                                                        <w:div w:id="1608611784">
                                                          <w:marLeft w:val="0"/>
                                                          <w:marRight w:val="0"/>
                                                          <w:marTop w:val="0"/>
                                                          <w:marBottom w:val="0"/>
                                                          <w:divBdr>
                                                            <w:top w:val="none" w:sz="0" w:space="0" w:color="auto"/>
                                                            <w:left w:val="none" w:sz="0" w:space="0" w:color="auto"/>
                                                            <w:bottom w:val="none" w:sz="0" w:space="0" w:color="auto"/>
                                                            <w:right w:val="none" w:sz="0" w:space="0" w:color="auto"/>
                                                          </w:divBdr>
                                                          <w:divsChild>
                                                            <w:div w:id="99959922">
                                                              <w:marLeft w:val="0"/>
                                                              <w:marRight w:val="0"/>
                                                              <w:marTop w:val="0"/>
                                                              <w:marBottom w:val="0"/>
                                                              <w:divBdr>
                                                                <w:top w:val="none" w:sz="0" w:space="0" w:color="auto"/>
                                                                <w:left w:val="none" w:sz="0" w:space="0" w:color="auto"/>
                                                                <w:bottom w:val="none" w:sz="0" w:space="0" w:color="auto"/>
                                                                <w:right w:val="none" w:sz="0" w:space="0" w:color="auto"/>
                                                              </w:divBdr>
                                                              <w:divsChild>
                                                                <w:div w:id="1313871393">
                                                                  <w:marLeft w:val="0"/>
                                                                  <w:marRight w:val="0"/>
                                                                  <w:marTop w:val="0"/>
                                                                  <w:marBottom w:val="0"/>
                                                                  <w:divBdr>
                                                                    <w:top w:val="none" w:sz="0" w:space="0" w:color="auto"/>
                                                                    <w:left w:val="none" w:sz="0" w:space="0" w:color="auto"/>
                                                                    <w:bottom w:val="none" w:sz="0" w:space="0" w:color="auto"/>
                                                                    <w:right w:val="none" w:sz="0" w:space="0" w:color="auto"/>
                                                                  </w:divBdr>
                                                                  <w:divsChild>
                                                                    <w:div w:id="1587961825">
                                                                      <w:marLeft w:val="0"/>
                                                                      <w:marRight w:val="0"/>
                                                                      <w:marTop w:val="0"/>
                                                                      <w:marBottom w:val="0"/>
                                                                      <w:divBdr>
                                                                        <w:top w:val="none" w:sz="0" w:space="0" w:color="auto"/>
                                                                        <w:left w:val="none" w:sz="0" w:space="0" w:color="auto"/>
                                                                        <w:bottom w:val="none" w:sz="0" w:space="0" w:color="auto"/>
                                                                        <w:right w:val="none" w:sz="0" w:space="0" w:color="auto"/>
                                                                      </w:divBdr>
                                                                      <w:divsChild>
                                                                        <w:div w:id="1129668804">
                                                                          <w:marLeft w:val="0"/>
                                                                          <w:marRight w:val="0"/>
                                                                          <w:marTop w:val="0"/>
                                                                          <w:marBottom w:val="0"/>
                                                                          <w:divBdr>
                                                                            <w:top w:val="none" w:sz="0" w:space="0" w:color="auto"/>
                                                                            <w:left w:val="none" w:sz="0" w:space="0" w:color="auto"/>
                                                                            <w:bottom w:val="none" w:sz="0" w:space="0" w:color="auto"/>
                                                                            <w:right w:val="none" w:sz="0" w:space="0" w:color="auto"/>
                                                                          </w:divBdr>
                                                                          <w:divsChild>
                                                                            <w:div w:id="1826973948">
                                                                              <w:marLeft w:val="0"/>
                                                                              <w:marRight w:val="0"/>
                                                                              <w:marTop w:val="0"/>
                                                                              <w:marBottom w:val="0"/>
                                                                              <w:divBdr>
                                                                                <w:top w:val="none" w:sz="0" w:space="0" w:color="auto"/>
                                                                                <w:left w:val="none" w:sz="0" w:space="0" w:color="auto"/>
                                                                                <w:bottom w:val="none" w:sz="0" w:space="0" w:color="auto"/>
                                                                                <w:right w:val="none" w:sz="0" w:space="0" w:color="auto"/>
                                                                              </w:divBdr>
                                                                            </w:div>
                                                                          </w:divsChild>
                                                                        </w:div>
                                                                        <w:div w:id="2012219010">
                                                                          <w:marLeft w:val="0"/>
                                                                          <w:marRight w:val="0"/>
                                                                          <w:marTop w:val="0"/>
                                                                          <w:marBottom w:val="0"/>
                                                                          <w:divBdr>
                                                                            <w:top w:val="none" w:sz="0" w:space="0" w:color="auto"/>
                                                                            <w:left w:val="none" w:sz="0" w:space="0" w:color="auto"/>
                                                                            <w:bottom w:val="none" w:sz="0" w:space="0" w:color="auto"/>
                                                                            <w:right w:val="none" w:sz="0" w:space="0" w:color="auto"/>
                                                                          </w:divBdr>
                                                                          <w:divsChild>
                                                                            <w:div w:id="203163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371876">
                                                  <w:marLeft w:val="0"/>
                                                  <w:marRight w:val="0"/>
                                                  <w:marTop w:val="100"/>
                                                  <w:marBottom w:val="100"/>
                                                  <w:divBdr>
                                                    <w:top w:val="none" w:sz="0" w:space="0" w:color="auto"/>
                                                    <w:left w:val="none" w:sz="0" w:space="0" w:color="auto"/>
                                                    <w:bottom w:val="none" w:sz="0" w:space="0" w:color="auto"/>
                                                    <w:right w:val="none" w:sz="0" w:space="0" w:color="auto"/>
                                                  </w:divBdr>
                                                  <w:divsChild>
                                                    <w:div w:id="1341351788">
                                                      <w:marLeft w:val="0"/>
                                                      <w:marRight w:val="0"/>
                                                      <w:marTop w:val="0"/>
                                                      <w:marBottom w:val="0"/>
                                                      <w:divBdr>
                                                        <w:top w:val="none" w:sz="0" w:space="0" w:color="auto"/>
                                                        <w:left w:val="none" w:sz="0" w:space="0" w:color="auto"/>
                                                        <w:bottom w:val="none" w:sz="0" w:space="0" w:color="auto"/>
                                                        <w:right w:val="none" w:sz="0" w:space="0" w:color="auto"/>
                                                      </w:divBdr>
                                                      <w:divsChild>
                                                        <w:div w:id="1143810697">
                                                          <w:marLeft w:val="0"/>
                                                          <w:marRight w:val="0"/>
                                                          <w:marTop w:val="0"/>
                                                          <w:marBottom w:val="0"/>
                                                          <w:divBdr>
                                                            <w:top w:val="none" w:sz="0" w:space="0" w:color="auto"/>
                                                            <w:left w:val="none" w:sz="0" w:space="0" w:color="auto"/>
                                                            <w:bottom w:val="none" w:sz="0" w:space="0" w:color="auto"/>
                                                            <w:right w:val="none" w:sz="0" w:space="0" w:color="auto"/>
                                                          </w:divBdr>
                                                          <w:divsChild>
                                                            <w:div w:id="1002388429">
                                                              <w:marLeft w:val="0"/>
                                                              <w:marRight w:val="0"/>
                                                              <w:marTop w:val="0"/>
                                                              <w:marBottom w:val="0"/>
                                                              <w:divBdr>
                                                                <w:top w:val="none" w:sz="0" w:space="0" w:color="auto"/>
                                                                <w:left w:val="none" w:sz="0" w:space="0" w:color="auto"/>
                                                                <w:bottom w:val="none" w:sz="0" w:space="0" w:color="auto"/>
                                                                <w:right w:val="none" w:sz="0" w:space="0" w:color="auto"/>
                                                              </w:divBdr>
                                                              <w:divsChild>
                                                                <w:div w:id="862205740">
                                                                  <w:marLeft w:val="0"/>
                                                                  <w:marRight w:val="0"/>
                                                                  <w:marTop w:val="0"/>
                                                                  <w:marBottom w:val="0"/>
                                                                  <w:divBdr>
                                                                    <w:top w:val="none" w:sz="0" w:space="0" w:color="auto"/>
                                                                    <w:left w:val="none" w:sz="0" w:space="0" w:color="auto"/>
                                                                    <w:bottom w:val="none" w:sz="0" w:space="0" w:color="auto"/>
                                                                    <w:right w:val="none" w:sz="0" w:space="0" w:color="auto"/>
                                                                  </w:divBdr>
                                                                  <w:divsChild>
                                                                    <w:div w:id="143669346">
                                                                      <w:marLeft w:val="0"/>
                                                                      <w:marRight w:val="0"/>
                                                                      <w:marTop w:val="0"/>
                                                                      <w:marBottom w:val="0"/>
                                                                      <w:divBdr>
                                                                        <w:top w:val="none" w:sz="0" w:space="0" w:color="auto"/>
                                                                        <w:left w:val="none" w:sz="0" w:space="0" w:color="auto"/>
                                                                        <w:bottom w:val="none" w:sz="0" w:space="0" w:color="auto"/>
                                                                        <w:right w:val="none" w:sz="0" w:space="0" w:color="auto"/>
                                                                      </w:divBdr>
                                                                      <w:divsChild>
                                                                        <w:div w:id="1830436939">
                                                                          <w:marLeft w:val="0"/>
                                                                          <w:marRight w:val="0"/>
                                                                          <w:marTop w:val="0"/>
                                                                          <w:marBottom w:val="0"/>
                                                                          <w:divBdr>
                                                                            <w:top w:val="none" w:sz="0" w:space="0" w:color="auto"/>
                                                                            <w:left w:val="none" w:sz="0" w:space="0" w:color="auto"/>
                                                                            <w:bottom w:val="none" w:sz="0" w:space="0" w:color="auto"/>
                                                                            <w:right w:val="none" w:sz="0" w:space="0" w:color="auto"/>
                                                                          </w:divBdr>
                                                                          <w:divsChild>
                                                                            <w:div w:id="1812945819">
                                                                              <w:marLeft w:val="0"/>
                                                                              <w:marRight w:val="0"/>
                                                                              <w:marTop w:val="0"/>
                                                                              <w:marBottom w:val="0"/>
                                                                              <w:divBdr>
                                                                                <w:top w:val="none" w:sz="0" w:space="0" w:color="auto"/>
                                                                                <w:left w:val="none" w:sz="0" w:space="0" w:color="auto"/>
                                                                                <w:bottom w:val="none" w:sz="0" w:space="0" w:color="auto"/>
                                                                                <w:right w:val="none" w:sz="0" w:space="0" w:color="auto"/>
                                                                              </w:divBdr>
                                                                            </w:div>
                                                                          </w:divsChild>
                                                                        </w:div>
                                                                        <w:div w:id="1981575010">
                                                                          <w:marLeft w:val="0"/>
                                                                          <w:marRight w:val="0"/>
                                                                          <w:marTop w:val="0"/>
                                                                          <w:marBottom w:val="0"/>
                                                                          <w:divBdr>
                                                                            <w:top w:val="none" w:sz="0" w:space="0" w:color="auto"/>
                                                                            <w:left w:val="none" w:sz="0" w:space="0" w:color="auto"/>
                                                                            <w:bottom w:val="none" w:sz="0" w:space="0" w:color="auto"/>
                                                                            <w:right w:val="none" w:sz="0" w:space="0" w:color="auto"/>
                                                                          </w:divBdr>
                                                                          <w:divsChild>
                                                                            <w:div w:id="38202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1192520">
                                                  <w:marLeft w:val="0"/>
                                                  <w:marRight w:val="0"/>
                                                  <w:marTop w:val="100"/>
                                                  <w:marBottom w:val="100"/>
                                                  <w:divBdr>
                                                    <w:top w:val="none" w:sz="0" w:space="0" w:color="auto"/>
                                                    <w:left w:val="none" w:sz="0" w:space="0" w:color="auto"/>
                                                    <w:bottom w:val="none" w:sz="0" w:space="0" w:color="auto"/>
                                                    <w:right w:val="none" w:sz="0" w:space="0" w:color="auto"/>
                                                  </w:divBdr>
                                                  <w:divsChild>
                                                    <w:div w:id="887883138">
                                                      <w:marLeft w:val="0"/>
                                                      <w:marRight w:val="0"/>
                                                      <w:marTop w:val="0"/>
                                                      <w:marBottom w:val="0"/>
                                                      <w:divBdr>
                                                        <w:top w:val="none" w:sz="0" w:space="0" w:color="auto"/>
                                                        <w:left w:val="none" w:sz="0" w:space="0" w:color="auto"/>
                                                        <w:bottom w:val="none" w:sz="0" w:space="0" w:color="auto"/>
                                                        <w:right w:val="none" w:sz="0" w:space="0" w:color="auto"/>
                                                      </w:divBdr>
                                                      <w:divsChild>
                                                        <w:div w:id="1701278115">
                                                          <w:marLeft w:val="0"/>
                                                          <w:marRight w:val="0"/>
                                                          <w:marTop w:val="0"/>
                                                          <w:marBottom w:val="0"/>
                                                          <w:divBdr>
                                                            <w:top w:val="none" w:sz="0" w:space="0" w:color="auto"/>
                                                            <w:left w:val="none" w:sz="0" w:space="0" w:color="auto"/>
                                                            <w:bottom w:val="none" w:sz="0" w:space="0" w:color="auto"/>
                                                            <w:right w:val="none" w:sz="0" w:space="0" w:color="auto"/>
                                                          </w:divBdr>
                                                          <w:divsChild>
                                                            <w:div w:id="895361309">
                                                              <w:marLeft w:val="0"/>
                                                              <w:marRight w:val="0"/>
                                                              <w:marTop w:val="0"/>
                                                              <w:marBottom w:val="0"/>
                                                              <w:divBdr>
                                                                <w:top w:val="none" w:sz="0" w:space="0" w:color="auto"/>
                                                                <w:left w:val="none" w:sz="0" w:space="0" w:color="auto"/>
                                                                <w:bottom w:val="none" w:sz="0" w:space="0" w:color="auto"/>
                                                                <w:right w:val="none" w:sz="0" w:space="0" w:color="auto"/>
                                                              </w:divBdr>
                                                              <w:divsChild>
                                                                <w:div w:id="674694072">
                                                                  <w:marLeft w:val="0"/>
                                                                  <w:marRight w:val="0"/>
                                                                  <w:marTop w:val="0"/>
                                                                  <w:marBottom w:val="0"/>
                                                                  <w:divBdr>
                                                                    <w:top w:val="none" w:sz="0" w:space="0" w:color="auto"/>
                                                                    <w:left w:val="none" w:sz="0" w:space="0" w:color="auto"/>
                                                                    <w:bottom w:val="none" w:sz="0" w:space="0" w:color="auto"/>
                                                                    <w:right w:val="none" w:sz="0" w:space="0" w:color="auto"/>
                                                                  </w:divBdr>
                                                                  <w:divsChild>
                                                                    <w:div w:id="12167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537510">
                                                  <w:marLeft w:val="0"/>
                                                  <w:marRight w:val="0"/>
                                                  <w:marTop w:val="100"/>
                                                  <w:marBottom w:val="100"/>
                                                  <w:divBdr>
                                                    <w:top w:val="none" w:sz="0" w:space="0" w:color="auto"/>
                                                    <w:left w:val="none" w:sz="0" w:space="0" w:color="auto"/>
                                                    <w:bottom w:val="none" w:sz="0" w:space="0" w:color="auto"/>
                                                    <w:right w:val="none" w:sz="0" w:space="0" w:color="auto"/>
                                                  </w:divBdr>
                                                  <w:divsChild>
                                                    <w:div w:id="1645626244">
                                                      <w:marLeft w:val="0"/>
                                                      <w:marRight w:val="0"/>
                                                      <w:marTop w:val="0"/>
                                                      <w:marBottom w:val="0"/>
                                                      <w:divBdr>
                                                        <w:top w:val="none" w:sz="0" w:space="0" w:color="auto"/>
                                                        <w:left w:val="none" w:sz="0" w:space="0" w:color="auto"/>
                                                        <w:bottom w:val="none" w:sz="0" w:space="0" w:color="auto"/>
                                                        <w:right w:val="none" w:sz="0" w:space="0" w:color="auto"/>
                                                      </w:divBdr>
                                                      <w:divsChild>
                                                        <w:div w:id="1848593606">
                                                          <w:marLeft w:val="0"/>
                                                          <w:marRight w:val="0"/>
                                                          <w:marTop w:val="0"/>
                                                          <w:marBottom w:val="0"/>
                                                          <w:divBdr>
                                                            <w:top w:val="none" w:sz="0" w:space="0" w:color="auto"/>
                                                            <w:left w:val="none" w:sz="0" w:space="0" w:color="auto"/>
                                                            <w:bottom w:val="none" w:sz="0" w:space="0" w:color="auto"/>
                                                            <w:right w:val="none" w:sz="0" w:space="0" w:color="auto"/>
                                                          </w:divBdr>
                                                          <w:divsChild>
                                                            <w:div w:id="1455904030">
                                                              <w:marLeft w:val="0"/>
                                                              <w:marRight w:val="0"/>
                                                              <w:marTop w:val="0"/>
                                                              <w:marBottom w:val="0"/>
                                                              <w:divBdr>
                                                                <w:top w:val="none" w:sz="0" w:space="0" w:color="auto"/>
                                                                <w:left w:val="none" w:sz="0" w:space="0" w:color="auto"/>
                                                                <w:bottom w:val="none" w:sz="0" w:space="0" w:color="auto"/>
                                                                <w:right w:val="none" w:sz="0" w:space="0" w:color="auto"/>
                                                              </w:divBdr>
                                                              <w:divsChild>
                                                                <w:div w:id="940649067">
                                                                  <w:marLeft w:val="0"/>
                                                                  <w:marRight w:val="0"/>
                                                                  <w:marTop w:val="0"/>
                                                                  <w:marBottom w:val="0"/>
                                                                  <w:divBdr>
                                                                    <w:top w:val="none" w:sz="0" w:space="0" w:color="auto"/>
                                                                    <w:left w:val="none" w:sz="0" w:space="0" w:color="auto"/>
                                                                    <w:bottom w:val="none" w:sz="0" w:space="0" w:color="auto"/>
                                                                    <w:right w:val="none" w:sz="0" w:space="0" w:color="auto"/>
                                                                  </w:divBdr>
                                                                  <w:divsChild>
                                                                    <w:div w:id="1632789749">
                                                                      <w:marLeft w:val="0"/>
                                                                      <w:marRight w:val="0"/>
                                                                      <w:marTop w:val="0"/>
                                                                      <w:marBottom w:val="0"/>
                                                                      <w:divBdr>
                                                                        <w:top w:val="none" w:sz="0" w:space="0" w:color="auto"/>
                                                                        <w:left w:val="none" w:sz="0" w:space="0" w:color="auto"/>
                                                                        <w:bottom w:val="none" w:sz="0" w:space="0" w:color="auto"/>
                                                                        <w:right w:val="none" w:sz="0" w:space="0" w:color="auto"/>
                                                                      </w:divBdr>
                                                                      <w:divsChild>
                                                                        <w:div w:id="132154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671353">
                                                  <w:marLeft w:val="0"/>
                                                  <w:marRight w:val="0"/>
                                                  <w:marTop w:val="100"/>
                                                  <w:marBottom w:val="100"/>
                                                  <w:divBdr>
                                                    <w:top w:val="none" w:sz="0" w:space="0" w:color="auto"/>
                                                    <w:left w:val="none" w:sz="0" w:space="0" w:color="auto"/>
                                                    <w:bottom w:val="none" w:sz="0" w:space="0" w:color="auto"/>
                                                    <w:right w:val="none" w:sz="0" w:space="0" w:color="auto"/>
                                                  </w:divBdr>
                                                  <w:divsChild>
                                                    <w:div w:id="773936259">
                                                      <w:marLeft w:val="0"/>
                                                      <w:marRight w:val="0"/>
                                                      <w:marTop w:val="0"/>
                                                      <w:marBottom w:val="0"/>
                                                      <w:divBdr>
                                                        <w:top w:val="none" w:sz="0" w:space="0" w:color="auto"/>
                                                        <w:left w:val="none" w:sz="0" w:space="0" w:color="auto"/>
                                                        <w:bottom w:val="none" w:sz="0" w:space="0" w:color="auto"/>
                                                        <w:right w:val="none" w:sz="0" w:space="0" w:color="auto"/>
                                                      </w:divBdr>
                                                      <w:divsChild>
                                                        <w:div w:id="199561038">
                                                          <w:marLeft w:val="0"/>
                                                          <w:marRight w:val="0"/>
                                                          <w:marTop w:val="0"/>
                                                          <w:marBottom w:val="0"/>
                                                          <w:divBdr>
                                                            <w:top w:val="none" w:sz="0" w:space="0" w:color="auto"/>
                                                            <w:left w:val="none" w:sz="0" w:space="0" w:color="auto"/>
                                                            <w:bottom w:val="none" w:sz="0" w:space="0" w:color="auto"/>
                                                            <w:right w:val="none" w:sz="0" w:space="0" w:color="auto"/>
                                                          </w:divBdr>
                                                          <w:divsChild>
                                                            <w:div w:id="12809845">
                                                              <w:marLeft w:val="0"/>
                                                              <w:marRight w:val="0"/>
                                                              <w:marTop w:val="0"/>
                                                              <w:marBottom w:val="0"/>
                                                              <w:divBdr>
                                                                <w:top w:val="none" w:sz="0" w:space="0" w:color="auto"/>
                                                                <w:left w:val="none" w:sz="0" w:space="0" w:color="auto"/>
                                                                <w:bottom w:val="none" w:sz="0" w:space="0" w:color="auto"/>
                                                                <w:right w:val="none" w:sz="0" w:space="0" w:color="auto"/>
                                                              </w:divBdr>
                                                              <w:divsChild>
                                                                <w:div w:id="1186745336">
                                                                  <w:marLeft w:val="0"/>
                                                                  <w:marRight w:val="0"/>
                                                                  <w:marTop w:val="0"/>
                                                                  <w:marBottom w:val="0"/>
                                                                  <w:divBdr>
                                                                    <w:top w:val="none" w:sz="0" w:space="0" w:color="auto"/>
                                                                    <w:left w:val="none" w:sz="0" w:space="0" w:color="auto"/>
                                                                    <w:bottom w:val="none" w:sz="0" w:space="0" w:color="auto"/>
                                                                    <w:right w:val="none" w:sz="0" w:space="0" w:color="auto"/>
                                                                  </w:divBdr>
                                                                  <w:divsChild>
                                                                    <w:div w:id="1515414764">
                                                                      <w:marLeft w:val="0"/>
                                                                      <w:marRight w:val="0"/>
                                                                      <w:marTop w:val="0"/>
                                                                      <w:marBottom w:val="0"/>
                                                                      <w:divBdr>
                                                                        <w:top w:val="none" w:sz="0" w:space="0" w:color="auto"/>
                                                                        <w:left w:val="none" w:sz="0" w:space="0" w:color="auto"/>
                                                                        <w:bottom w:val="none" w:sz="0" w:space="0" w:color="auto"/>
                                                                        <w:right w:val="none" w:sz="0" w:space="0" w:color="auto"/>
                                                                      </w:divBdr>
                                                                      <w:divsChild>
                                                                        <w:div w:id="1864123896">
                                                                          <w:marLeft w:val="0"/>
                                                                          <w:marRight w:val="0"/>
                                                                          <w:marTop w:val="0"/>
                                                                          <w:marBottom w:val="0"/>
                                                                          <w:divBdr>
                                                                            <w:top w:val="none" w:sz="0" w:space="0" w:color="auto"/>
                                                                            <w:left w:val="none" w:sz="0" w:space="0" w:color="auto"/>
                                                                            <w:bottom w:val="none" w:sz="0" w:space="0" w:color="auto"/>
                                                                            <w:right w:val="none" w:sz="0" w:space="0" w:color="auto"/>
                                                                          </w:divBdr>
                                                                          <w:divsChild>
                                                                            <w:div w:id="803304702">
                                                                              <w:marLeft w:val="0"/>
                                                                              <w:marRight w:val="0"/>
                                                                              <w:marTop w:val="0"/>
                                                                              <w:marBottom w:val="0"/>
                                                                              <w:divBdr>
                                                                                <w:top w:val="none" w:sz="0" w:space="0" w:color="auto"/>
                                                                                <w:left w:val="none" w:sz="0" w:space="0" w:color="auto"/>
                                                                                <w:bottom w:val="none" w:sz="0" w:space="0" w:color="auto"/>
                                                                                <w:right w:val="none" w:sz="0" w:space="0" w:color="auto"/>
                                                                              </w:divBdr>
                                                                            </w:div>
                                                                          </w:divsChild>
                                                                        </w:div>
                                                                        <w:div w:id="2064481435">
                                                                          <w:marLeft w:val="0"/>
                                                                          <w:marRight w:val="0"/>
                                                                          <w:marTop w:val="0"/>
                                                                          <w:marBottom w:val="0"/>
                                                                          <w:divBdr>
                                                                            <w:top w:val="none" w:sz="0" w:space="0" w:color="auto"/>
                                                                            <w:left w:val="none" w:sz="0" w:space="0" w:color="auto"/>
                                                                            <w:bottom w:val="none" w:sz="0" w:space="0" w:color="auto"/>
                                                                            <w:right w:val="none" w:sz="0" w:space="0" w:color="auto"/>
                                                                          </w:divBdr>
                                                                          <w:divsChild>
                                                                            <w:div w:id="8083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5566595">
                                                  <w:marLeft w:val="0"/>
                                                  <w:marRight w:val="0"/>
                                                  <w:marTop w:val="100"/>
                                                  <w:marBottom w:val="100"/>
                                                  <w:divBdr>
                                                    <w:top w:val="none" w:sz="0" w:space="0" w:color="auto"/>
                                                    <w:left w:val="none" w:sz="0" w:space="0" w:color="auto"/>
                                                    <w:bottom w:val="none" w:sz="0" w:space="0" w:color="auto"/>
                                                    <w:right w:val="none" w:sz="0" w:space="0" w:color="auto"/>
                                                  </w:divBdr>
                                                  <w:divsChild>
                                                    <w:div w:id="1092777411">
                                                      <w:marLeft w:val="0"/>
                                                      <w:marRight w:val="0"/>
                                                      <w:marTop w:val="0"/>
                                                      <w:marBottom w:val="0"/>
                                                      <w:divBdr>
                                                        <w:top w:val="none" w:sz="0" w:space="0" w:color="auto"/>
                                                        <w:left w:val="none" w:sz="0" w:space="0" w:color="auto"/>
                                                        <w:bottom w:val="none" w:sz="0" w:space="0" w:color="auto"/>
                                                        <w:right w:val="none" w:sz="0" w:space="0" w:color="auto"/>
                                                      </w:divBdr>
                                                      <w:divsChild>
                                                        <w:div w:id="723680763">
                                                          <w:marLeft w:val="0"/>
                                                          <w:marRight w:val="0"/>
                                                          <w:marTop w:val="0"/>
                                                          <w:marBottom w:val="0"/>
                                                          <w:divBdr>
                                                            <w:top w:val="none" w:sz="0" w:space="0" w:color="auto"/>
                                                            <w:left w:val="none" w:sz="0" w:space="0" w:color="auto"/>
                                                            <w:bottom w:val="none" w:sz="0" w:space="0" w:color="auto"/>
                                                            <w:right w:val="none" w:sz="0" w:space="0" w:color="auto"/>
                                                          </w:divBdr>
                                                          <w:divsChild>
                                                            <w:div w:id="885414379">
                                                              <w:marLeft w:val="0"/>
                                                              <w:marRight w:val="0"/>
                                                              <w:marTop w:val="0"/>
                                                              <w:marBottom w:val="0"/>
                                                              <w:divBdr>
                                                                <w:top w:val="none" w:sz="0" w:space="0" w:color="auto"/>
                                                                <w:left w:val="none" w:sz="0" w:space="0" w:color="auto"/>
                                                                <w:bottom w:val="none" w:sz="0" w:space="0" w:color="auto"/>
                                                                <w:right w:val="none" w:sz="0" w:space="0" w:color="auto"/>
                                                              </w:divBdr>
                                                              <w:divsChild>
                                                                <w:div w:id="402798607">
                                                                  <w:marLeft w:val="0"/>
                                                                  <w:marRight w:val="0"/>
                                                                  <w:marTop w:val="0"/>
                                                                  <w:marBottom w:val="0"/>
                                                                  <w:divBdr>
                                                                    <w:top w:val="none" w:sz="0" w:space="0" w:color="auto"/>
                                                                    <w:left w:val="none" w:sz="0" w:space="0" w:color="auto"/>
                                                                    <w:bottom w:val="none" w:sz="0" w:space="0" w:color="auto"/>
                                                                    <w:right w:val="none" w:sz="0" w:space="0" w:color="auto"/>
                                                                  </w:divBdr>
                                                                  <w:divsChild>
                                                                    <w:div w:id="11471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899421">
                                                  <w:marLeft w:val="0"/>
                                                  <w:marRight w:val="0"/>
                                                  <w:marTop w:val="100"/>
                                                  <w:marBottom w:val="100"/>
                                                  <w:divBdr>
                                                    <w:top w:val="none" w:sz="0" w:space="0" w:color="auto"/>
                                                    <w:left w:val="none" w:sz="0" w:space="0" w:color="auto"/>
                                                    <w:bottom w:val="none" w:sz="0" w:space="0" w:color="auto"/>
                                                    <w:right w:val="none" w:sz="0" w:space="0" w:color="auto"/>
                                                  </w:divBdr>
                                                  <w:divsChild>
                                                    <w:div w:id="1659261586">
                                                      <w:marLeft w:val="0"/>
                                                      <w:marRight w:val="0"/>
                                                      <w:marTop w:val="0"/>
                                                      <w:marBottom w:val="0"/>
                                                      <w:divBdr>
                                                        <w:top w:val="none" w:sz="0" w:space="0" w:color="auto"/>
                                                        <w:left w:val="none" w:sz="0" w:space="0" w:color="auto"/>
                                                        <w:bottom w:val="none" w:sz="0" w:space="0" w:color="auto"/>
                                                        <w:right w:val="none" w:sz="0" w:space="0" w:color="auto"/>
                                                      </w:divBdr>
                                                      <w:divsChild>
                                                        <w:div w:id="203249519">
                                                          <w:marLeft w:val="0"/>
                                                          <w:marRight w:val="0"/>
                                                          <w:marTop w:val="0"/>
                                                          <w:marBottom w:val="0"/>
                                                          <w:divBdr>
                                                            <w:top w:val="none" w:sz="0" w:space="0" w:color="auto"/>
                                                            <w:left w:val="none" w:sz="0" w:space="0" w:color="auto"/>
                                                            <w:bottom w:val="none" w:sz="0" w:space="0" w:color="auto"/>
                                                            <w:right w:val="none" w:sz="0" w:space="0" w:color="auto"/>
                                                          </w:divBdr>
                                                          <w:divsChild>
                                                            <w:div w:id="618338856">
                                                              <w:marLeft w:val="0"/>
                                                              <w:marRight w:val="0"/>
                                                              <w:marTop w:val="0"/>
                                                              <w:marBottom w:val="0"/>
                                                              <w:divBdr>
                                                                <w:top w:val="none" w:sz="0" w:space="0" w:color="auto"/>
                                                                <w:left w:val="none" w:sz="0" w:space="0" w:color="auto"/>
                                                                <w:bottom w:val="none" w:sz="0" w:space="0" w:color="auto"/>
                                                                <w:right w:val="none" w:sz="0" w:space="0" w:color="auto"/>
                                                              </w:divBdr>
                                                              <w:divsChild>
                                                                <w:div w:id="1350642638">
                                                                  <w:marLeft w:val="0"/>
                                                                  <w:marRight w:val="0"/>
                                                                  <w:marTop w:val="0"/>
                                                                  <w:marBottom w:val="0"/>
                                                                  <w:divBdr>
                                                                    <w:top w:val="none" w:sz="0" w:space="0" w:color="auto"/>
                                                                    <w:left w:val="none" w:sz="0" w:space="0" w:color="auto"/>
                                                                    <w:bottom w:val="none" w:sz="0" w:space="0" w:color="auto"/>
                                                                    <w:right w:val="none" w:sz="0" w:space="0" w:color="auto"/>
                                                                  </w:divBdr>
                                                                  <w:divsChild>
                                                                    <w:div w:id="19249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525970">
                                                  <w:marLeft w:val="0"/>
                                                  <w:marRight w:val="0"/>
                                                  <w:marTop w:val="100"/>
                                                  <w:marBottom w:val="100"/>
                                                  <w:divBdr>
                                                    <w:top w:val="none" w:sz="0" w:space="0" w:color="auto"/>
                                                    <w:left w:val="none" w:sz="0" w:space="0" w:color="auto"/>
                                                    <w:bottom w:val="none" w:sz="0" w:space="0" w:color="auto"/>
                                                    <w:right w:val="none" w:sz="0" w:space="0" w:color="auto"/>
                                                  </w:divBdr>
                                                  <w:divsChild>
                                                    <w:div w:id="821698161">
                                                      <w:marLeft w:val="0"/>
                                                      <w:marRight w:val="0"/>
                                                      <w:marTop w:val="0"/>
                                                      <w:marBottom w:val="0"/>
                                                      <w:divBdr>
                                                        <w:top w:val="none" w:sz="0" w:space="0" w:color="auto"/>
                                                        <w:left w:val="none" w:sz="0" w:space="0" w:color="auto"/>
                                                        <w:bottom w:val="none" w:sz="0" w:space="0" w:color="auto"/>
                                                        <w:right w:val="none" w:sz="0" w:space="0" w:color="auto"/>
                                                      </w:divBdr>
                                                      <w:divsChild>
                                                        <w:div w:id="2053267053">
                                                          <w:marLeft w:val="0"/>
                                                          <w:marRight w:val="0"/>
                                                          <w:marTop w:val="0"/>
                                                          <w:marBottom w:val="0"/>
                                                          <w:divBdr>
                                                            <w:top w:val="none" w:sz="0" w:space="0" w:color="auto"/>
                                                            <w:left w:val="none" w:sz="0" w:space="0" w:color="auto"/>
                                                            <w:bottom w:val="none" w:sz="0" w:space="0" w:color="auto"/>
                                                            <w:right w:val="none" w:sz="0" w:space="0" w:color="auto"/>
                                                          </w:divBdr>
                                                          <w:divsChild>
                                                            <w:div w:id="1969819749">
                                                              <w:marLeft w:val="0"/>
                                                              <w:marRight w:val="0"/>
                                                              <w:marTop w:val="0"/>
                                                              <w:marBottom w:val="0"/>
                                                              <w:divBdr>
                                                                <w:top w:val="none" w:sz="0" w:space="0" w:color="auto"/>
                                                                <w:left w:val="none" w:sz="0" w:space="0" w:color="auto"/>
                                                                <w:bottom w:val="none" w:sz="0" w:space="0" w:color="auto"/>
                                                                <w:right w:val="none" w:sz="0" w:space="0" w:color="auto"/>
                                                              </w:divBdr>
                                                              <w:divsChild>
                                                                <w:div w:id="1534725627">
                                                                  <w:marLeft w:val="0"/>
                                                                  <w:marRight w:val="0"/>
                                                                  <w:marTop w:val="0"/>
                                                                  <w:marBottom w:val="0"/>
                                                                  <w:divBdr>
                                                                    <w:top w:val="none" w:sz="0" w:space="0" w:color="auto"/>
                                                                    <w:left w:val="none" w:sz="0" w:space="0" w:color="auto"/>
                                                                    <w:bottom w:val="none" w:sz="0" w:space="0" w:color="auto"/>
                                                                    <w:right w:val="none" w:sz="0" w:space="0" w:color="auto"/>
                                                                  </w:divBdr>
                                                                  <w:divsChild>
                                                                    <w:div w:id="890186881">
                                                                      <w:marLeft w:val="0"/>
                                                                      <w:marRight w:val="0"/>
                                                                      <w:marTop w:val="0"/>
                                                                      <w:marBottom w:val="0"/>
                                                                      <w:divBdr>
                                                                        <w:top w:val="none" w:sz="0" w:space="0" w:color="auto"/>
                                                                        <w:left w:val="none" w:sz="0" w:space="0" w:color="auto"/>
                                                                        <w:bottom w:val="none" w:sz="0" w:space="0" w:color="auto"/>
                                                                        <w:right w:val="none" w:sz="0" w:space="0" w:color="auto"/>
                                                                      </w:divBdr>
                                                                      <w:divsChild>
                                                                        <w:div w:id="19865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716895">
                                                  <w:marLeft w:val="0"/>
                                                  <w:marRight w:val="0"/>
                                                  <w:marTop w:val="100"/>
                                                  <w:marBottom w:val="100"/>
                                                  <w:divBdr>
                                                    <w:top w:val="none" w:sz="0" w:space="0" w:color="auto"/>
                                                    <w:left w:val="none" w:sz="0" w:space="0" w:color="auto"/>
                                                    <w:bottom w:val="none" w:sz="0" w:space="0" w:color="auto"/>
                                                    <w:right w:val="none" w:sz="0" w:space="0" w:color="auto"/>
                                                  </w:divBdr>
                                                  <w:divsChild>
                                                    <w:div w:id="392966390">
                                                      <w:marLeft w:val="0"/>
                                                      <w:marRight w:val="0"/>
                                                      <w:marTop w:val="0"/>
                                                      <w:marBottom w:val="0"/>
                                                      <w:divBdr>
                                                        <w:top w:val="none" w:sz="0" w:space="0" w:color="auto"/>
                                                        <w:left w:val="none" w:sz="0" w:space="0" w:color="auto"/>
                                                        <w:bottom w:val="none" w:sz="0" w:space="0" w:color="auto"/>
                                                        <w:right w:val="none" w:sz="0" w:space="0" w:color="auto"/>
                                                      </w:divBdr>
                                                      <w:divsChild>
                                                        <w:div w:id="680938909">
                                                          <w:marLeft w:val="0"/>
                                                          <w:marRight w:val="0"/>
                                                          <w:marTop w:val="0"/>
                                                          <w:marBottom w:val="0"/>
                                                          <w:divBdr>
                                                            <w:top w:val="none" w:sz="0" w:space="0" w:color="auto"/>
                                                            <w:left w:val="none" w:sz="0" w:space="0" w:color="auto"/>
                                                            <w:bottom w:val="none" w:sz="0" w:space="0" w:color="auto"/>
                                                            <w:right w:val="none" w:sz="0" w:space="0" w:color="auto"/>
                                                          </w:divBdr>
                                                          <w:divsChild>
                                                            <w:div w:id="1726173471">
                                                              <w:marLeft w:val="0"/>
                                                              <w:marRight w:val="0"/>
                                                              <w:marTop w:val="0"/>
                                                              <w:marBottom w:val="0"/>
                                                              <w:divBdr>
                                                                <w:top w:val="none" w:sz="0" w:space="0" w:color="auto"/>
                                                                <w:left w:val="none" w:sz="0" w:space="0" w:color="auto"/>
                                                                <w:bottom w:val="none" w:sz="0" w:space="0" w:color="auto"/>
                                                                <w:right w:val="none" w:sz="0" w:space="0" w:color="auto"/>
                                                              </w:divBdr>
                                                              <w:divsChild>
                                                                <w:div w:id="1004675180">
                                                                  <w:marLeft w:val="0"/>
                                                                  <w:marRight w:val="0"/>
                                                                  <w:marTop w:val="0"/>
                                                                  <w:marBottom w:val="0"/>
                                                                  <w:divBdr>
                                                                    <w:top w:val="none" w:sz="0" w:space="0" w:color="auto"/>
                                                                    <w:left w:val="none" w:sz="0" w:space="0" w:color="auto"/>
                                                                    <w:bottom w:val="none" w:sz="0" w:space="0" w:color="auto"/>
                                                                    <w:right w:val="none" w:sz="0" w:space="0" w:color="auto"/>
                                                                  </w:divBdr>
                                                                  <w:divsChild>
                                                                    <w:div w:id="181670177">
                                                                      <w:marLeft w:val="0"/>
                                                                      <w:marRight w:val="0"/>
                                                                      <w:marTop w:val="0"/>
                                                                      <w:marBottom w:val="0"/>
                                                                      <w:divBdr>
                                                                        <w:top w:val="none" w:sz="0" w:space="0" w:color="auto"/>
                                                                        <w:left w:val="none" w:sz="0" w:space="0" w:color="auto"/>
                                                                        <w:bottom w:val="none" w:sz="0" w:space="0" w:color="auto"/>
                                                                        <w:right w:val="none" w:sz="0" w:space="0" w:color="auto"/>
                                                                      </w:divBdr>
                                                                      <w:divsChild>
                                                                        <w:div w:id="100158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050668">
                                                  <w:marLeft w:val="0"/>
                                                  <w:marRight w:val="0"/>
                                                  <w:marTop w:val="100"/>
                                                  <w:marBottom w:val="100"/>
                                                  <w:divBdr>
                                                    <w:top w:val="none" w:sz="0" w:space="0" w:color="auto"/>
                                                    <w:left w:val="none" w:sz="0" w:space="0" w:color="auto"/>
                                                    <w:bottom w:val="none" w:sz="0" w:space="0" w:color="auto"/>
                                                    <w:right w:val="none" w:sz="0" w:space="0" w:color="auto"/>
                                                  </w:divBdr>
                                                  <w:divsChild>
                                                    <w:div w:id="1415936151">
                                                      <w:marLeft w:val="0"/>
                                                      <w:marRight w:val="0"/>
                                                      <w:marTop w:val="0"/>
                                                      <w:marBottom w:val="0"/>
                                                      <w:divBdr>
                                                        <w:top w:val="none" w:sz="0" w:space="0" w:color="auto"/>
                                                        <w:left w:val="none" w:sz="0" w:space="0" w:color="auto"/>
                                                        <w:bottom w:val="none" w:sz="0" w:space="0" w:color="auto"/>
                                                        <w:right w:val="none" w:sz="0" w:space="0" w:color="auto"/>
                                                      </w:divBdr>
                                                      <w:divsChild>
                                                        <w:div w:id="2132429548">
                                                          <w:marLeft w:val="0"/>
                                                          <w:marRight w:val="0"/>
                                                          <w:marTop w:val="0"/>
                                                          <w:marBottom w:val="0"/>
                                                          <w:divBdr>
                                                            <w:top w:val="none" w:sz="0" w:space="0" w:color="auto"/>
                                                            <w:left w:val="none" w:sz="0" w:space="0" w:color="auto"/>
                                                            <w:bottom w:val="none" w:sz="0" w:space="0" w:color="auto"/>
                                                            <w:right w:val="none" w:sz="0" w:space="0" w:color="auto"/>
                                                          </w:divBdr>
                                                          <w:divsChild>
                                                            <w:div w:id="545337551">
                                                              <w:marLeft w:val="0"/>
                                                              <w:marRight w:val="0"/>
                                                              <w:marTop w:val="0"/>
                                                              <w:marBottom w:val="0"/>
                                                              <w:divBdr>
                                                                <w:top w:val="none" w:sz="0" w:space="0" w:color="auto"/>
                                                                <w:left w:val="none" w:sz="0" w:space="0" w:color="auto"/>
                                                                <w:bottom w:val="none" w:sz="0" w:space="0" w:color="auto"/>
                                                                <w:right w:val="none" w:sz="0" w:space="0" w:color="auto"/>
                                                              </w:divBdr>
                                                              <w:divsChild>
                                                                <w:div w:id="1314724226">
                                                                  <w:marLeft w:val="0"/>
                                                                  <w:marRight w:val="0"/>
                                                                  <w:marTop w:val="0"/>
                                                                  <w:marBottom w:val="0"/>
                                                                  <w:divBdr>
                                                                    <w:top w:val="none" w:sz="0" w:space="0" w:color="auto"/>
                                                                    <w:left w:val="none" w:sz="0" w:space="0" w:color="auto"/>
                                                                    <w:bottom w:val="none" w:sz="0" w:space="0" w:color="auto"/>
                                                                    <w:right w:val="none" w:sz="0" w:space="0" w:color="auto"/>
                                                                  </w:divBdr>
                                                                  <w:divsChild>
                                                                    <w:div w:id="893852042">
                                                                      <w:marLeft w:val="0"/>
                                                                      <w:marRight w:val="0"/>
                                                                      <w:marTop w:val="0"/>
                                                                      <w:marBottom w:val="0"/>
                                                                      <w:divBdr>
                                                                        <w:top w:val="none" w:sz="0" w:space="0" w:color="auto"/>
                                                                        <w:left w:val="none" w:sz="0" w:space="0" w:color="auto"/>
                                                                        <w:bottom w:val="none" w:sz="0" w:space="0" w:color="auto"/>
                                                                        <w:right w:val="none" w:sz="0" w:space="0" w:color="auto"/>
                                                                      </w:divBdr>
                                                                      <w:divsChild>
                                                                        <w:div w:id="1401638869">
                                                                          <w:marLeft w:val="0"/>
                                                                          <w:marRight w:val="0"/>
                                                                          <w:marTop w:val="0"/>
                                                                          <w:marBottom w:val="0"/>
                                                                          <w:divBdr>
                                                                            <w:top w:val="none" w:sz="0" w:space="0" w:color="auto"/>
                                                                            <w:left w:val="none" w:sz="0" w:space="0" w:color="auto"/>
                                                                            <w:bottom w:val="none" w:sz="0" w:space="0" w:color="auto"/>
                                                                            <w:right w:val="none" w:sz="0" w:space="0" w:color="auto"/>
                                                                          </w:divBdr>
                                                                          <w:divsChild>
                                                                            <w:div w:id="426735757">
                                                                              <w:marLeft w:val="0"/>
                                                                              <w:marRight w:val="0"/>
                                                                              <w:marTop w:val="0"/>
                                                                              <w:marBottom w:val="0"/>
                                                                              <w:divBdr>
                                                                                <w:top w:val="none" w:sz="0" w:space="0" w:color="auto"/>
                                                                                <w:left w:val="none" w:sz="0" w:space="0" w:color="auto"/>
                                                                                <w:bottom w:val="none" w:sz="0" w:space="0" w:color="auto"/>
                                                                                <w:right w:val="none" w:sz="0" w:space="0" w:color="auto"/>
                                                                              </w:divBdr>
                                                                            </w:div>
                                                                          </w:divsChild>
                                                                        </w:div>
                                                                        <w:div w:id="1626889242">
                                                                          <w:marLeft w:val="0"/>
                                                                          <w:marRight w:val="0"/>
                                                                          <w:marTop w:val="0"/>
                                                                          <w:marBottom w:val="0"/>
                                                                          <w:divBdr>
                                                                            <w:top w:val="none" w:sz="0" w:space="0" w:color="auto"/>
                                                                            <w:left w:val="none" w:sz="0" w:space="0" w:color="auto"/>
                                                                            <w:bottom w:val="none" w:sz="0" w:space="0" w:color="auto"/>
                                                                            <w:right w:val="none" w:sz="0" w:space="0" w:color="auto"/>
                                                                          </w:divBdr>
                                                                          <w:divsChild>
                                                                            <w:div w:id="139423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356048">
                                                  <w:marLeft w:val="0"/>
                                                  <w:marRight w:val="0"/>
                                                  <w:marTop w:val="100"/>
                                                  <w:marBottom w:val="100"/>
                                                  <w:divBdr>
                                                    <w:top w:val="none" w:sz="0" w:space="0" w:color="auto"/>
                                                    <w:left w:val="none" w:sz="0" w:space="0" w:color="auto"/>
                                                    <w:bottom w:val="none" w:sz="0" w:space="0" w:color="auto"/>
                                                    <w:right w:val="none" w:sz="0" w:space="0" w:color="auto"/>
                                                  </w:divBdr>
                                                  <w:divsChild>
                                                    <w:div w:id="1164249451">
                                                      <w:marLeft w:val="0"/>
                                                      <w:marRight w:val="0"/>
                                                      <w:marTop w:val="0"/>
                                                      <w:marBottom w:val="0"/>
                                                      <w:divBdr>
                                                        <w:top w:val="none" w:sz="0" w:space="0" w:color="auto"/>
                                                        <w:left w:val="none" w:sz="0" w:space="0" w:color="auto"/>
                                                        <w:bottom w:val="none" w:sz="0" w:space="0" w:color="auto"/>
                                                        <w:right w:val="none" w:sz="0" w:space="0" w:color="auto"/>
                                                      </w:divBdr>
                                                      <w:divsChild>
                                                        <w:div w:id="1059596516">
                                                          <w:marLeft w:val="0"/>
                                                          <w:marRight w:val="0"/>
                                                          <w:marTop w:val="0"/>
                                                          <w:marBottom w:val="0"/>
                                                          <w:divBdr>
                                                            <w:top w:val="none" w:sz="0" w:space="0" w:color="auto"/>
                                                            <w:left w:val="none" w:sz="0" w:space="0" w:color="auto"/>
                                                            <w:bottom w:val="none" w:sz="0" w:space="0" w:color="auto"/>
                                                            <w:right w:val="none" w:sz="0" w:space="0" w:color="auto"/>
                                                          </w:divBdr>
                                                          <w:divsChild>
                                                            <w:div w:id="1685473747">
                                                              <w:marLeft w:val="0"/>
                                                              <w:marRight w:val="0"/>
                                                              <w:marTop w:val="0"/>
                                                              <w:marBottom w:val="0"/>
                                                              <w:divBdr>
                                                                <w:top w:val="none" w:sz="0" w:space="0" w:color="auto"/>
                                                                <w:left w:val="none" w:sz="0" w:space="0" w:color="auto"/>
                                                                <w:bottom w:val="none" w:sz="0" w:space="0" w:color="auto"/>
                                                                <w:right w:val="none" w:sz="0" w:space="0" w:color="auto"/>
                                                              </w:divBdr>
                                                              <w:divsChild>
                                                                <w:div w:id="571621773">
                                                                  <w:marLeft w:val="0"/>
                                                                  <w:marRight w:val="0"/>
                                                                  <w:marTop w:val="0"/>
                                                                  <w:marBottom w:val="0"/>
                                                                  <w:divBdr>
                                                                    <w:top w:val="none" w:sz="0" w:space="0" w:color="auto"/>
                                                                    <w:left w:val="none" w:sz="0" w:space="0" w:color="auto"/>
                                                                    <w:bottom w:val="none" w:sz="0" w:space="0" w:color="auto"/>
                                                                    <w:right w:val="none" w:sz="0" w:space="0" w:color="auto"/>
                                                                  </w:divBdr>
                                                                  <w:divsChild>
                                                                    <w:div w:id="1079520393">
                                                                      <w:marLeft w:val="0"/>
                                                                      <w:marRight w:val="0"/>
                                                                      <w:marTop w:val="0"/>
                                                                      <w:marBottom w:val="0"/>
                                                                      <w:divBdr>
                                                                        <w:top w:val="none" w:sz="0" w:space="0" w:color="auto"/>
                                                                        <w:left w:val="none" w:sz="0" w:space="0" w:color="auto"/>
                                                                        <w:bottom w:val="none" w:sz="0" w:space="0" w:color="auto"/>
                                                                        <w:right w:val="none" w:sz="0" w:space="0" w:color="auto"/>
                                                                      </w:divBdr>
                                                                      <w:divsChild>
                                                                        <w:div w:id="1155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301373">
                                                  <w:marLeft w:val="0"/>
                                                  <w:marRight w:val="0"/>
                                                  <w:marTop w:val="100"/>
                                                  <w:marBottom w:val="100"/>
                                                  <w:divBdr>
                                                    <w:top w:val="none" w:sz="0" w:space="0" w:color="auto"/>
                                                    <w:left w:val="none" w:sz="0" w:space="0" w:color="auto"/>
                                                    <w:bottom w:val="none" w:sz="0" w:space="0" w:color="auto"/>
                                                    <w:right w:val="none" w:sz="0" w:space="0" w:color="auto"/>
                                                  </w:divBdr>
                                                  <w:divsChild>
                                                    <w:div w:id="221528732">
                                                      <w:marLeft w:val="0"/>
                                                      <w:marRight w:val="0"/>
                                                      <w:marTop w:val="0"/>
                                                      <w:marBottom w:val="0"/>
                                                      <w:divBdr>
                                                        <w:top w:val="none" w:sz="0" w:space="0" w:color="auto"/>
                                                        <w:left w:val="none" w:sz="0" w:space="0" w:color="auto"/>
                                                        <w:bottom w:val="none" w:sz="0" w:space="0" w:color="auto"/>
                                                        <w:right w:val="none" w:sz="0" w:space="0" w:color="auto"/>
                                                      </w:divBdr>
                                                      <w:divsChild>
                                                        <w:div w:id="1607619357">
                                                          <w:marLeft w:val="0"/>
                                                          <w:marRight w:val="0"/>
                                                          <w:marTop w:val="0"/>
                                                          <w:marBottom w:val="0"/>
                                                          <w:divBdr>
                                                            <w:top w:val="none" w:sz="0" w:space="0" w:color="auto"/>
                                                            <w:left w:val="none" w:sz="0" w:space="0" w:color="auto"/>
                                                            <w:bottom w:val="none" w:sz="0" w:space="0" w:color="auto"/>
                                                            <w:right w:val="none" w:sz="0" w:space="0" w:color="auto"/>
                                                          </w:divBdr>
                                                          <w:divsChild>
                                                            <w:div w:id="1164393856">
                                                              <w:marLeft w:val="0"/>
                                                              <w:marRight w:val="0"/>
                                                              <w:marTop w:val="0"/>
                                                              <w:marBottom w:val="0"/>
                                                              <w:divBdr>
                                                                <w:top w:val="none" w:sz="0" w:space="0" w:color="auto"/>
                                                                <w:left w:val="none" w:sz="0" w:space="0" w:color="auto"/>
                                                                <w:bottom w:val="none" w:sz="0" w:space="0" w:color="auto"/>
                                                                <w:right w:val="none" w:sz="0" w:space="0" w:color="auto"/>
                                                              </w:divBdr>
                                                              <w:divsChild>
                                                                <w:div w:id="1243178490">
                                                                  <w:marLeft w:val="0"/>
                                                                  <w:marRight w:val="0"/>
                                                                  <w:marTop w:val="0"/>
                                                                  <w:marBottom w:val="0"/>
                                                                  <w:divBdr>
                                                                    <w:top w:val="none" w:sz="0" w:space="0" w:color="auto"/>
                                                                    <w:left w:val="none" w:sz="0" w:space="0" w:color="auto"/>
                                                                    <w:bottom w:val="none" w:sz="0" w:space="0" w:color="auto"/>
                                                                    <w:right w:val="none" w:sz="0" w:space="0" w:color="auto"/>
                                                                  </w:divBdr>
                                                                  <w:divsChild>
                                                                    <w:div w:id="11818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313214">
                                                  <w:marLeft w:val="0"/>
                                                  <w:marRight w:val="0"/>
                                                  <w:marTop w:val="100"/>
                                                  <w:marBottom w:val="100"/>
                                                  <w:divBdr>
                                                    <w:top w:val="none" w:sz="0" w:space="0" w:color="auto"/>
                                                    <w:left w:val="none" w:sz="0" w:space="0" w:color="auto"/>
                                                    <w:bottom w:val="none" w:sz="0" w:space="0" w:color="auto"/>
                                                    <w:right w:val="none" w:sz="0" w:space="0" w:color="auto"/>
                                                  </w:divBdr>
                                                  <w:divsChild>
                                                    <w:div w:id="345837688">
                                                      <w:marLeft w:val="0"/>
                                                      <w:marRight w:val="0"/>
                                                      <w:marTop w:val="0"/>
                                                      <w:marBottom w:val="0"/>
                                                      <w:divBdr>
                                                        <w:top w:val="none" w:sz="0" w:space="0" w:color="auto"/>
                                                        <w:left w:val="none" w:sz="0" w:space="0" w:color="auto"/>
                                                        <w:bottom w:val="none" w:sz="0" w:space="0" w:color="auto"/>
                                                        <w:right w:val="none" w:sz="0" w:space="0" w:color="auto"/>
                                                      </w:divBdr>
                                                      <w:divsChild>
                                                        <w:div w:id="1468276792">
                                                          <w:marLeft w:val="0"/>
                                                          <w:marRight w:val="0"/>
                                                          <w:marTop w:val="0"/>
                                                          <w:marBottom w:val="0"/>
                                                          <w:divBdr>
                                                            <w:top w:val="none" w:sz="0" w:space="0" w:color="auto"/>
                                                            <w:left w:val="none" w:sz="0" w:space="0" w:color="auto"/>
                                                            <w:bottom w:val="none" w:sz="0" w:space="0" w:color="auto"/>
                                                            <w:right w:val="none" w:sz="0" w:space="0" w:color="auto"/>
                                                          </w:divBdr>
                                                          <w:divsChild>
                                                            <w:div w:id="2018800076">
                                                              <w:marLeft w:val="0"/>
                                                              <w:marRight w:val="0"/>
                                                              <w:marTop w:val="0"/>
                                                              <w:marBottom w:val="0"/>
                                                              <w:divBdr>
                                                                <w:top w:val="none" w:sz="0" w:space="0" w:color="auto"/>
                                                                <w:left w:val="none" w:sz="0" w:space="0" w:color="auto"/>
                                                                <w:bottom w:val="none" w:sz="0" w:space="0" w:color="auto"/>
                                                                <w:right w:val="none" w:sz="0" w:space="0" w:color="auto"/>
                                                              </w:divBdr>
                                                              <w:divsChild>
                                                                <w:div w:id="1716735605">
                                                                  <w:marLeft w:val="0"/>
                                                                  <w:marRight w:val="0"/>
                                                                  <w:marTop w:val="0"/>
                                                                  <w:marBottom w:val="0"/>
                                                                  <w:divBdr>
                                                                    <w:top w:val="none" w:sz="0" w:space="0" w:color="auto"/>
                                                                    <w:left w:val="none" w:sz="0" w:space="0" w:color="auto"/>
                                                                    <w:bottom w:val="none" w:sz="0" w:space="0" w:color="auto"/>
                                                                    <w:right w:val="none" w:sz="0" w:space="0" w:color="auto"/>
                                                                  </w:divBdr>
                                                                  <w:divsChild>
                                                                    <w:div w:id="20598398">
                                                                      <w:marLeft w:val="0"/>
                                                                      <w:marRight w:val="0"/>
                                                                      <w:marTop w:val="0"/>
                                                                      <w:marBottom w:val="0"/>
                                                                      <w:divBdr>
                                                                        <w:top w:val="none" w:sz="0" w:space="0" w:color="auto"/>
                                                                        <w:left w:val="none" w:sz="0" w:space="0" w:color="auto"/>
                                                                        <w:bottom w:val="none" w:sz="0" w:space="0" w:color="auto"/>
                                                                        <w:right w:val="none" w:sz="0" w:space="0" w:color="auto"/>
                                                                      </w:divBdr>
                                                                      <w:divsChild>
                                                                        <w:div w:id="11167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374700">
                                                  <w:marLeft w:val="0"/>
                                                  <w:marRight w:val="0"/>
                                                  <w:marTop w:val="100"/>
                                                  <w:marBottom w:val="100"/>
                                                  <w:divBdr>
                                                    <w:top w:val="none" w:sz="0" w:space="0" w:color="auto"/>
                                                    <w:left w:val="none" w:sz="0" w:space="0" w:color="auto"/>
                                                    <w:bottom w:val="none" w:sz="0" w:space="0" w:color="auto"/>
                                                    <w:right w:val="none" w:sz="0" w:space="0" w:color="auto"/>
                                                  </w:divBdr>
                                                  <w:divsChild>
                                                    <w:div w:id="2073577406">
                                                      <w:marLeft w:val="0"/>
                                                      <w:marRight w:val="0"/>
                                                      <w:marTop w:val="0"/>
                                                      <w:marBottom w:val="0"/>
                                                      <w:divBdr>
                                                        <w:top w:val="none" w:sz="0" w:space="0" w:color="auto"/>
                                                        <w:left w:val="none" w:sz="0" w:space="0" w:color="auto"/>
                                                        <w:bottom w:val="none" w:sz="0" w:space="0" w:color="auto"/>
                                                        <w:right w:val="none" w:sz="0" w:space="0" w:color="auto"/>
                                                      </w:divBdr>
                                                      <w:divsChild>
                                                        <w:div w:id="880096246">
                                                          <w:marLeft w:val="0"/>
                                                          <w:marRight w:val="0"/>
                                                          <w:marTop w:val="0"/>
                                                          <w:marBottom w:val="0"/>
                                                          <w:divBdr>
                                                            <w:top w:val="none" w:sz="0" w:space="0" w:color="auto"/>
                                                            <w:left w:val="none" w:sz="0" w:space="0" w:color="auto"/>
                                                            <w:bottom w:val="none" w:sz="0" w:space="0" w:color="auto"/>
                                                            <w:right w:val="none" w:sz="0" w:space="0" w:color="auto"/>
                                                          </w:divBdr>
                                                          <w:divsChild>
                                                            <w:div w:id="1127351621">
                                                              <w:marLeft w:val="0"/>
                                                              <w:marRight w:val="0"/>
                                                              <w:marTop w:val="0"/>
                                                              <w:marBottom w:val="0"/>
                                                              <w:divBdr>
                                                                <w:top w:val="none" w:sz="0" w:space="0" w:color="auto"/>
                                                                <w:left w:val="none" w:sz="0" w:space="0" w:color="auto"/>
                                                                <w:bottom w:val="none" w:sz="0" w:space="0" w:color="auto"/>
                                                                <w:right w:val="none" w:sz="0" w:space="0" w:color="auto"/>
                                                              </w:divBdr>
                                                              <w:divsChild>
                                                                <w:div w:id="1201549404">
                                                                  <w:marLeft w:val="0"/>
                                                                  <w:marRight w:val="0"/>
                                                                  <w:marTop w:val="0"/>
                                                                  <w:marBottom w:val="0"/>
                                                                  <w:divBdr>
                                                                    <w:top w:val="none" w:sz="0" w:space="0" w:color="auto"/>
                                                                    <w:left w:val="none" w:sz="0" w:space="0" w:color="auto"/>
                                                                    <w:bottom w:val="none" w:sz="0" w:space="0" w:color="auto"/>
                                                                    <w:right w:val="none" w:sz="0" w:space="0" w:color="auto"/>
                                                                  </w:divBdr>
                                                                  <w:divsChild>
                                                                    <w:div w:id="931208656">
                                                                      <w:marLeft w:val="0"/>
                                                                      <w:marRight w:val="0"/>
                                                                      <w:marTop w:val="0"/>
                                                                      <w:marBottom w:val="0"/>
                                                                      <w:divBdr>
                                                                        <w:top w:val="none" w:sz="0" w:space="0" w:color="auto"/>
                                                                        <w:left w:val="none" w:sz="0" w:space="0" w:color="auto"/>
                                                                        <w:bottom w:val="none" w:sz="0" w:space="0" w:color="auto"/>
                                                                        <w:right w:val="none" w:sz="0" w:space="0" w:color="auto"/>
                                                                      </w:divBdr>
                                                                      <w:divsChild>
                                                                        <w:div w:id="67279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961106">
                                                  <w:marLeft w:val="0"/>
                                                  <w:marRight w:val="0"/>
                                                  <w:marTop w:val="100"/>
                                                  <w:marBottom w:val="100"/>
                                                  <w:divBdr>
                                                    <w:top w:val="none" w:sz="0" w:space="0" w:color="auto"/>
                                                    <w:left w:val="none" w:sz="0" w:space="0" w:color="auto"/>
                                                    <w:bottom w:val="none" w:sz="0" w:space="0" w:color="auto"/>
                                                    <w:right w:val="none" w:sz="0" w:space="0" w:color="auto"/>
                                                  </w:divBdr>
                                                  <w:divsChild>
                                                    <w:div w:id="802624970">
                                                      <w:marLeft w:val="0"/>
                                                      <w:marRight w:val="0"/>
                                                      <w:marTop w:val="0"/>
                                                      <w:marBottom w:val="0"/>
                                                      <w:divBdr>
                                                        <w:top w:val="none" w:sz="0" w:space="0" w:color="auto"/>
                                                        <w:left w:val="none" w:sz="0" w:space="0" w:color="auto"/>
                                                        <w:bottom w:val="none" w:sz="0" w:space="0" w:color="auto"/>
                                                        <w:right w:val="none" w:sz="0" w:space="0" w:color="auto"/>
                                                      </w:divBdr>
                                                      <w:divsChild>
                                                        <w:div w:id="1987389838">
                                                          <w:marLeft w:val="0"/>
                                                          <w:marRight w:val="0"/>
                                                          <w:marTop w:val="0"/>
                                                          <w:marBottom w:val="0"/>
                                                          <w:divBdr>
                                                            <w:top w:val="none" w:sz="0" w:space="0" w:color="auto"/>
                                                            <w:left w:val="none" w:sz="0" w:space="0" w:color="auto"/>
                                                            <w:bottom w:val="none" w:sz="0" w:space="0" w:color="auto"/>
                                                            <w:right w:val="none" w:sz="0" w:space="0" w:color="auto"/>
                                                          </w:divBdr>
                                                          <w:divsChild>
                                                            <w:div w:id="830217534">
                                                              <w:marLeft w:val="0"/>
                                                              <w:marRight w:val="0"/>
                                                              <w:marTop w:val="0"/>
                                                              <w:marBottom w:val="0"/>
                                                              <w:divBdr>
                                                                <w:top w:val="none" w:sz="0" w:space="0" w:color="auto"/>
                                                                <w:left w:val="none" w:sz="0" w:space="0" w:color="auto"/>
                                                                <w:bottom w:val="none" w:sz="0" w:space="0" w:color="auto"/>
                                                                <w:right w:val="none" w:sz="0" w:space="0" w:color="auto"/>
                                                              </w:divBdr>
                                                              <w:divsChild>
                                                                <w:div w:id="1365060569">
                                                                  <w:marLeft w:val="0"/>
                                                                  <w:marRight w:val="0"/>
                                                                  <w:marTop w:val="0"/>
                                                                  <w:marBottom w:val="0"/>
                                                                  <w:divBdr>
                                                                    <w:top w:val="none" w:sz="0" w:space="0" w:color="auto"/>
                                                                    <w:left w:val="none" w:sz="0" w:space="0" w:color="auto"/>
                                                                    <w:bottom w:val="none" w:sz="0" w:space="0" w:color="auto"/>
                                                                    <w:right w:val="none" w:sz="0" w:space="0" w:color="auto"/>
                                                                  </w:divBdr>
                                                                  <w:divsChild>
                                                                    <w:div w:id="1273438683">
                                                                      <w:marLeft w:val="0"/>
                                                                      <w:marRight w:val="0"/>
                                                                      <w:marTop w:val="0"/>
                                                                      <w:marBottom w:val="0"/>
                                                                      <w:divBdr>
                                                                        <w:top w:val="none" w:sz="0" w:space="0" w:color="auto"/>
                                                                        <w:left w:val="none" w:sz="0" w:space="0" w:color="auto"/>
                                                                        <w:bottom w:val="none" w:sz="0" w:space="0" w:color="auto"/>
                                                                        <w:right w:val="none" w:sz="0" w:space="0" w:color="auto"/>
                                                                      </w:divBdr>
                                                                      <w:divsChild>
                                                                        <w:div w:id="2870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442581">
                                                  <w:marLeft w:val="0"/>
                                                  <w:marRight w:val="0"/>
                                                  <w:marTop w:val="100"/>
                                                  <w:marBottom w:val="100"/>
                                                  <w:divBdr>
                                                    <w:top w:val="none" w:sz="0" w:space="0" w:color="auto"/>
                                                    <w:left w:val="none" w:sz="0" w:space="0" w:color="auto"/>
                                                    <w:bottom w:val="none" w:sz="0" w:space="0" w:color="auto"/>
                                                    <w:right w:val="none" w:sz="0" w:space="0" w:color="auto"/>
                                                  </w:divBdr>
                                                  <w:divsChild>
                                                    <w:div w:id="1571965203">
                                                      <w:marLeft w:val="0"/>
                                                      <w:marRight w:val="0"/>
                                                      <w:marTop w:val="0"/>
                                                      <w:marBottom w:val="0"/>
                                                      <w:divBdr>
                                                        <w:top w:val="none" w:sz="0" w:space="0" w:color="auto"/>
                                                        <w:left w:val="none" w:sz="0" w:space="0" w:color="auto"/>
                                                        <w:bottom w:val="none" w:sz="0" w:space="0" w:color="auto"/>
                                                        <w:right w:val="none" w:sz="0" w:space="0" w:color="auto"/>
                                                      </w:divBdr>
                                                      <w:divsChild>
                                                        <w:div w:id="391731882">
                                                          <w:marLeft w:val="0"/>
                                                          <w:marRight w:val="0"/>
                                                          <w:marTop w:val="0"/>
                                                          <w:marBottom w:val="0"/>
                                                          <w:divBdr>
                                                            <w:top w:val="none" w:sz="0" w:space="0" w:color="auto"/>
                                                            <w:left w:val="none" w:sz="0" w:space="0" w:color="auto"/>
                                                            <w:bottom w:val="none" w:sz="0" w:space="0" w:color="auto"/>
                                                            <w:right w:val="none" w:sz="0" w:space="0" w:color="auto"/>
                                                          </w:divBdr>
                                                          <w:divsChild>
                                                            <w:div w:id="196167198">
                                                              <w:marLeft w:val="0"/>
                                                              <w:marRight w:val="0"/>
                                                              <w:marTop w:val="0"/>
                                                              <w:marBottom w:val="0"/>
                                                              <w:divBdr>
                                                                <w:top w:val="none" w:sz="0" w:space="0" w:color="auto"/>
                                                                <w:left w:val="none" w:sz="0" w:space="0" w:color="auto"/>
                                                                <w:bottom w:val="none" w:sz="0" w:space="0" w:color="auto"/>
                                                                <w:right w:val="none" w:sz="0" w:space="0" w:color="auto"/>
                                                              </w:divBdr>
                                                              <w:divsChild>
                                                                <w:div w:id="857155380">
                                                                  <w:marLeft w:val="0"/>
                                                                  <w:marRight w:val="0"/>
                                                                  <w:marTop w:val="0"/>
                                                                  <w:marBottom w:val="0"/>
                                                                  <w:divBdr>
                                                                    <w:top w:val="none" w:sz="0" w:space="0" w:color="auto"/>
                                                                    <w:left w:val="none" w:sz="0" w:space="0" w:color="auto"/>
                                                                    <w:bottom w:val="none" w:sz="0" w:space="0" w:color="auto"/>
                                                                    <w:right w:val="none" w:sz="0" w:space="0" w:color="auto"/>
                                                                  </w:divBdr>
                                                                  <w:divsChild>
                                                                    <w:div w:id="21052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04654">
                                                  <w:marLeft w:val="0"/>
                                                  <w:marRight w:val="0"/>
                                                  <w:marTop w:val="100"/>
                                                  <w:marBottom w:val="100"/>
                                                  <w:divBdr>
                                                    <w:top w:val="none" w:sz="0" w:space="0" w:color="auto"/>
                                                    <w:left w:val="none" w:sz="0" w:space="0" w:color="auto"/>
                                                    <w:bottom w:val="none" w:sz="0" w:space="0" w:color="auto"/>
                                                    <w:right w:val="none" w:sz="0" w:space="0" w:color="auto"/>
                                                  </w:divBdr>
                                                  <w:divsChild>
                                                    <w:div w:id="137187887">
                                                      <w:marLeft w:val="0"/>
                                                      <w:marRight w:val="0"/>
                                                      <w:marTop w:val="0"/>
                                                      <w:marBottom w:val="0"/>
                                                      <w:divBdr>
                                                        <w:top w:val="none" w:sz="0" w:space="0" w:color="auto"/>
                                                        <w:left w:val="none" w:sz="0" w:space="0" w:color="auto"/>
                                                        <w:bottom w:val="none" w:sz="0" w:space="0" w:color="auto"/>
                                                        <w:right w:val="none" w:sz="0" w:space="0" w:color="auto"/>
                                                      </w:divBdr>
                                                      <w:divsChild>
                                                        <w:div w:id="150145582">
                                                          <w:marLeft w:val="0"/>
                                                          <w:marRight w:val="0"/>
                                                          <w:marTop w:val="0"/>
                                                          <w:marBottom w:val="0"/>
                                                          <w:divBdr>
                                                            <w:top w:val="none" w:sz="0" w:space="0" w:color="auto"/>
                                                            <w:left w:val="none" w:sz="0" w:space="0" w:color="auto"/>
                                                            <w:bottom w:val="none" w:sz="0" w:space="0" w:color="auto"/>
                                                            <w:right w:val="none" w:sz="0" w:space="0" w:color="auto"/>
                                                          </w:divBdr>
                                                          <w:divsChild>
                                                            <w:div w:id="56058026">
                                                              <w:marLeft w:val="0"/>
                                                              <w:marRight w:val="0"/>
                                                              <w:marTop w:val="0"/>
                                                              <w:marBottom w:val="0"/>
                                                              <w:divBdr>
                                                                <w:top w:val="none" w:sz="0" w:space="0" w:color="auto"/>
                                                                <w:left w:val="none" w:sz="0" w:space="0" w:color="auto"/>
                                                                <w:bottom w:val="none" w:sz="0" w:space="0" w:color="auto"/>
                                                                <w:right w:val="none" w:sz="0" w:space="0" w:color="auto"/>
                                                              </w:divBdr>
                                                              <w:divsChild>
                                                                <w:div w:id="1090736814">
                                                                  <w:marLeft w:val="0"/>
                                                                  <w:marRight w:val="0"/>
                                                                  <w:marTop w:val="0"/>
                                                                  <w:marBottom w:val="0"/>
                                                                  <w:divBdr>
                                                                    <w:top w:val="none" w:sz="0" w:space="0" w:color="auto"/>
                                                                    <w:left w:val="none" w:sz="0" w:space="0" w:color="auto"/>
                                                                    <w:bottom w:val="none" w:sz="0" w:space="0" w:color="auto"/>
                                                                    <w:right w:val="none" w:sz="0" w:space="0" w:color="auto"/>
                                                                  </w:divBdr>
                                                                  <w:divsChild>
                                                                    <w:div w:id="722749547">
                                                                      <w:marLeft w:val="0"/>
                                                                      <w:marRight w:val="0"/>
                                                                      <w:marTop w:val="0"/>
                                                                      <w:marBottom w:val="0"/>
                                                                      <w:divBdr>
                                                                        <w:top w:val="none" w:sz="0" w:space="0" w:color="auto"/>
                                                                        <w:left w:val="none" w:sz="0" w:space="0" w:color="auto"/>
                                                                        <w:bottom w:val="none" w:sz="0" w:space="0" w:color="auto"/>
                                                                        <w:right w:val="none" w:sz="0" w:space="0" w:color="auto"/>
                                                                      </w:divBdr>
                                                                      <w:divsChild>
                                                                        <w:div w:id="188305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000944">
                                                  <w:marLeft w:val="0"/>
                                                  <w:marRight w:val="0"/>
                                                  <w:marTop w:val="100"/>
                                                  <w:marBottom w:val="100"/>
                                                  <w:divBdr>
                                                    <w:top w:val="none" w:sz="0" w:space="0" w:color="auto"/>
                                                    <w:left w:val="none" w:sz="0" w:space="0" w:color="auto"/>
                                                    <w:bottom w:val="none" w:sz="0" w:space="0" w:color="auto"/>
                                                    <w:right w:val="none" w:sz="0" w:space="0" w:color="auto"/>
                                                  </w:divBdr>
                                                  <w:divsChild>
                                                    <w:div w:id="405615626">
                                                      <w:marLeft w:val="0"/>
                                                      <w:marRight w:val="0"/>
                                                      <w:marTop w:val="0"/>
                                                      <w:marBottom w:val="0"/>
                                                      <w:divBdr>
                                                        <w:top w:val="none" w:sz="0" w:space="0" w:color="auto"/>
                                                        <w:left w:val="none" w:sz="0" w:space="0" w:color="auto"/>
                                                        <w:bottom w:val="none" w:sz="0" w:space="0" w:color="auto"/>
                                                        <w:right w:val="none" w:sz="0" w:space="0" w:color="auto"/>
                                                      </w:divBdr>
                                                      <w:divsChild>
                                                        <w:div w:id="684016762">
                                                          <w:marLeft w:val="0"/>
                                                          <w:marRight w:val="0"/>
                                                          <w:marTop w:val="0"/>
                                                          <w:marBottom w:val="0"/>
                                                          <w:divBdr>
                                                            <w:top w:val="none" w:sz="0" w:space="0" w:color="auto"/>
                                                            <w:left w:val="none" w:sz="0" w:space="0" w:color="auto"/>
                                                            <w:bottom w:val="none" w:sz="0" w:space="0" w:color="auto"/>
                                                            <w:right w:val="none" w:sz="0" w:space="0" w:color="auto"/>
                                                          </w:divBdr>
                                                          <w:divsChild>
                                                            <w:div w:id="92819736">
                                                              <w:marLeft w:val="0"/>
                                                              <w:marRight w:val="0"/>
                                                              <w:marTop w:val="0"/>
                                                              <w:marBottom w:val="0"/>
                                                              <w:divBdr>
                                                                <w:top w:val="none" w:sz="0" w:space="0" w:color="auto"/>
                                                                <w:left w:val="none" w:sz="0" w:space="0" w:color="auto"/>
                                                                <w:bottom w:val="none" w:sz="0" w:space="0" w:color="auto"/>
                                                                <w:right w:val="none" w:sz="0" w:space="0" w:color="auto"/>
                                                              </w:divBdr>
                                                              <w:divsChild>
                                                                <w:div w:id="1156648104">
                                                                  <w:marLeft w:val="0"/>
                                                                  <w:marRight w:val="0"/>
                                                                  <w:marTop w:val="0"/>
                                                                  <w:marBottom w:val="0"/>
                                                                  <w:divBdr>
                                                                    <w:top w:val="none" w:sz="0" w:space="0" w:color="auto"/>
                                                                    <w:left w:val="none" w:sz="0" w:space="0" w:color="auto"/>
                                                                    <w:bottom w:val="none" w:sz="0" w:space="0" w:color="auto"/>
                                                                    <w:right w:val="none" w:sz="0" w:space="0" w:color="auto"/>
                                                                  </w:divBdr>
                                                                  <w:divsChild>
                                                                    <w:div w:id="14391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729485">
                                                  <w:marLeft w:val="0"/>
                                                  <w:marRight w:val="0"/>
                                                  <w:marTop w:val="100"/>
                                                  <w:marBottom w:val="10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sChild>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sChild>
                                                                        <w:div w:id="1949191109">
                                                                          <w:marLeft w:val="0"/>
                                                                          <w:marRight w:val="0"/>
                                                                          <w:marTop w:val="0"/>
                                                                          <w:marBottom w:val="0"/>
                                                                          <w:divBdr>
                                                                            <w:top w:val="none" w:sz="0" w:space="0" w:color="auto"/>
                                                                            <w:left w:val="none" w:sz="0" w:space="0" w:color="auto"/>
                                                                            <w:bottom w:val="none" w:sz="0" w:space="0" w:color="auto"/>
                                                                            <w:right w:val="none" w:sz="0" w:space="0" w:color="auto"/>
                                                                          </w:divBdr>
                                                                          <w:divsChild>
                                                                            <w:div w:id="20894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703732">
                                          <w:marLeft w:val="0"/>
                                          <w:marRight w:val="0"/>
                                          <w:marTop w:val="0"/>
                                          <w:marBottom w:val="0"/>
                                          <w:divBdr>
                                            <w:top w:val="none" w:sz="0" w:space="0" w:color="auto"/>
                                            <w:left w:val="none" w:sz="0" w:space="0" w:color="auto"/>
                                            <w:bottom w:val="none" w:sz="0" w:space="0" w:color="auto"/>
                                            <w:right w:val="none" w:sz="0" w:space="0" w:color="auto"/>
                                          </w:divBdr>
                                          <w:divsChild>
                                            <w:div w:id="1334796728">
                                              <w:marLeft w:val="0"/>
                                              <w:marRight w:val="0"/>
                                              <w:marTop w:val="0"/>
                                              <w:marBottom w:val="0"/>
                                              <w:divBdr>
                                                <w:top w:val="none" w:sz="0" w:space="0" w:color="auto"/>
                                                <w:left w:val="none" w:sz="0" w:space="0" w:color="auto"/>
                                                <w:bottom w:val="none" w:sz="0" w:space="0" w:color="auto"/>
                                                <w:right w:val="none" w:sz="0" w:space="0" w:color="auto"/>
                                              </w:divBdr>
                                              <w:divsChild>
                                                <w:div w:id="371197864">
                                                  <w:marLeft w:val="0"/>
                                                  <w:marRight w:val="0"/>
                                                  <w:marTop w:val="0"/>
                                                  <w:marBottom w:val="0"/>
                                                  <w:divBdr>
                                                    <w:top w:val="none" w:sz="0" w:space="0" w:color="auto"/>
                                                    <w:left w:val="none" w:sz="0" w:space="0" w:color="auto"/>
                                                    <w:bottom w:val="none" w:sz="0" w:space="0" w:color="auto"/>
                                                    <w:right w:val="none" w:sz="0" w:space="0" w:color="auto"/>
                                                  </w:divBdr>
                                                  <w:divsChild>
                                                    <w:div w:id="389691713">
                                                      <w:marLeft w:val="0"/>
                                                      <w:marRight w:val="0"/>
                                                      <w:marTop w:val="0"/>
                                                      <w:marBottom w:val="0"/>
                                                      <w:divBdr>
                                                        <w:top w:val="none" w:sz="0" w:space="0" w:color="auto"/>
                                                        <w:left w:val="none" w:sz="0" w:space="0" w:color="auto"/>
                                                        <w:bottom w:val="none" w:sz="0" w:space="0" w:color="auto"/>
                                                        <w:right w:val="none" w:sz="0" w:space="0" w:color="auto"/>
                                                      </w:divBdr>
                                                      <w:divsChild>
                                                        <w:div w:id="1387335158">
                                                          <w:marLeft w:val="0"/>
                                                          <w:marRight w:val="0"/>
                                                          <w:marTop w:val="0"/>
                                                          <w:marBottom w:val="240"/>
                                                          <w:divBdr>
                                                            <w:top w:val="none" w:sz="0" w:space="0" w:color="auto"/>
                                                            <w:left w:val="none" w:sz="0" w:space="0" w:color="auto"/>
                                                            <w:bottom w:val="none" w:sz="0" w:space="0" w:color="auto"/>
                                                            <w:right w:val="none" w:sz="0" w:space="0" w:color="auto"/>
                                                          </w:divBdr>
                                                          <w:divsChild>
                                                            <w:div w:id="171114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0328182">
                          <w:marLeft w:val="0"/>
                          <w:marRight w:val="0"/>
                          <w:marTop w:val="0"/>
                          <w:marBottom w:val="0"/>
                          <w:divBdr>
                            <w:top w:val="single" w:sz="2" w:space="0" w:color="auto"/>
                            <w:left w:val="single" w:sz="2" w:space="0" w:color="auto"/>
                            <w:bottom w:val="single" w:sz="2" w:space="0" w:color="auto"/>
                            <w:right w:val="single" w:sz="6" w:space="0" w:color="auto"/>
                          </w:divBdr>
                          <w:divsChild>
                            <w:div w:id="737167091">
                              <w:marLeft w:val="0"/>
                              <w:marRight w:val="0"/>
                              <w:marTop w:val="0"/>
                              <w:marBottom w:val="0"/>
                              <w:divBdr>
                                <w:top w:val="none" w:sz="0" w:space="0" w:color="auto"/>
                                <w:left w:val="none" w:sz="0" w:space="0" w:color="auto"/>
                                <w:bottom w:val="none" w:sz="0" w:space="0" w:color="auto"/>
                                <w:right w:val="none" w:sz="0" w:space="0" w:color="auto"/>
                              </w:divBdr>
                              <w:divsChild>
                                <w:div w:id="1545678542">
                                  <w:marLeft w:val="0"/>
                                  <w:marRight w:val="0"/>
                                  <w:marTop w:val="0"/>
                                  <w:marBottom w:val="0"/>
                                  <w:divBdr>
                                    <w:top w:val="none" w:sz="0" w:space="0" w:color="auto"/>
                                    <w:left w:val="none" w:sz="0" w:space="0" w:color="auto"/>
                                    <w:bottom w:val="none" w:sz="0" w:space="0" w:color="auto"/>
                                    <w:right w:val="none" w:sz="0" w:space="0" w:color="auto"/>
                                  </w:divBdr>
                                  <w:divsChild>
                                    <w:div w:id="1831754310">
                                      <w:marLeft w:val="0"/>
                                      <w:marRight w:val="0"/>
                                      <w:marTop w:val="0"/>
                                      <w:marBottom w:val="0"/>
                                      <w:divBdr>
                                        <w:top w:val="none" w:sz="0" w:space="0" w:color="auto"/>
                                        <w:left w:val="none" w:sz="0" w:space="0" w:color="auto"/>
                                        <w:bottom w:val="none" w:sz="0" w:space="0" w:color="auto"/>
                                        <w:right w:val="none" w:sz="0" w:space="0" w:color="auto"/>
                                      </w:divBdr>
                                      <w:divsChild>
                                        <w:div w:id="786582716">
                                          <w:marLeft w:val="0"/>
                                          <w:marRight w:val="0"/>
                                          <w:marTop w:val="0"/>
                                          <w:marBottom w:val="0"/>
                                          <w:divBdr>
                                            <w:top w:val="none" w:sz="0" w:space="0" w:color="auto"/>
                                            <w:left w:val="none" w:sz="0" w:space="0" w:color="auto"/>
                                            <w:bottom w:val="none" w:sz="0" w:space="0" w:color="auto"/>
                                            <w:right w:val="none" w:sz="0" w:space="0" w:color="auto"/>
                                          </w:divBdr>
                                          <w:divsChild>
                                            <w:div w:id="527984792">
                                              <w:marLeft w:val="240"/>
                                              <w:marRight w:val="240"/>
                                              <w:marTop w:val="12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9573619">
      <w:bodyDiv w:val="1"/>
      <w:marLeft w:val="0"/>
      <w:marRight w:val="0"/>
      <w:marTop w:val="0"/>
      <w:marBottom w:val="0"/>
      <w:divBdr>
        <w:top w:val="none" w:sz="0" w:space="0" w:color="auto"/>
        <w:left w:val="none" w:sz="0" w:space="0" w:color="auto"/>
        <w:bottom w:val="none" w:sz="0" w:space="0" w:color="auto"/>
        <w:right w:val="none" w:sz="0" w:space="0" w:color="auto"/>
      </w:divBdr>
      <w:divsChild>
        <w:div w:id="1898928181">
          <w:marLeft w:val="0"/>
          <w:marRight w:val="0"/>
          <w:marTop w:val="0"/>
          <w:marBottom w:val="0"/>
          <w:divBdr>
            <w:top w:val="none" w:sz="0" w:space="0" w:color="auto"/>
            <w:left w:val="none" w:sz="0" w:space="0" w:color="auto"/>
            <w:bottom w:val="none" w:sz="0" w:space="0" w:color="auto"/>
            <w:right w:val="none" w:sz="0" w:space="0" w:color="auto"/>
          </w:divBdr>
          <w:divsChild>
            <w:div w:id="1470708967">
              <w:marLeft w:val="0"/>
              <w:marRight w:val="0"/>
              <w:marTop w:val="0"/>
              <w:marBottom w:val="0"/>
              <w:divBdr>
                <w:top w:val="none" w:sz="0" w:space="0" w:color="auto"/>
                <w:left w:val="none" w:sz="0" w:space="0" w:color="auto"/>
                <w:bottom w:val="none" w:sz="0" w:space="0" w:color="auto"/>
                <w:right w:val="none" w:sz="0" w:space="0" w:color="auto"/>
              </w:divBdr>
              <w:divsChild>
                <w:div w:id="1920363947">
                  <w:marLeft w:val="0"/>
                  <w:marRight w:val="0"/>
                  <w:marTop w:val="0"/>
                  <w:marBottom w:val="0"/>
                  <w:divBdr>
                    <w:top w:val="none" w:sz="0" w:space="0" w:color="auto"/>
                    <w:left w:val="none" w:sz="0" w:space="0" w:color="auto"/>
                    <w:bottom w:val="none" w:sz="0" w:space="0" w:color="auto"/>
                    <w:right w:val="none" w:sz="0" w:space="0" w:color="auto"/>
                  </w:divBdr>
                  <w:divsChild>
                    <w:div w:id="1329559994">
                      <w:marLeft w:val="0"/>
                      <w:marRight w:val="0"/>
                      <w:marTop w:val="0"/>
                      <w:marBottom w:val="0"/>
                      <w:divBdr>
                        <w:top w:val="none" w:sz="0" w:space="0" w:color="auto"/>
                        <w:left w:val="none" w:sz="0" w:space="0" w:color="auto"/>
                        <w:bottom w:val="none" w:sz="0" w:space="0" w:color="auto"/>
                        <w:right w:val="none" w:sz="0" w:space="0" w:color="auto"/>
                      </w:divBdr>
                      <w:divsChild>
                        <w:div w:id="1630895645">
                          <w:marLeft w:val="0"/>
                          <w:marRight w:val="0"/>
                          <w:marTop w:val="0"/>
                          <w:marBottom w:val="0"/>
                          <w:divBdr>
                            <w:top w:val="none" w:sz="0" w:space="0" w:color="auto"/>
                            <w:left w:val="none" w:sz="0" w:space="0" w:color="auto"/>
                            <w:bottom w:val="none" w:sz="0" w:space="0" w:color="auto"/>
                            <w:right w:val="none" w:sz="0" w:space="0" w:color="auto"/>
                          </w:divBdr>
                          <w:divsChild>
                            <w:div w:id="2119325504">
                              <w:marLeft w:val="0"/>
                              <w:marRight w:val="0"/>
                              <w:marTop w:val="0"/>
                              <w:marBottom w:val="0"/>
                              <w:divBdr>
                                <w:top w:val="none" w:sz="0" w:space="0" w:color="auto"/>
                                <w:left w:val="none" w:sz="0" w:space="0" w:color="auto"/>
                                <w:bottom w:val="none" w:sz="0" w:space="0" w:color="auto"/>
                                <w:right w:val="none" w:sz="0" w:space="0" w:color="auto"/>
                              </w:divBdr>
                              <w:divsChild>
                                <w:div w:id="105932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696282">
      <w:bodyDiv w:val="1"/>
      <w:marLeft w:val="0"/>
      <w:marRight w:val="0"/>
      <w:marTop w:val="0"/>
      <w:marBottom w:val="0"/>
      <w:divBdr>
        <w:top w:val="none" w:sz="0" w:space="0" w:color="auto"/>
        <w:left w:val="none" w:sz="0" w:space="0" w:color="auto"/>
        <w:bottom w:val="none" w:sz="0" w:space="0" w:color="auto"/>
        <w:right w:val="none" w:sz="0" w:space="0" w:color="auto"/>
      </w:divBdr>
      <w:divsChild>
        <w:div w:id="1901013752">
          <w:marLeft w:val="0"/>
          <w:marRight w:val="0"/>
          <w:marTop w:val="0"/>
          <w:marBottom w:val="0"/>
          <w:divBdr>
            <w:top w:val="none" w:sz="0" w:space="0" w:color="auto"/>
            <w:left w:val="none" w:sz="0" w:space="0" w:color="auto"/>
            <w:bottom w:val="none" w:sz="0" w:space="0" w:color="auto"/>
            <w:right w:val="none" w:sz="0" w:space="0" w:color="auto"/>
          </w:divBdr>
          <w:divsChild>
            <w:div w:id="353848255">
              <w:marLeft w:val="0"/>
              <w:marRight w:val="0"/>
              <w:marTop w:val="0"/>
              <w:marBottom w:val="0"/>
              <w:divBdr>
                <w:top w:val="none" w:sz="0" w:space="0" w:color="auto"/>
                <w:left w:val="none" w:sz="0" w:space="0" w:color="auto"/>
                <w:bottom w:val="none" w:sz="0" w:space="0" w:color="auto"/>
                <w:right w:val="none" w:sz="0" w:space="0" w:color="auto"/>
              </w:divBdr>
              <w:divsChild>
                <w:div w:id="483665072">
                  <w:marLeft w:val="0"/>
                  <w:marRight w:val="0"/>
                  <w:marTop w:val="0"/>
                  <w:marBottom w:val="0"/>
                  <w:divBdr>
                    <w:top w:val="none" w:sz="0" w:space="0" w:color="auto"/>
                    <w:left w:val="none" w:sz="0" w:space="0" w:color="auto"/>
                    <w:bottom w:val="none" w:sz="0" w:space="0" w:color="auto"/>
                    <w:right w:val="none" w:sz="0" w:space="0" w:color="auto"/>
                  </w:divBdr>
                  <w:divsChild>
                    <w:div w:id="988482698">
                      <w:marLeft w:val="0"/>
                      <w:marRight w:val="0"/>
                      <w:marTop w:val="0"/>
                      <w:marBottom w:val="0"/>
                      <w:divBdr>
                        <w:top w:val="none" w:sz="0" w:space="0" w:color="auto"/>
                        <w:left w:val="none" w:sz="0" w:space="0" w:color="auto"/>
                        <w:bottom w:val="none" w:sz="0" w:space="0" w:color="auto"/>
                        <w:right w:val="none" w:sz="0" w:space="0" w:color="auto"/>
                      </w:divBdr>
                      <w:divsChild>
                        <w:div w:id="1892113653">
                          <w:marLeft w:val="0"/>
                          <w:marRight w:val="0"/>
                          <w:marTop w:val="0"/>
                          <w:marBottom w:val="0"/>
                          <w:divBdr>
                            <w:top w:val="none" w:sz="0" w:space="0" w:color="auto"/>
                            <w:left w:val="none" w:sz="0" w:space="0" w:color="auto"/>
                            <w:bottom w:val="none" w:sz="0" w:space="0" w:color="auto"/>
                            <w:right w:val="none" w:sz="0" w:space="0" w:color="auto"/>
                          </w:divBdr>
                          <w:divsChild>
                            <w:div w:id="1612206108">
                              <w:marLeft w:val="0"/>
                              <w:marRight w:val="0"/>
                              <w:marTop w:val="0"/>
                              <w:marBottom w:val="0"/>
                              <w:divBdr>
                                <w:top w:val="none" w:sz="0" w:space="0" w:color="auto"/>
                                <w:left w:val="none" w:sz="0" w:space="0" w:color="auto"/>
                                <w:bottom w:val="none" w:sz="0" w:space="0" w:color="auto"/>
                                <w:right w:val="none" w:sz="0" w:space="0" w:color="auto"/>
                              </w:divBdr>
                              <w:divsChild>
                                <w:div w:id="14170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013715">
      <w:bodyDiv w:val="1"/>
      <w:marLeft w:val="0"/>
      <w:marRight w:val="0"/>
      <w:marTop w:val="0"/>
      <w:marBottom w:val="0"/>
      <w:divBdr>
        <w:top w:val="none" w:sz="0" w:space="0" w:color="auto"/>
        <w:left w:val="none" w:sz="0" w:space="0" w:color="auto"/>
        <w:bottom w:val="none" w:sz="0" w:space="0" w:color="auto"/>
        <w:right w:val="none" w:sz="0" w:space="0" w:color="auto"/>
      </w:divBdr>
      <w:divsChild>
        <w:div w:id="826940358">
          <w:marLeft w:val="0"/>
          <w:marRight w:val="0"/>
          <w:marTop w:val="0"/>
          <w:marBottom w:val="0"/>
          <w:divBdr>
            <w:top w:val="none" w:sz="0" w:space="0" w:color="auto"/>
            <w:left w:val="none" w:sz="0" w:space="0" w:color="auto"/>
            <w:bottom w:val="none" w:sz="0" w:space="0" w:color="auto"/>
            <w:right w:val="none" w:sz="0" w:space="0" w:color="auto"/>
          </w:divBdr>
          <w:divsChild>
            <w:div w:id="397410459">
              <w:marLeft w:val="0"/>
              <w:marRight w:val="0"/>
              <w:marTop w:val="0"/>
              <w:marBottom w:val="0"/>
              <w:divBdr>
                <w:top w:val="none" w:sz="0" w:space="0" w:color="auto"/>
                <w:left w:val="none" w:sz="0" w:space="0" w:color="auto"/>
                <w:bottom w:val="none" w:sz="0" w:space="0" w:color="auto"/>
                <w:right w:val="none" w:sz="0" w:space="0" w:color="auto"/>
              </w:divBdr>
              <w:divsChild>
                <w:div w:id="618731125">
                  <w:marLeft w:val="0"/>
                  <w:marRight w:val="0"/>
                  <w:marTop w:val="0"/>
                  <w:marBottom w:val="0"/>
                  <w:divBdr>
                    <w:top w:val="none" w:sz="0" w:space="0" w:color="auto"/>
                    <w:left w:val="none" w:sz="0" w:space="0" w:color="auto"/>
                    <w:bottom w:val="none" w:sz="0" w:space="0" w:color="auto"/>
                    <w:right w:val="none" w:sz="0" w:space="0" w:color="auto"/>
                  </w:divBdr>
                  <w:divsChild>
                    <w:div w:id="299845921">
                      <w:marLeft w:val="0"/>
                      <w:marRight w:val="0"/>
                      <w:marTop w:val="0"/>
                      <w:marBottom w:val="0"/>
                      <w:divBdr>
                        <w:top w:val="none" w:sz="0" w:space="0" w:color="auto"/>
                        <w:left w:val="none" w:sz="0" w:space="0" w:color="auto"/>
                        <w:bottom w:val="none" w:sz="0" w:space="0" w:color="auto"/>
                        <w:right w:val="none" w:sz="0" w:space="0" w:color="auto"/>
                      </w:divBdr>
                      <w:divsChild>
                        <w:div w:id="1922518555">
                          <w:marLeft w:val="0"/>
                          <w:marRight w:val="0"/>
                          <w:marTop w:val="0"/>
                          <w:marBottom w:val="0"/>
                          <w:divBdr>
                            <w:top w:val="none" w:sz="0" w:space="0" w:color="auto"/>
                            <w:left w:val="none" w:sz="0" w:space="0" w:color="auto"/>
                            <w:bottom w:val="none" w:sz="0" w:space="0" w:color="auto"/>
                            <w:right w:val="none" w:sz="0" w:space="0" w:color="auto"/>
                          </w:divBdr>
                          <w:divsChild>
                            <w:div w:id="769666000">
                              <w:marLeft w:val="0"/>
                              <w:marRight w:val="0"/>
                              <w:marTop w:val="0"/>
                              <w:marBottom w:val="0"/>
                              <w:divBdr>
                                <w:top w:val="none" w:sz="0" w:space="0" w:color="auto"/>
                                <w:left w:val="none" w:sz="0" w:space="0" w:color="auto"/>
                                <w:bottom w:val="none" w:sz="0" w:space="0" w:color="auto"/>
                                <w:right w:val="none" w:sz="0" w:space="0" w:color="auto"/>
                              </w:divBdr>
                              <w:divsChild>
                                <w:div w:id="184274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281/zenodo.17448557" TargetMode="External"/><Relationship Id="rId18" Type="http://schemas.openxmlformats.org/officeDocument/2006/relationships/hyperlink" Target="https://doi.org/10.69641/afritvet.2026.111198" TargetMode="External"/><Relationship Id="rId26" Type="http://schemas.openxmlformats.org/officeDocument/2006/relationships/hyperlink" Target="https://doi.org/10.54844/vte.2025.0977" TargetMode="External"/><Relationship Id="rId21" Type="http://schemas.openxmlformats.org/officeDocument/2006/relationships/hyperlink" Target="https://doi.org/10.57125/FED.2024.12.25.06" TargetMode="External"/><Relationship Id="rId34" Type="http://schemas.openxmlformats.org/officeDocument/2006/relationships/hyperlink" Target="https://doi.org/10.47772/IJRISS.2024.803474S" TargetMode="External"/><Relationship Id="rId7" Type="http://schemas.openxmlformats.org/officeDocument/2006/relationships/hyperlink" Target="https://doi.org/10.3390/su15064782" TargetMode="External"/><Relationship Id="rId12" Type="http://schemas.openxmlformats.org/officeDocument/2006/relationships/hyperlink" Target="https://doi.org/10.70716/jess.v2i1.180" TargetMode="External"/><Relationship Id="rId17" Type="http://schemas.openxmlformats.org/officeDocument/2006/relationships/hyperlink" Target="https://doi.org/10.1186/s40561-023-00280-8" TargetMode="External"/><Relationship Id="rId25" Type="http://schemas.openxmlformats.org/officeDocument/2006/relationships/hyperlink" Target="https://doi.org/10.1177/00375497241229757" TargetMode="External"/><Relationship Id="rId33" Type="http://schemas.openxmlformats.org/officeDocument/2006/relationships/hyperlink" Target="https://doi.org/10.1007/s10639-022-11431-8" TargetMode="External"/><Relationship Id="rId2" Type="http://schemas.openxmlformats.org/officeDocument/2006/relationships/styles" Target="styles.xml"/><Relationship Id="rId16" Type="http://schemas.openxmlformats.org/officeDocument/2006/relationships/hyperlink" Target="https://doi.org/10.59828/ijsrmst.v3i4.199" TargetMode="External"/><Relationship Id="rId20" Type="http://schemas.openxmlformats.org/officeDocument/2006/relationships/hyperlink" Target="https://doi.org/10.3390/su14031867" TargetMode="External"/><Relationship Id="rId29" Type="http://schemas.openxmlformats.org/officeDocument/2006/relationships/hyperlink" Target="https://doi.org/10.22364/htqe.2021.24" TargetMode="External"/><Relationship Id="rId1" Type="http://schemas.openxmlformats.org/officeDocument/2006/relationships/numbering" Target="numbering.xml"/><Relationship Id="rId6" Type="http://schemas.openxmlformats.org/officeDocument/2006/relationships/hyperlink" Target="https://doi.org/10.30880/jttr.2024.02.02.004" TargetMode="External"/><Relationship Id="rId11" Type="http://schemas.openxmlformats.org/officeDocument/2006/relationships/hyperlink" Target="https://doi.org/10.54844/vte.2025.0869" TargetMode="External"/><Relationship Id="rId24" Type="http://schemas.openxmlformats.org/officeDocument/2006/relationships/hyperlink" Target="https://doi.org/10.3390/educsci12060415" TargetMode="External"/><Relationship Id="rId32" Type="http://schemas.openxmlformats.org/officeDocument/2006/relationships/hyperlink" Target="https://doi.org/10.1007/s10639-023-11891-6" TargetMode="External"/><Relationship Id="rId37" Type="http://schemas.openxmlformats.org/officeDocument/2006/relationships/theme" Target="theme/theme1.xml"/><Relationship Id="rId5" Type="http://schemas.openxmlformats.org/officeDocument/2006/relationships/hyperlink" Target="mailto:/okeowoso@lasued.edu.ng" TargetMode="External"/><Relationship Id="rId15" Type="http://schemas.openxmlformats.org/officeDocument/2006/relationships/hyperlink" Target="https://doi.org/10.24018/ejedu.2025.6.6.31022" TargetMode="External"/><Relationship Id="rId23" Type="http://schemas.openxmlformats.org/officeDocument/2006/relationships/hyperlink" Target="https://doi.org/10.26803/ijlter.22.8.22" TargetMode="External"/><Relationship Id="rId28" Type="http://schemas.openxmlformats.org/officeDocument/2006/relationships/hyperlink" Target="https://doi.org/10.69641/afritvet.2026.111200" TargetMode="External"/><Relationship Id="rId36" Type="http://schemas.openxmlformats.org/officeDocument/2006/relationships/fontTable" Target="fontTable.xml"/><Relationship Id="rId10" Type="http://schemas.openxmlformats.org/officeDocument/2006/relationships/hyperlink" Target="https://doi.org/10.30880/jtet.2025.17.01.004" TargetMode="External"/><Relationship Id="rId19" Type="http://schemas.openxmlformats.org/officeDocument/2006/relationships/hyperlink" Target="https://doi.org/10.3390/su14063311" TargetMode="External"/><Relationship Id="rId31" Type="http://schemas.openxmlformats.org/officeDocument/2006/relationships/hyperlink" Target="https://doi.org/10.1080/02680513.2024.243666" TargetMode="External"/><Relationship Id="rId4" Type="http://schemas.openxmlformats.org/officeDocument/2006/relationships/webSettings" Target="webSettings.xml"/><Relationship Id="rId9" Type="http://schemas.openxmlformats.org/officeDocument/2006/relationships/hyperlink" Target="https://doi.org/10.47772/IJRISS.2024.8100111" TargetMode="External"/><Relationship Id="rId14" Type="http://schemas.openxmlformats.org/officeDocument/2006/relationships/hyperlink" Target="https://doi.org/10.3390/su162210150" TargetMode="External"/><Relationship Id="rId22" Type="http://schemas.openxmlformats.org/officeDocument/2006/relationships/hyperlink" Target="https://doi.org/10.3390/educsci12080541" TargetMode="External"/><Relationship Id="rId27" Type="http://schemas.openxmlformats.org/officeDocument/2006/relationships/hyperlink" Target="https://doi.org/10.4314/gjedr.v22i2.7" TargetMode="External"/><Relationship Id="rId30" Type="http://schemas.openxmlformats.org/officeDocument/2006/relationships/hyperlink" Target="https://doi.org/10.3390/educsci15121617" TargetMode="External"/><Relationship Id="rId35" Type="http://schemas.openxmlformats.org/officeDocument/2006/relationships/hyperlink" Target="https://doi.org/10.3389/feduc.2025.1562391" TargetMode="External"/><Relationship Id="rId8" Type="http://schemas.openxmlformats.org/officeDocument/2006/relationships/hyperlink" Target="https://doi.org/10.37934/pmptl.1.1.4453"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1014</TotalTime>
  <Pages>16</Pages>
  <Words>6114</Words>
  <Characters>34855</Characters>
  <Application>Microsoft Office Word</Application>
  <DocSecurity>0</DocSecurity>
  <Lines>290</Lines>
  <Paragraphs>81</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Abstract</vt:lpstr>
      <vt:lpstr>    Keywords: Digital technologies; TVET teacher education; instructional pedagogy; </vt:lpstr>
      <vt:lpstr>    Introduction</vt:lpstr>
      <vt:lpstr>Literature Review</vt:lpstr>
      <vt:lpstr>    Concept of Digital Technologies in Education</vt:lpstr>
      <vt:lpstr>    The TPACK Framework and Technology Integration</vt:lpstr>
      <vt:lpstr>    Challenges of Digital Integration in TVET</vt:lpstr>
      <vt:lpstr>Table 1: Extent of Integration of Digital Technologies in TVET Teacher Education</vt:lpstr>
      <vt:lpstr>Table 3: Influence of Digital Technology Integration on Instructional Pedagogy a</vt:lpstr>
      <vt:lpstr>    Conclusion</vt:lpstr>
      <vt:lpstr>    Implications of the Study</vt:lpstr>
    </vt:vector>
  </TitlesOfParts>
  <Company/>
  <LinksUpToDate>false</LinksUpToDate>
  <CharactersWithSpaces>40888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2026-03-10T08:10:00Z</dcterms:created>
  <dcterms:modified xsi:type="dcterms:W3CDTF">2026-04-03T09:32:00Z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2624233d-5350-4b07-b4d6-de2d0ca70dbb</vt:lpwstr>
  </property>
</Properties>
</file>