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541" w:rsidRDefault="009D4541" w:rsidP="009B68A1">
      <w:pPr>
        <w:jc w:val="center"/>
        <w:rPr>
          <w:rFonts w:ascii="Times New Roman" w:hAnsi="Times New Roman" w:cs="Times New Roman"/>
          <w:b/>
          <w:sz w:val="28"/>
          <w:szCs w:val="28"/>
        </w:rPr>
      </w:pPr>
    </w:p>
    <w:p w:rsidR="009D4541" w:rsidRDefault="009D4541" w:rsidP="009D4541">
      <w:pPr>
        <w:jc w:val="center"/>
        <w:rPr>
          <w:rFonts w:ascii="Times New Roman" w:hAnsi="Times New Roman" w:cs="Times New Roman"/>
          <w:b/>
          <w:sz w:val="28"/>
          <w:szCs w:val="28"/>
        </w:rPr>
      </w:pPr>
      <w:r w:rsidRPr="00095CAB">
        <w:rPr>
          <w:rFonts w:ascii="Times New Roman" w:hAnsi="Times New Roman" w:cs="Times New Roman"/>
          <w:b/>
          <w:sz w:val="28"/>
          <w:szCs w:val="28"/>
        </w:rPr>
        <w:t>An Investigation into the Web Presence of Academic Staff of Universities in Nigeria:  Impact on University Ranking.</w:t>
      </w:r>
    </w:p>
    <w:p w:rsidR="009D4541" w:rsidRPr="00095CAB" w:rsidRDefault="009D4541" w:rsidP="009D4541">
      <w:pPr>
        <w:jc w:val="center"/>
        <w:rPr>
          <w:rFonts w:ascii="Times New Roman" w:hAnsi="Times New Roman" w:cs="Times New Roman"/>
          <w:b/>
          <w:sz w:val="28"/>
          <w:szCs w:val="28"/>
        </w:rPr>
      </w:pPr>
      <w:r>
        <w:rPr>
          <w:rFonts w:ascii="Times New Roman" w:hAnsi="Times New Roman" w:cs="Times New Roman"/>
          <w:b/>
          <w:sz w:val="28"/>
          <w:szCs w:val="28"/>
        </w:rPr>
        <w:t>By</w:t>
      </w:r>
    </w:p>
    <w:p w:rsidR="009D4541" w:rsidRPr="00095CAB" w:rsidRDefault="009D4541" w:rsidP="009D4541">
      <w:pPr>
        <w:rPr>
          <w:rFonts w:ascii="Times New Roman" w:hAnsi="Times New Roman" w:cs="Times New Roman"/>
          <w:b/>
          <w:sz w:val="28"/>
          <w:szCs w:val="28"/>
          <w:lang w:val="en-GB"/>
        </w:rPr>
      </w:pPr>
      <w:r w:rsidRPr="00095CAB">
        <w:rPr>
          <w:rFonts w:ascii="Times New Roman" w:hAnsi="Times New Roman" w:cs="Times New Roman"/>
          <w:b/>
          <w:sz w:val="28"/>
          <w:szCs w:val="28"/>
          <w:lang w:val="en-GB"/>
        </w:rPr>
        <w:t xml:space="preserve">                </w:t>
      </w:r>
      <w:r>
        <w:rPr>
          <w:rFonts w:ascii="Times New Roman" w:hAnsi="Times New Roman" w:cs="Times New Roman"/>
          <w:b/>
          <w:sz w:val="28"/>
          <w:szCs w:val="28"/>
          <w:lang w:val="en-GB"/>
        </w:rPr>
        <w:t xml:space="preserve">                </w:t>
      </w:r>
      <w:r w:rsidRPr="00095CAB">
        <w:rPr>
          <w:rFonts w:ascii="Times New Roman" w:hAnsi="Times New Roman" w:cs="Times New Roman"/>
          <w:b/>
          <w:sz w:val="28"/>
          <w:szCs w:val="28"/>
          <w:lang w:val="en-GB"/>
        </w:rPr>
        <w:t xml:space="preserve">Victor O. Idiedo and </w:t>
      </w:r>
      <w:r w:rsidRPr="00095CAB">
        <w:rPr>
          <w:rFonts w:ascii="Times New Roman" w:hAnsi="Times New Roman" w:cs="Times New Roman"/>
          <w:b/>
          <w:sz w:val="28"/>
          <w:szCs w:val="28"/>
        </w:rPr>
        <w:t>Clement C. Okeji</w:t>
      </w:r>
    </w:p>
    <w:p w:rsidR="009D4541" w:rsidRDefault="009D4541" w:rsidP="009D4541">
      <w:pPr>
        <w:tabs>
          <w:tab w:val="left" w:pos="1680"/>
        </w:tabs>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ab/>
      </w:r>
    </w:p>
    <w:p w:rsidR="009D4541" w:rsidRPr="00095CAB" w:rsidRDefault="009D4541" w:rsidP="009D4541">
      <w:pPr>
        <w:spacing w:after="0" w:line="240" w:lineRule="auto"/>
        <w:rPr>
          <w:rFonts w:ascii="Times New Roman" w:hAnsi="Times New Roman" w:cs="Times New Roman"/>
          <w:b/>
          <w:sz w:val="28"/>
          <w:szCs w:val="28"/>
          <w:lang w:val="en-GB"/>
        </w:rPr>
      </w:pPr>
      <w:r w:rsidRPr="00095CAB">
        <w:rPr>
          <w:rFonts w:ascii="Times New Roman" w:hAnsi="Times New Roman" w:cs="Times New Roman"/>
          <w:b/>
          <w:sz w:val="28"/>
          <w:szCs w:val="28"/>
          <w:lang w:val="en-GB"/>
        </w:rPr>
        <w:t xml:space="preserve">About the authors </w:t>
      </w:r>
    </w:p>
    <w:p w:rsidR="009D4541" w:rsidRDefault="009D4541" w:rsidP="009D4541">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Victor Okeoghene </w:t>
      </w:r>
      <w:r w:rsidRPr="00095CAB">
        <w:rPr>
          <w:rFonts w:ascii="Times New Roman" w:hAnsi="Times New Roman" w:cs="Times New Roman"/>
          <w:sz w:val="28"/>
          <w:szCs w:val="28"/>
          <w:lang w:val="en-GB"/>
        </w:rPr>
        <w:t>Idiedo,</w:t>
      </w:r>
      <w:r>
        <w:rPr>
          <w:rFonts w:ascii="Times New Roman" w:hAnsi="Times New Roman" w:cs="Times New Roman"/>
          <w:sz w:val="28"/>
          <w:szCs w:val="28"/>
          <w:lang w:val="en-GB"/>
        </w:rPr>
        <w:t xml:space="preserve"> (PhD), (CLN).</w:t>
      </w:r>
    </w:p>
    <w:p w:rsidR="009D4541" w:rsidRPr="009B2FD5" w:rsidRDefault="009D4541" w:rsidP="009D4541">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The University Librarian</w:t>
      </w:r>
    </w:p>
    <w:p w:rsidR="009D4541" w:rsidRPr="009B2FD5" w:rsidRDefault="009D4541" w:rsidP="009D4541">
      <w:pPr>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Bayelsa State Medical University, Yenagoa</w:t>
      </w:r>
    </w:p>
    <w:p w:rsidR="009D4541" w:rsidRDefault="009D4541" w:rsidP="009D4541">
      <w:pPr>
        <w:spacing w:after="0" w:line="240" w:lineRule="auto"/>
        <w:rPr>
          <w:rFonts w:ascii="Times New Roman" w:hAnsi="Times New Roman" w:cs="Times New Roman"/>
          <w:sz w:val="28"/>
          <w:szCs w:val="28"/>
        </w:rPr>
      </w:pPr>
      <w:r w:rsidRPr="009B2FD5">
        <w:rPr>
          <w:rFonts w:ascii="Times New Roman" w:hAnsi="Times New Roman" w:cs="Times New Roman"/>
          <w:sz w:val="28"/>
          <w:szCs w:val="28"/>
          <w:lang w:val="en-GB"/>
        </w:rPr>
        <w:t>E-mail Address:</w:t>
      </w:r>
      <w:r w:rsidRPr="009B2FD5">
        <w:t xml:space="preserve"> </w:t>
      </w:r>
      <w:hyperlink r:id="rId7" w:history="1">
        <w:r w:rsidRPr="005E4682">
          <w:rPr>
            <w:rStyle w:val="Hyperlink"/>
            <w:rFonts w:ascii="Times New Roman" w:hAnsi="Times New Roman" w:cs="Times New Roman"/>
            <w:sz w:val="28"/>
            <w:szCs w:val="28"/>
          </w:rPr>
          <w:t>evergreenvictor@yahoo.com</w:t>
        </w:r>
      </w:hyperlink>
      <w:r>
        <w:rPr>
          <w:rFonts w:ascii="Times New Roman" w:hAnsi="Times New Roman" w:cs="Times New Roman"/>
          <w:sz w:val="28"/>
          <w:szCs w:val="28"/>
        </w:rPr>
        <w:t xml:space="preserve"> </w:t>
      </w:r>
    </w:p>
    <w:p w:rsidR="009D4541" w:rsidRDefault="009D4541" w:rsidP="009D4541">
      <w:pPr>
        <w:rPr>
          <w:rFonts w:ascii="Times New Roman" w:hAnsi="Times New Roman" w:cs="Times New Roman"/>
          <w:sz w:val="28"/>
          <w:szCs w:val="28"/>
        </w:rPr>
      </w:pPr>
    </w:p>
    <w:p w:rsidR="009D4541" w:rsidRDefault="009D4541" w:rsidP="00703D63">
      <w:pPr>
        <w:ind w:left="1440" w:firstLine="720"/>
        <w:rPr>
          <w:rFonts w:ascii="Times New Roman" w:hAnsi="Times New Roman" w:cs="Times New Roman"/>
          <w:sz w:val="28"/>
          <w:szCs w:val="28"/>
        </w:rPr>
      </w:pPr>
      <w:r>
        <w:rPr>
          <w:rFonts w:ascii="Times New Roman" w:hAnsi="Times New Roman" w:cs="Times New Roman"/>
          <w:sz w:val="28"/>
          <w:szCs w:val="28"/>
        </w:rPr>
        <w:t xml:space="preserve">And </w:t>
      </w:r>
    </w:p>
    <w:p w:rsidR="009D4541" w:rsidRPr="00095CAB" w:rsidRDefault="009D4541" w:rsidP="009D4541">
      <w:pPr>
        <w:spacing w:after="0"/>
        <w:rPr>
          <w:rFonts w:ascii="Times New Roman" w:hAnsi="Times New Roman" w:cs="Times New Roman"/>
          <w:sz w:val="28"/>
          <w:szCs w:val="28"/>
        </w:rPr>
      </w:pPr>
      <w:r w:rsidRPr="00095CAB">
        <w:rPr>
          <w:rFonts w:ascii="Times New Roman" w:hAnsi="Times New Roman" w:cs="Times New Roman"/>
          <w:sz w:val="28"/>
          <w:szCs w:val="28"/>
        </w:rPr>
        <w:t>Clement Chukwuma Okeji (PhD)</w:t>
      </w:r>
      <w:r w:rsidRPr="00095CAB">
        <w:rPr>
          <w:rFonts w:ascii="Times New Roman" w:hAnsi="Times New Roman" w:cs="Times New Roman"/>
          <w:sz w:val="28"/>
          <w:szCs w:val="28"/>
          <w:lang w:val="en-GB"/>
        </w:rPr>
        <w:t xml:space="preserve"> </w:t>
      </w:r>
      <w:r>
        <w:rPr>
          <w:rFonts w:ascii="Times New Roman" w:hAnsi="Times New Roman" w:cs="Times New Roman"/>
          <w:sz w:val="28"/>
          <w:szCs w:val="28"/>
          <w:lang w:val="en-GB"/>
        </w:rPr>
        <w:t>(CLN).</w:t>
      </w:r>
    </w:p>
    <w:p w:rsidR="009D4541" w:rsidRDefault="009D4541" w:rsidP="009D4541">
      <w:pPr>
        <w:spacing w:after="0"/>
        <w:rPr>
          <w:rFonts w:ascii="Times New Roman" w:hAnsi="Times New Roman" w:cs="Times New Roman"/>
          <w:sz w:val="28"/>
          <w:szCs w:val="28"/>
          <w:lang w:val="en-GB"/>
        </w:rPr>
      </w:pPr>
      <w:r>
        <w:rPr>
          <w:rFonts w:ascii="Times New Roman" w:hAnsi="Times New Roman" w:cs="Times New Roman"/>
          <w:sz w:val="28"/>
          <w:szCs w:val="28"/>
          <w:lang w:val="en-GB"/>
        </w:rPr>
        <w:t xml:space="preserve">H.OD. Department of Library and Information Science, </w:t>
      </w:r>
    </w:p>
    <w:p w:rsidR="009D4541" w:rsidRDefault="009D4541" w:rsidP="009D4541">
      <w:pPr>
        <w:spacing w:after="0"/>
        <w:rPr>
          <w:rFonts w:ascii="Times New Roman" w:hAnsi="Times New Roman" w:cs="Times New Roman"/>
          <w:sz w:val="28"/>
          <w:szCs w:val="28"/>
          <w:lang w:val="en-GB"/>
        </w:rPr>
      </w:pPr>
      <w:r>
        <w:rPr>
          <w:rFonts w:ascii="Times New Roman" w:hAnsi="Times New Roman" w:cs="Times New Roman"/>
          <w:sz w:val="28"/>
          <w:szCs w:val="28"/>
          <w:lang w:val="en-GB"/>
        </w:rPr>
        <w:t xml:space="preserve">Chukwuemeka Odumegwu Ojukwu University, </w:t>
      </w:r>
    </w:p>
    <w:p w:rsidR="009D4541" w:rsidRDefault="009D4541" w:rsidP="009D4541">
      <w:pPr>
        <w:spacing w:after="0"/>
        <w:rPr>
          <w:rFonts w:ascii="Times New Roman" w:hAnsi="Times New Roman" w:cs="Times New Roman"/>
          <w:sz w:val="28"/>
          <w:szCs w:val="28"/>
          <w:lang w:val="en-GB"/>
        </w:rPr>
      </w:pPr>
      <w:r>
        <w:rPr>
          <w:rFonts w:ascii="Times New Roman" w:hAnsi="Times New Roman" w:cs="Times New Roman"/>
          <w:sz w:val="28"/>
          <w:szCs w:val="28"/>
          <w:lang w:val="en-GB"/>
        </w:rPr>
        <w:t xml:space="preserve">Igbaria, Anambra, State, Nigeria. </w:t>
      </w:r>
    </w:p>
    <w:p w:rsidR="009D4541" w:rsidRDefault="009D4541" w:rsidP="009D4541">
      <w:pPr>
        <w:spacing w:after="0"/>
      </w:pPr>
      <w:r>
        <w:rPr>
          <w:rFonts w:ascii="Times New Roman" w:hAnsi="Times New Roman" w:cs="Times New Roman"/>
          <w:sz w:val="28"/>
          <w:szCs w:val="28"/>
          <w:lang w:val="en-GB"/>
        </w:rPr>
        <w:t xml:space="preserve">Email: </w:t>
      </w:r>
      <w:hyperlink r:id="rId8" w:history="1">
        <w:r w:rsidRPr="0014592D">
          <w:rPr>
            <w:rStyle w:val="Hyperlink"/>
            <w:rFonts w:ascii="Times New Roman" w:hAnsi="Times New Roman" w:cs="Times New Roman"/>
            <w:sz w:val="28"/>
            <w:szCs w:val="28"/>
            <w:lang w:val="en-GB"/>
          </w:rPr>
          <w:t>cc.okeji@coou.edu.ng</w:t>
        </w:r>
      </w:hyperlink>
      <w:r>
        <w:rPr>
          <w:rFonts w:ascii="Times New Roman" w:hAnsi="Times New Roman" w:cs="Times New Roman"/>
          <w:sz w:val="28"/>
          <w:szCs w:val="28"/>
          <w:lang w:val="en-GB"/>
        </w:rPr>
        <w:t xml:space="preserve"> </w:t>
      </w:r>
    </w:p>
    <w:p w:rsidR="009D4541" w:rsidRDefault="009D4541" w:rsidP="009B68A1">
      <w:pPr>
        <w:jc w:val="center"/>
        <w:rPr>
          <w:rFonts w:ascii="Times New Roman" w:hAnsi="Times New Roman" w:cs="Times New Roman"/>
          <w:b/>
          <w:sz w:val="28"/>
          <w:szCs w:val="28"/>
        </w:rPr>
      </w:pPr>
    </w:p>
    <w:p w:rsidR="009D4541" w:rsidRDefault="009D4541" w:rsidP="009B68A1">
      <w:pPr>
        <w:jc w:val="center"/>
        <w:rPr>
          <w:rFonts w:ascii="Times New Roman" w:hAnsi="Times New Roman" w:cs="Times New Roman"/>
          <w:b/>
          <w:sz w:val="28"/>
          <w:szCs w:val="28"/>
        </w:rPr>
      </w:pPr>
    </w:p>
    <w:p w:rsidR="009D4541" w:rsidRDefault="009D4541" w:rsidP="009B68A1">
      <w:pPr>
        <w:jc w:val="center"/>
        <w:rPr>
          <w:rFonts w:ascii="Times New Roman" w:hAnsi="Times New Roman" w:cs="Times New Roman"/>
          <w:b/>
          <w:sz w:val="28"/>
          <w:szCs w:val="28"/>
        </w:rPr>
      </w:pPr>
    </w:p>
    <w:p w:rsidR="009D4541" w:rsidRDefault="009D4541" w:rsidP="009B68A1">
      <w:pPr>
        <w:jc w:val="center"/>
        <w:rPr>
          <w:rFonts w:ascii="Times New Roman" w:hAnsi="Times New Roman" w:cs="Times New Roman"/>
          <w:b/>
          <w:sz w:val="28"/>
          <w:szCs w:val="28"/>
        </w:rPr>
      </w:pPr>
    </w:p>
    <w:p w:rsidR="009D4541" w:rsidRDefault="009D4541" w:rsidP="009B68A1">
      <w:pPr>
        <w:jc w:val="center"/>
        <w:rPr>
          <w:rFonts w:ascii="Times New Roman" w:hAnsi="Times New Roman" w:cs="Times New Roman"/>
          <w:b/>
          <w:sz w:val="28"/>
          <w:szCs w:val="28"/>
        </w:rPr>
      </w:pPr>
    </w:p>
    <w:p w:rsidR="009D4541" w:rsidRDefault="009D4541" w:rsidP="009B68A1">
      <w:pPr>
        <w:jc w:val="center"/>
        <w:rPr>
          <w:rFonts w:ascii="Times New Roman" w:hAnsi="Times New Roman" w:cs="Times New Roman"/>
          <w:b/>
          <w:sz w:val="28"/>
          <w:szCs w:val="28"/>
        </w:rPr>
      </w:pPr>
    </w:p>
    <w:p w:rsidR="009D4541" w:rsidRDefault="009D4541" w:rsidP="009B68A1">
      <w:pPr>
        <w:jc w:val="center"/>
        <w:rPr>
          <w:rFonts w:ascii="Times New Roman" w:hAnsi="Times New Roman" w:cs="Times New Roman"/>
          <w:b/>
          <w:sz w:val="28"/>
          <w:szCs w:val="28"/>
        </w:rPr>
      </w:pPr>
    </w:p>
    <w:p w:rsidR="009D4541" w:rsidRDefault="009D4541" w:rsidP="009B68A1">
      <w:pPr>
        <w:jc w:val="center"/>
        <w:rPr>
          <w:rFonts w:ascii="Times New Roman" w:hAnsi="Times New Roman" w:cs="Times New Roman"/>
          <w:b/>
          <w:sz w:val="28"/>
          <w:szCs w:val="28"/>
        </w:rPr>
      </w:pPr>
    </w:p>
    <w:p w:rsidR="00351DE9" w:rsidRDefault="00351DE9" w:rsidP="009B68A1">
      <w:pPr>
        <w:jc w:val="center"/>
        <w:rPr>
          <w:rFonts w:ascii="Times New Roman" w:hAnsi="Times New Roman" w:cs="Times New Roman"/>
          <w:b/>
          <w:sz w:val="28"/>
          <w:szCs w:val="28"/>
        </w:rPr>
      </w:pPr>
    </w:p>
    <w:p w:rsidR="00351DE9" w:rsidRDefault="00351DE9" w:rsidP="009B68A1">
      <w:pPr>
        <w:jc w:val="center"/>
        <w:rPr>
          <w:rFonts w:ascii="Times New Roman" w:hAnsi="Times New Roman" w:cs="Times New Roman"/>
          <w:b/>
          <w:sz w:val="28"/>
          <w:szCs w:val="28"/>
        </w:rPr>
      </w:pPr>
      <w:bookmarkStart w:id="0" w:name="_GoBack"/>
      <w:bookmarkEnd w:id="0"/>
    </w:p>
    <w:p w:rsidR="009D4541" w:rsidRDefault="009D4541" w:rsidP="009B68A1">
      <w:pPr>
        <w:jc w:val="center"/>
        <w:rPr>
          <w:rFonts w:ascii="Times New Roman" w:hAnsi="Times New Roman" w:cs="Times New Roman"/>
          <w:b/>
          <w:sz w:val="28"/>
          <w:szCs w:val="28"/>
        </w:rPr>
      </w:pPr>
    </w:p>
    <w:p w:rsidR="00831444" w:rsidRDefault="009B68A1" w:rsidP="009B68A1">
      <w:pPr>
        <w:jc w:val="center"/>
        <w:rPr>
          <w:rFonts w:ascii="Times New Roman" w:hAnsi="Times New Roman" w:cs="Times New Roman"/>
          <w:b/>
          <w:sz w:val="28"/>
          <w:szCs w:val="28"/>
        </w:rPr>
      </w:pPr>
      <w:r>
        <w:rPr>
          <w:rFonts w:ascii="Times New Roman" w:hAnsi="Times New Roman" w:cs="Times New Roman"/>
          <w:b/>
          <w:sz w:val="28"/>
          <w:szCs w:val="28"/>
        </w:rPr>
        <w:lastRenderedPageBreak/>
        <w:t>An Investigation into the Web Presence of Academic Staff of Universities in Nigeria:  Impact on University Ranking.</w:t>
      </w:r>
    </w:p>
    <w:p w:rsidR="002A18BB" w:rsidRDefault="00831444" w:rsidP="00831444">
      <w:pPr>
        <w:rPr>
          <w:rFonts w:ascii="Times New Roman" w:hAnsi="Times New Roman" w:cs="Times New Roman"/>
          <w:sz w:val="28"/>
          <w:szCs w:val="28"/>
        </w:rPr>
      </w:pPr>
      <w:r w:rsidRPr="00831444">
        <w:rPr>
          <w:rFonts w:ascii="Times New Roman" w:hAnsi="Times New Roman" w:cs="Times New Roman"/>
          <w:sz w:val="28"/>
          <w:szCs w:val="28"/>
        </w:rPr>
        <w:t xml:space="preserve"> </w:t>
      </w:r>
    </w:p>
    <w:p w:rsidR="00007786" w:rsidRDefault="00007786" w:rsidP="00831444">
      <w:pPr>
        <w:rPr>
          <w:rFonts w:ascii="Times New Roman" w:hAnsi="Times New Roman" w:cs="Times New Roman"/>
          <w:b/>
          <w:sz w:val="28"/>
          <w:szCs w:val="28"/>
        </w:rPr>
      </w:pPr>
      <w:r>
        <w:rPr>
          <w:rFonts w:ascii="Times New Roman" w:hAnsi="Times New Roman" w:cs="Times New Roman"/>
          <w:b/>
          <w:sz w:val="28"/>
          <w:szCs w:val="28"/>
        </w:rPr>
        <w:t>Abstract</w:t>
      </w:r>
    </w:p>
    <w:p w:rsidR="00D253C5" w:rsidRPr="00007786" w:rsidRDefault="00983C35" w:rsidP="00007786">
      <w:pPr>
        <w:jc w:val="both"/>
        <w:rPr>
          <w:rFonts w:ascii="Times New Roman" w:hAnsi="Times New Roman" w:cs="Times New Roman"/>
          <w:b/>
          <w:sz w:val="28"/>
          <w:szCs w:val="28"/>
        </w:rPr>
      </w:pPr>
      <w:r>
        <w:rPr>
          <w:rFonts w:ascii="Times New Roman" w:hAnsi="Times New Roman" w:cs="Times New Roman"/>
          <w:b/>
          <w:sz w:val="28"/>
          <w:szCs w:val="28"/>
        </w:rPr>
        <w:t xml:space="preserve">Purpose – </w:t>
      </w:r>
      <w:r w:rsidRPr="00983C35">
        <w:rPr>
          <w:rFonts w:ascii="Times New Roman" w:hAnsi="Times New Roman" w:cs="Times New Roman"/>
          <w:sz w:val="28"/>
          <w:szCs w:val="28"/>
        </w:rPr>
        <w:t>The purpose of the study was to compare the web presence of three universities and the</w:t>
      </w:r>
      <w:r w:rsidR="00D253C5">
        <w:rPr>
          <w:rFonts w:ascii="Times New Roman" w:hAnsi="Times New Roman" w:cs="Times New Roman"/>
          <w:sz w:val="28"/>
          <w:szCs w:val="28"/>
        </w:rPr>
        <w:t>ir</w:t>
      </w:r>
      <w:r w:rsidRPr="00983C35">
        <w:rPr>
          <w:rFonts w:ascii="Times New Roman" w:hAnsi="Times New Roman" w:cs="Times New Roman"/>
          <w:sz w:val="28"/>
          <w:szCs w:val="28"/>
        </w:rPr>
        <w:t xml:space="preserve"> positions in </w:t>
      </w:r>
      <w:r w:rsidR="00D253C5">
        <w:rPr>
          <w:rFonts w:ascii="Times New Roman" w:hAnsi="Times New Roman" w:cs="Times New Roman"/>
          <w:sz w:val="28"/>
          <w:szCs w:val="28"/>
        </w:rPr>
        <w:t>national university</w:t>
      </w:r>
      <w:r w:rsidRPr="00983C35">
        <w:rPr>
          <w:rFonts w:ascii="Times New Roman" w:hAnsi="Times New Roman" w:cs="Times New Roman"/>
          <w:sz w:val="28"/>
          <w:szCs w:val="28"/>
        </w:rPr>
        <w:t xml:space="preserve"> rankings</w:t>
      </w:r>
      <w:r>
        <w:rPr>
          <w:rFonts w:ascii="Times New Roman" w:hAnsi="Times New Roman" w:cs="Times New Roman"/>
          <w:sz w:val="28"/>
          <w:szCs w:val="28"/>
        </w:rPr>
        <w:t xml:space="preserve">. </w:t>
      </w:r>
      <w:r w:rsidR="00007786">
        <w:rPr>
          <w:rFonts w:ascii="Times New Roman" w:hAnsi="Times New Roman" w:cs="Times New Roman"/>
          <w:sz w:val="28"/>
          <w:szCs w:val="28"/>
        </w:rPr>
        <w:t>The main aim is to suggest</w:t>
      </w:r>
      <w:r w:rsidR="00D253C5">
        <w:rPr>
          <w:rFonts w:ascii="Times New Roman" w:hAnsi="Times New Roman" w:cs="Times New Roman"/>
          <w:sz w:val="28"/>
          <w:szCs w:val="28"/>
        </w:rPr>
        <w:t xml:space="preserve"> </w:t>
      </w:r>
      <w:r w:rsidR="00007786">
        <w:rPr>
          <w:rFonts w:ascii="Times New Roman" w:hAnsi="Times New Roman" w:cs="Times New Roman"/>
          <w:sz w:val="28"/>
          <w:szCs w:val="28"/>
        </w:rPr>
        <w:t>w</w:t>
      </w:r>
      <w:r w:rsidR="00D253C5" w:rsidRPr="00D253C5">
        <w:rPr>
          <w:rFonts w:ascii="Times New Roman" w:hAnsi="Times New Roman" w:cs="Times New Roman"/>
          <w:sz w:val="28"/>
          <w:szCs w:val="28"/>
        </w:rPr>
        <w:t>hat can be done</w:t>
      </w:r>
      <w:r w:rsidR="00007786">
        <w:rPr>
          <w:rFonts w:ascii="Times New Roman" w:hAnsi="Times New Roman" w:cs="Times New Roman"/>
          <w:sz w:val="28"/>
          <w:szCs w:val="28"/>
        </w:rPr>
        <w:t xml:space="preserve"> for</w:t>
      </w:r>
      <w:r w:rsidR="00D253C5" w:rsidRPr="00D253C5">
        <w:rPr>
          <w:rFonts w:ascii="Times New Roman" w:hAnsi="Times New Roman" w:cs="Times New Roman"/>
          <w:sz w:val="28"/>
          <w:szCs w:val="28"/>
        </w:rPr>
        <w:t xml:space="preserve"> these universities to improve their position in the</w:t>
      </w:r>
      <w:r w:rsidR="00D253C5">
        <w:rPr>
          <w:sz w:val="20"/>
          <w:szCs w:val="20"/>
        </w:rPr>
        <w:t xml:space="preserve"> </w:t>
      </w:r>
      <w:r w:rsidR="00D253C5" w:rsidRPr="001C3216">
        <w:rPr>
          <w:rFonts w:ascii="Times New Roman" w:hAnsi="Times New Roman" w:cs="Times New Roman"/>
          <w:sz w:val="28"/>
          <w:szCs w:val="28"/>
        </w:rPr>
        <w:t>2021 Nigerian Universities Rankings</w:t>
      </w:r>
      <w:r w:rsidR="00D253C5">
        <w:rPr>
          <w:rFonts w:ascii="Times New Roman" w:hAnsi="Times New Roman" w:cs="Times New Roman"/>
          <w:sz w:val="28"/>
          <w:szCs w:val="28"/>
        </w:rPr>
        <w:t xml:space="preserve"> by </w:t>
      </w:r>
      <w:r w:rsidR="00D253C5" w:rsidRPr="001C3216">
        <w:rPr>
          <w:rFonts w:ascii="Times New Roman" w:hAnsi="Times New Roman" w:cs="Times New Roman"/>
          <w:sz w:val="28"/>
          <w:szCs w:val="28"/>
        </w:rPr>
        <w:t xml:space="preserve">The </w:t>
      </w:r>
      <w:r w:rsidR="00D253C5" w:rsidRPr="001C3216">
        <w:rPr>
          <w:rFonts w:ascii="Times New Roman" w:hAnsi="Times New Roman" w:cs="Times New Roman"/>
          <w:bCs/>
          <w:sz w:val="28"/>
          <w:szCs w:val="28"/>
        </w:rPr>
        <w:t>League of Directors of Academic Planning</w:t>
      </w:r>
      <w:r w:rsidR="00D253C5">
        <w:rPr>
          <w:rFonts w:ascii="Times New Roman" w:hAnsi="Times New Roman" w:cs="Times New Roman"/>
          <w:bCs/>
          <w:sz w:val="28"/>
          <w:szCs w:val="28"/>
        </w:rPr>
        <w:t>.</w:t>
      </w:r>
    </w:p>
    <w:p w:rsidR="00616567" w:rsidRPr="006915C3" w:rsidRDefault="00007786" w:rsidP="006915C3">
      <w:pPr>
        <w:jc w:val="both"/>
        <w:rPr>
          <w:rFonts w:ascii="Times New Roman" w:hAnsi="Times New Roman" w:cs="Times New Roman"/>
          <w:sz w:val="28"/>
          <w:szCs w:val="28"/>
        </w:rPr>
      </w:pPr>
      <w:r w:rsidRPr="00110492">
        <w:rPr>
          <w:rFonts w:ascii="Times New Roman" w:hAnsi="Times New Roman" w:cs="Times New Roman"/>
          <w:b/>
          <w:sz w:val="28"/>
          <w:szCs w:val="28"/>
        </w:rPr>
        <w:t>Design/methodology/approach</w:t>
      </w:r>
      <w:r>
        <w:rPr>
          <w:rFonts w:ascii="Times New Roman" w:hAnsi="Times New Roman" w:cs="Times New Roman"/>
          <w:b/>
          <w:sz w:val="28"/>
          <w:szCs w:val="28"/>
        </w:rPr>
        <w:t xml:space="preserve"> -</w:t>
      </w:r>
      <w:r w:rsidR="006915C3" w:rsidRPr="006915C3">
        <w:rPr>
          <w:rFonts w:ascii="Times New Roman" w:hAnsi="Times New Roman" w:cs="Times New Roman"/>
          <w:sz w:val="28"/>
          <w:szCs w:val="28"/>
        </w:rPr>
        <w:t xml:space="preserve"> </w:t>
      </w:r>
      <w:r w:rsidR="006915C3" w:rsidRPr="005901A0">
        <w:rPr>
          <w:rFonts w:ascii="Times New Roman" w:hAnsi="Times New Roman" w:cs="Times New Roman"/>
          <w:sz w:val="28"/>
          <w:szCs w:val="28"/>
        </w:rPr>
        <w:t>The</w:t>
      </w:r>
      <w:r w:rsidR="006915C3">
        <w:rPr>
          <w:rFonts w:ascii="Times New Roman" w:hAnsi="Times New Roman" w:cs="Times New Roman"/>
          <w:sz w:val="28"/>
          <w:szCs w:val="28"/>
        </w:rPr>
        <w:t xml:space="preserve"> study adopted</w:t>
      </w:r>
      <w:r w:rsidR="006915C3" w:rsidRPr="005901A0">
        <w:rPr>
          <w:rFonts w:ascii="Times New Roman" w:hAnsi="Times New Roman" w:cs="Times New Roman"/>
          <w:sz w:val="28"/>
          <w:szCs w:val="28"/>
        </w:rPr>
        <w:t xml:space="preserve"> comparative method</w:t>
      </w:r>
      <w:r w:rsidR="006915C3">
        <w:rPr>
          <w:rFonts w:ascii="Times New Roman" w:hAnsi="Times New Roman" w:cs="Times New Roman"/>
          <w:sz w:val="28"/>
          <w:szCs w:val="28"/>
        </w:rPr>
        <w:t xml:space="preserve"> to compare the web presence of scholars in three universities in Nigeria using the Google scholar database. </w:t>
      </w:r>
    </w:p>
    <w:p w:rsidR="00573548" w:rsidRPr="006915C3" w:rsidRDefault="00007786" w:rsidP="006915C3">
      <w:pPr>
        <w:jc w:val="both"/>
        <w:rPr>
          <w:rFonts w:ascii="Times New Roman" w:hAnsi="Times New Roman" w:cs="Times New Roman"/>
          <w:sz w:val="28"/>
          <w:szCs w:val="28"/>
        </w:rPr>
      </w:pPr>
      <w:r>
        <w:rPr>
          <w:rFonts w:ascii="Times New Roman" w:hAnsi="Times New Roman" w:cs="Times New Roman"/>
          <w:b/>
          <w:sz w:val="28"/>
          <w:szCs w:val="28"/>
        </w:rPr>
        <w:t>Findings -</w:t>
      </w:r>
      <w:r w:rsidR="006915C3">
        <w:rPr>
          <w:rFonts w:ascii="Times New Roman" w:hAnsi="Times New Roman" w:cs="Times New Roman"/>
          <w:sz w:val="28"/>
          <w:szCs w:val="28"/>
        </w:rPr>
        <w:t xml:space="preserve"> T</w:t>
      </w:r>
      <w:r w:rsidR="00B21B7D" w:rsidRPr="008614AD">
        <w:rPr>
          <w:rFonts w:ascii="Times New Roman" w:hAnsi="Times New Roman" w:cs="Times New Roman"/>
          <w:sz w:val="28"/>
          <w:szCs w:val="28"/>
        </w:rPr>
        <w:t xml:space="preserve">he </w:t>
      </w:r>
      <w:r w:rsidR="00B21B7D">
        <w:rPr>
          <w:rFonts w:ascii="Times New Roman" w:hAnsi="Times New Roman" w:cs="Times New Roman"/>
          <w:sz w:val="28"/>
          <w:szCs w:val="28"/>
        </w:rPr>
        <w:t xml:space="preserve">findings on the three </w:t>
      </w:r>
      <w:r w:rsidR="00B21B7D" w:rsidRPr="008614AD">
        <w:rPr>
          <w:rFonts w:ascii="Times New Roman" w:hAnsi="Times New Roman" w:cs="Times New Roman"/>
          <w:sz w:val="28"/>
          <w:szCs w:val="28"/>
        </w:rPr>
        <w:t xml:space="preserve">universities profiles on Google Scholar </w:t>
      </w:r>
      <w:r w:rsidR="00B21B7D">
        <w:rPr>
          <w:rFonts w:ascii="Times New Roman" w:hAnsi="Times New Roman" w:cs="Times New Roman"/>
          <w:sz w:val="28"/>
          <w:szCs w:val="28"/>
        </w:rPr>
        <w:t>revealed a very low web presence. Only a small number</w:t>
      </w:r>
      <w:r w:rsidR="00B21B7D" w:rsidRPr="008614AD">
        <w:rPr>
          <w:rFonts w:ascii="Times New Roman" w:hAnsi="Times New Roman" w:cs="Times New Roman"/>
          <w:sz w:val="28"/>
          <w:szCs w:val="28"/>
        </w:rPr>
        <w:t xml:space="preserve"> of </w:t>
      </w:r>
      <w:r w:rsidR="00B21B7D">
        <w:rPr>
          <w:rFonts w:ascii="Times New Roman" w:hAnsi="Times New Roman" w:cs="Times New Roman"/>
          <w:sz w:val="28"/>
          <w:szCs w:val="28"/>
        </w:rPr>
        <w:t>scholars working at the three</w:t>
      </w:r>
      <w:r w:rsidR="006915C3">
        <w:rPr>
          <w:rFonts w:ascii="Times New Roman" w:hAnsi="Times New Roman" w:cs="Times New Roman"/>
          <w:sz w:val="28"/>
          <w:szCs w:val="28"/>
        </w:rPr>
        <w:t xml:space="preserve"> </w:t>
      </w:r>
      <w:r w:rsidR="00B21B7D" w:rsidRPr="008614AD">
        <w:rPr>
          <w:rFonts w:ascii="Times New Roman" w:hAnsi="Times New Roman" w:cs="Times New Roman"/>
          <w:sz w:val="28"/>
          <w:szCs w:val="28"/>
        </w:rPr>
        <w:t>universities have profile</w:t>
      </w:r>
      <w:r w:rsidR="006915C3">
        <w:rPr>
          <w:rFonts w:ascii="Times New Roman" w:hAnsi="Times New Roman" w:cs="Times New Roman"/>
          <w:sz w:val="28"/>
          <w:szCs w:val="28"/>
        </w:rPr>
        <w:t xml:space="preserve">s on google scholar which adversely affect the rankings of the universities. </w:t>
      </w:r>
    </w:p>
    <w:p w:rsidR="005B02D2" w:rsidRPr="005B02D2" w:rsidRDefault="006915C3" w:rsidP="006915C3">
      <w:pPr>
        <w:jc w:val="both"/>
        <w:rPr>
          <w:rFonts w:ascii="Times New Roman" w:hAnsi="Times New Roman" w:cs="Times New Roman"/>
          <w:b/>
          <w:sz w:val="28"/>
          <w:szCs w:val="28"/>
        </w:rPr>
      </w:pPr>
      <w:r w:rsidRPr="006915C3">
        <w:rPr>
          <w:rFonts w:ascii="Times New Roman" w:hAnsi="Times New Roman" w:cs="Times New Roman"/>
          <w:b/>
          <w:sz w:val="28"/>
          <w:szCs w:val="28"/>
        </w:rPr>
        <w:t>Practical Implications</w:t>
      </w:r>
      <w:r>
        <w:rPr>
          <w:rFonts w:ascii="Times New Roman" w:hAnsi="Times New Roman" w:cs="Times New Roman"/>
          <w:sz w:val="28"/>
          <w:szCs w:val="28"/>
        </w:rPr>
        <w:t xml:space="preserve"> - </w:t>
      </w:r>
      <w:r w:rsidR="00573548" w:rsidRPr="00573548">
        <w:rPr>
          <w:rFonts w:ascii="Times New Roman" w:hAnsi="Times New Roman" w:cs="Times New Roman"/>
          <w:sz w:val="28"/>
          <w:szCs w:val="28"/>
        </w:rPr>
        <w:t xml:space="preserve">The results of the study are significant not only for </w:t>
      </w:r>
      <w:r w:rsidR="00701243">
        <w:rPr>
          <w:rFonts w:ascii="Times New Roman" w:hAnsi="Times New Roman" w:cs="Times New Roman"/>
          <w:sz w:val="28"/>
          <w:szCs w:val="28"/>
        </w:rPr>
        <w:t xml:space="preserve">the three universities in </w:t>
      </w:r>
      <w:r w:rsidR="00DF2369">
        <w:rPr>
          <w:rFonts w:ascii="Times New Roman" w:hAnsi="Times New Roman" w:cs="Times New Roman"/>
          <w:sz w:val="28"/>
          <w:szCs w:val="28"/>
        </w:rPr>
        <w:t xml:space="preserve">Nigeria </w:t>
      </w:r>
      <w:r w:rsidR="00007786">
        <w:rPr>
          <w:rFonts w:ascii="Times New Roman" w:hAnsi="Times New Roman" w:cs="Times New Roman"/>
          <w:sz w:val="28"/>
          <w:szCs w:val="28"/>
        </w:rPr>
        <w:t>but also for</w:t>
      </w:r>
      <w:r w:rsidR="00573548" w:rsidRPr="00573548">
        <w:rPr>
          <w:rFonts w:ascii="Times New Roman" w:hAnsi="Times New Roman" w:cs="Times New Roman"/>
          <w:sz w:val="28"/>
          <w:szCs w:val="28"/>
        </w:rPr>
        <w:t xml:space="preserve"> institution</w:t>
      </w:r>
      <w:r w:rsidR="00007786">
        <w:rPr>
          <w:rFonts w:ascii="Times New Roman" w:hAnsi="Times New Roman" w:cs="Times New Roman"/>
          <w:sz w:val="28"/>
          <w:szCs w:val="28"/>
        </w:rPr>
        <w:t>s</w:t>
      </w:r>
      <w:r w:rsidR="00573548" w:rsidRPr="00573548">
        <w:rPr>
          <w:rFonts w:ascii="Times New Roman" w:hAnsi="Times New Roman" w:cs="Times New Roman"/>
          <w:sz w:val="28"/>
          <w:szCs w:val="28"/>
        </w:rPr>
        <w:t xml:space="preserve"> </w:t>
      </w:r>
      <w:r w:rsidR="00007786">
        <w:rPr>
          <w:rFonts w:ascii="Times New Roman" w:hAnsi="Times New Roman" w:cs="Times New Roman"/>
          <w:sz w:val="28"/>
          <w:szCs w:val="28"/>
        </w:rPr>
        <w:t>in developing countries if implemented</w:t>
      </w:r>
      <w:r w:rsidR="00573548" w:rsidRPr="00573548">
        <w:rPr>
          <w:rFonts w:ascii="Times New Roman" w:hAnsi="Times New Roman" w:cs="Times New Roman"/>
          <w:sz w:val="28"/>
          <w:szCs w:val="28"/>
        </w:rPr>
        <w:t xml:space="preserve"> will help to improve ranking positions and this way</w:t>
      </w:r>
      <w:r w:rsidR="00007786">
        <w:rPr>
          <w:rFonts w:ascii="Times New Roman" w:hAnsi="Times New Roman" w:cs="Times New Roman"/>
          <w:sz w:val="28"/>
          <w:szCs w:val="28"/>
        </w:rPr>
        <w:t>,</w:t>
      </w:r>
      <w:r w:rsidR="00573548" w:rsidRPr="00573548">
        <w:rPr>
          <w:rFonts w:ascii="Times New Roman" w:hAnsi="Times New Roman" w:cs="Times New Roman"/>
          <w:sz w:val="28"/>
          <w:szCs w:val="28"/>
        </w:rPr>
        <w:t xml:space="preserve"> the university will become more attractive to potential entrants.</w:t>
      </w:r>
    </w:p>
    <w:p w:rsidR="001547DB" w:rsidRDefault="005B02D2" w:rsidP="00616567">
      <w:pPr>
        <w:jc w:val="both"/>
        <w:rPr>
          <w:rFonts w:ascii="Times New Roman" w:hAnsi="Times New Roman" w:cs="Times New Roman"/>
          <w:sz w:val="28"/>
          <w:szCs w:val="28"/>
        </w:rPr>
      </w:pPr>
      <w:r w:rsidRPr="00A57E06">
        <w:rPr>
          <w:rFonts w:ascii="Times New Roman" w:hAnsi="Times New Roman" w:cs="Times New Roman"/>
          <w:b/>
          <w:sz w:val="28"/>
          <w:szCs w:val="28"/>
        </w:rPr>
        <w:t>Originality/value</w:t>
      </w:r>
      <w:r w:rsidRPr="005B02D2">
        <w:rPr>
          <w:rFonts w:ascii="Times New Roman" w:hAnsi="Times New Roman" w:cs="Times New Roman"/>
          <w:sz w:val="28"/>
          <w:szCs w:val="28"/>
        </w:rPr>
        <w:t xml:space="preserve"> - The findings of the study will contribute to the </w:t>
      </w:r>
      <w:r w:rsidR="00A57E06" w:rsidRPr="005B02D2">
        <w:rPr>
          <w:rFonts w:ascii="Times New Roman" w:hAnsi="Times New Roman" w:cs="Times New Roman"/>
          <w:sz w:val="28"/>
          <w:szCs w:val="28"/>
        </w:rPr>
        <w:t>understanding</w:t>
      </w:r>
      <w:r w:rsidR="00A57E06">
        <w:rPr>
          <w:rFonts w:ascii="Times New Roman" w:hAnsi="Times New Roman" w:cs="Times New Roman"/>
          <w:sz w:val="28"/>
          <w:szCs w:val="28"/>
        </w:rPr>
        <w:t xml:space="preserve"> of</w:t>
      </w:r>
      <w:r w:rsidRPr="005B02D2">
        <w:rPr>
          <w:rFonts w:ascii="Times New Roman" w:hAnsi="Times New Roman" w:cs="Times New Roman"/>
          <w:sz w:val="28"/>
          <w:szCs w:val="28"/>
        </w:rPr>
        <w:t xml:space="preserve"> the need for academics to increase their web presence </w:t>
      </w:r>
      <w:r w:rsidR="00A57E06" w:rsidRPr="005B02D2">
        <w:rPr>
          <w:rFonts w:ascii="Times New Roman" w:hAnsi="Times New Roman" w:cs="Times New Roman"/>
          <w:sz w:val="28"/>
          <w:szCs w:val="28"/>
        </w:rPr>
        <w:t>which</w:t>
      </w:r>
      <w:r w:rsidRPr="005B02D2">
        <w:rPr>
          <w:rFonts w:ascii="Times New Roman" w:hAnsi="Times New Roman" w:cs="Times New Roman"/>
          <w:sz w:val="28"/>
          <w:szCs w:val="28"/>
        </w:rPr>
        <w:t xml:space="preserve"> might influence their university rankings and it will also </w:t>
      </w:r>
      <w:r w:rsidR="00A57E06">
        <w:rPr>
          <w:rFonts w:ascii="Times New Roman" w:hAnsi="Times New Roman" w:cs="Times New Roman"/>
          <w:sz w:val="28"/>
          <w:szCs w:val="28"/>
        </w:rPr>
        <w:t xml:space="preserve">raise awareness </w:t>
      </w:r>
      <w:r w:rsidRPr="005B02D2">
        <w:rPr>
          <w:rFonts w:ascii="Times New Roman" w:hAnsi="Times New Roman" w:cs="Times New Roman"/>
          <w:sz w:val="28"/>
          <w:szCs w:val="28"/>
        </w:rPr>
        <w:t>amongst academics to check citations of their work</w:t>
      </w:r>
      <w:r w:rsidR="001547DB">
        <w:rPr>
          <w:rFonts w:ascii="Times New Roman" w:hAnsi="Times New Roman" w:cs="Times New Roman"/>
          <w:sz w:val="28"/>
          <w:szCs w:val="28"/>
        </w:rPr>
        <w:t>.</w:t>
      </w:r>
      <w:r w:rsidR="001547DB" w:rsidRPr="001547DB">
        <w:rPr>
          <w:rFonts w:ascii="Times New Roman" w:hAnsi="Times New Roman" w:cs="Times New Roman"/>
          <w:sz w:val="28"/>
          <w:szCs w:val="28"/>
        </w:rPr>
        <w:t xml:space="preserve"> </w:t>
      </w:r>
    </w:p>
    <w:p w:rsidR="00367BAD" w:rsidRPr="00983C35" w:rsidRDefault="00367BAD" w:rsidP="00367BAD">
      <w:pPr>
        <w:rPr>
          <w:rFonts w:ascii="Times New Roman" w:hAnsi="Times New Roman" w:cs="Times New Roman"/>
          <w:sz w:val="28"/>
          <w:szCs w:val="28"/>
        </w:rPr>
      </w:pPr>
      <w:r w:rsidRPr="00367BAD">
        <w:rPr>
          <w:rFonts w:ascii="Times New Roman" w:hAnsi="Times New Roman" w:cs="Times New Roman"/>
          <w:b/>
          <w:sz w:val="28"/>
          <w:szCs w:val="28"/>
        </w:rPr>
        <w:t>Keywords</w:t>
      </w:r>
      <w:r>
        <w:rPr>
          <w:rFonts w:ascii="Times New Roman" w:hAnsi="Times New Roman" w:cs="Times New Roman"/>
          <w:sz w:val="28"/>
          <w:szCs w:val="28"/>
        </w:rPr>
        <w:t xml:space="preserve"> - Google </w:t>
      </w:r>
      <w:r w:rsidRPr="00E578F8">
        <w:rPr>
          <w:rFonts w:ascii="Times New Roman" w:hAnsi="Times New Roman" w:cs="Times New Roman"/>
          <w:sz w:val="28"/>
          <w:szCs w:val="28"/>
        </w:rPr>
        <w:t>Scholar</w:t>
      </w:r>
      <w:r>
        <w:rPr>
          <w:rFonts w:ascii="Times New Roman" w:hAnsi="Times New Roman" w:cs="Times New Roman"/>
          <w:sz w:val="28"/>
          <w:szCs w:val="28"/>
        </w:rPr>
        <w:t xml:space="preserve">, research visibility, university rankings, h-index, i-10 index, Universities, Nigeria.  </w:t>
      </w:r>
    </w:p>
    <w:p w:rsidR="005B02D2" w:rsidRPr="00A57E06" w:rsidRDefault="005B02D2" w:rsidP="00A57E06">
      <w:pPr>
        <w:autoSpaceDE w:val="0"/>
        <w:autoSpaceDN w:val="0"/>
        <w:adjustRightInd w:val="0"/>
        <w:spacing w:after="0" w:line="240" w:lineRule="auto"/>
        <w:rPr>
          <w:rFonts w:ascii="Times New Roman" w:hAnsi="Times New Roman" w:cs="Times New Roman"/>
          <w:sz w:val="28"/>
          <w:szCs w:val="28"/>
        </w:rPr>
      </w:pPr>
    </w:p>
    <w:p w:rsidR="005B02D2" w:rsidRDefault="005B02D2" w:rsidP="00831444">
      <w:pPr>
        <w:rPr>
          <w:rFonts w:ascii="Times New Roman" w:hAnsi="Times New Roman" w:cs="Times New Roman"/>
          <w:b/>
          <w:sz w:val="28"/>
          <w:szCs w:val="28"/>
        </w:rPr>
      </w:pPr>
    </w:p>
    <w:p w:rsidR="005B02D2" w:rsidRDefault="005B02D2" w:rsidP="00831444">
      <w:pPr>
        <w:rPr>
          <w:rFonts w:ascii="Times New Roman" w:hAnsi="Times New Roman" w:cs="Times New Roman"/>
          <w:b/>
          <w:sz w:val="28"/>
          <w:szCs w:val="28"/>
        </w:rPr>
      </w:pPr>
    </w:p>
    <w:p w:rsidR="006205A6" w:rsidRPr="00084780" w:rsidRDefault="00084780" w:rsidP="008A0A13">
      <w:pPr>
        <w:jc w:val="both"/>
        <w:rPr>
          <w:rFonts w:ascii="Times New Roman" w:hAnsi="Times New Roman" w:cs="Times New Roman"/>
          <w:b/>
          <w:sz w:val="28"/>
          <w:szCs w:val="28"/>
        </w:rPr>
      </w:pPr>
      <w:r w:rsidRPr="00084780">
        <w:rPr>
          <w:rFonts w:ascii="Times New Roman" w:hAnsi="Times New Roman" w:cs="Times New Roman"/>
          <w:b/>
          <w:sz w:val="28"/>
          <w:szCs w:val="28"/>
        </w:rPr>
        <w:t xml:space="preserve">Introduction </w:t>
      </w:r>
    </w:p>
    <w:p w:rsidR="006205A6" w:rsidRPr="00B869CB" w:rsidRDefault="006205A6" w:rsidP="006268AB">
      <w:pPr>
        <w:jc w:val="both"/>
        <w:rPr>
          <w:rFonts w:ascii="Times New Roman" w:hAnsi="Times New Roman" w:cs="Times New Roman"/>
          <w:sz w:val="28"/>
          <w:szCs w:val="28"/>
        </w:rPr>
      </w:pPr>
      <w:r w:rsidRPr="00B869CB">
        <w:rPr>
          <w:rFonts w:ascii="Times New Roman" w:hAnsi="Times New Roman" w:cs="Times New Roman"/>
          <w:sz w:val="28"/>
          <w:szCs w:val="28"/>
        </w:rPr>
        <w:t xml:space="preserve">Today, many countries and their educational institutions are becoming increasingly interested in international university rankings (Anyira &amp; Idubor, 2020; Forster, </w:t>
      </w:r>
      <w:r w:rsidRPr="00B869CB">
        <w:rPr>
          <w:rFonts w:ascii="Times New Roman" w:hAnsi="Times New Roman" w:cs="Times New Roman"/>
          <w:sz w:val="28"/>
          <w:szCs w:val="28"/>
        </w:rPr>
        <w:lastRenderedPageBreak/>
        <w:t xml:space="preserve">2018). World rankings allow universities to take an active part in competition for economic and human resources at the international level. The better the university's results, the more chances it has to show its research and educational potential (Das et al., 2019; Puzatykh, 2019). The results of these studies are used by many young people as a guide for choosing an educational institution (especially a foreign one). </w:t>
      </w:r>
      <w:r w:rsidR="00C757D1">
        <w:rPr>
          <w:rFonts w:ascii="Times New Roman" w:hAnsi="Times New Roman" w:cs="Times New Roman"/>
          <w:sz w:val="28"/>
          <w:szCs w:val="28"/>
        </w:rPr>
        <w:t>Dill and Soo (2005) reported</w:t>
      </w:r>
      <w:r w:rsidR="006268AB" w:rsidRPr="00B869CB">
        <w:rPr>
          <w:rFonts w:ascii="Times New Roman" w:hAnsi="Times New Roman" w:cs="Times New Roman"/>
          <w:sz w:val="28"/>
          <w:szCs w:val="28"/>
        </w:rPr>
        <w:t xml:space="preserve"> that data of international rankings can be used by educational institutions to obtain funding and attract highly skilled researchers. All this will significantly improve the chances of a university in the educational services market. Davydova et al., </w:t>
      </w:r>
      <w:r w:rsidR="00B15FF9" w:rsidRPr="00B869CB">
        <w:rPr>
          <w:rFonts w:ascii="Times New Roman" w:hAnsi="Times New Roman" w:cs="Times New Roman"/>
          <w:sz w:val="28"/>
          <w:szCs w:val="28"/>
        </w:rPr>
        <w:t>(</w:t>
      </w:r>
      <w:r w:rsidR="006268AB" w:rsidRPr="00B869CB">
        <w:rPr>
          <w:rFonts w:ascii="Times New Roman" w:hAnsi="Times New Roman" w:cs="Times New Roman"/>
          <w:sz w:val="28"/>
          <w:szCs w:val="28"/>
        </w:rPr>
        <w:t>2020)</w:t>
      </w:r>
      <w:r w:rsidR="00B15FF9" w:rsidRPr="00B869CB">
        <w:rPr>
          <w:rFonts w:ascii="Times New Roman" w:hAnsi="Times New Roman" w:cs="Times New Roman"/>
          <w:sz w:val="28"/>
          <w:szCs w:val="28"/>
        </w:rPr>
        <w:t xml:space="preserve"> reported that university ranking </w:t>
      </w:r>
      <w:r w:rsidR="00B15FF9" w:rsidRPr="00B869CB">
        <w:rPr>
          <w:rFonts w:ascii="Times New Roman" w:hAnsi="Times New Roman" w:cs="Times New Roman"/>
          <w:b/>
          <w:sz w:val="28"/>
          <w:szCs w:val="28"/>
        </w:rPr>
        <w:t>schemes</w:t>
      </w:r>
      <w:r w:rsidR="00B15FF9" w:rsidRPr="00B869CB">
        <w:rPr>
          <w:rFonts w:ascii="Times New Roman" w:hAnsi="Times New Roman" w:cs="Times New Roman"/>
          <w:sz w:val="28"/>
          <w:szCs w:val="28"/>
        </w:rPr>
        <w:t xml:space="preserve"> not only rank universities</w:t>
      </w:r>
      <w:r w:rsidR="006268AB" w:rsidRPr="00B869CB">
        <w:rPr>
          <w:rFonts w:ascii="Times New Roman" w:hAnsi="Times New Roman" w:cs="Times New Roman"/>
          <w:sz w:val="28"/>
          <w:szCs w:val="28"/>
        </w:rPr>
        <w:t xml:space="preserve"> but also in</w:t>
      </w:r>
      <w:r w:rsidR="000E14C8" w:rsidRPr="00B869CB">
        <w:rPr>
          <w:rFonts w:ascii="Times New Roman" w:hAnsi="Times New Roman" w:cs="Times New Roman"/>
          <w:sz w:val="28"/>
          <w:szCs w:val="28"/>
        </w:rPr>
        <w:t xml:space="preserve">dividual scientists, and libraries attached to the universities. </w:t>
      </w:r>
    </w:p>
    <w:p w:rsidR="008A0A13" w:rsidRDefault="008A0A13" w:rsidP="008A0A13">
      <w:pPr>
        <w:jc w:val="both"/>
        <w:rPr>
          <w:rFonts w:ascii="Times New Roman" w:hAnsi="Times New Roman" w:cs="Times New Roman"/>
          <w:sz w:val="28"/>
          <w:szCs w:val="28"/>
        </w:rPr>
      </w:pPr>
      <w:r w:rsidRPr="001C3216">
        <w:rPr>
          <w:rFonts w:ascii="Times New Roman" w:hAnsi="Times New Roman" w:cs="Times New Roman"/>
          <w:sz w:val="28"/>
          <w:szCs w:val="28"/>
        </w:rPr>
        <w:t xml:space="preserve">Recently, The </w:t>
      </w:r>
      <w:r w:rsidRPr="001C3216">
        <w:rPr>
          <w:rFonts w:ascii="Times New Roman" w:hAnsi="Times New Roman" w:cs="Times New Roman"/>
          <w:bCs/>
          <w:sz w:val="28"/>
          <w:szCs w:val="28"/>
        </w:rPr>
        <w:t>League of Directors of Academic Planning in Nigerian universities published</w:t>
      </w:r>
      <w:r w:rsidRPr="001C3216">
        <w:rPr>
          <w:rFonts w:ascii="Times New Roman" w:hAnsi="Times New Roman" w:cs="Times New Roman"/>
          <w:b/>
          <w:bCs/>
          <w:sz w:val="28"/>
          <w:szCs w:val="28"/>
        </w:rPr>
        <w:t xml:space="preserve"> </w:t>
      </w:r>
      <w:r w:rsidRPr="001C3216">
        <w:rPr>
          <w:rFonts w:ascii="Times New Roman" w:hAnsi="Times New Roman" w:cs="Times New Roman"/>
          <w:sz w:val="28"/>
          <w:szCs w:val="28"/>
        </w:rPr>
        <w:t xml:space="preserve">the 2021 Nigerian Universities Rankings. The 2021 rankings were based on 12 indicators, the 12 indicators were agreed by national consensus of the league of Directors of Academic Planning and Vice-Chancellors (The </w:t>
      </w:r>
      <w:r w:rsidRPr="001C3216">
        <w:rPr>
          <w:rFonts w:ascii="Times New Roman" w:hAnsi="Times New Roman" w:cs="Times New Roman"/>
          <w:bCs/>
          <w:sz w:val="28"/>
          <w:szCs w:val="28"/>
        </w:rPr>
        <w:t>League of Directors of Academic Planning, 2021</w:t>
      </w:r>
      <w:r w:rsidR="008F1DDB">
        <w:rPr>
          <w:rFonts w:ascii="Times New Roman" w:hAnsi="Times New Roman" w:cs="Times New Roman"/>
          <w:sz w:val="28"/>
          <w:szCs w:val="28"/>
        </w:rPr>
        <w:t>)</w:t>
      </w:r>
      <w:r w:rsidRPr="001C3216">
        <w:rPr>
          <w:rFonts w:ascii="Times New Roman" w:hAnsi="Times New Roman" w:cs="Times New Roman"/>
          <w:sz w:val="28"/>
          <w:szCs w:val="28"/>
        </w:rPr>
        <w:t xml:space="preserve"> </w:t>
      </w:r>
      <w:r w:rsidR="008F1DDB">
        <w:rPr>
          <w:rFonts w:ascii="Times New Roman" w:hAnsi="Times New Roman" w:cs="Times New Roman"/>
          <w:sz w:val="28"/>
          <w:szCs w:val="28"/>
        </w:rPr>
        <w:t xml:space="preserve">in Nigeria. </w:t>
      </w:r>
      <w:r w:rsidRPr="001C3216">
        <w:rPr>
          <w:rFonts w:ascii="Times New Roman" w:hAnsi="Times New Roman" w:cs="Times New Roman"/>
          <w:sz w:val="28"/>
          <w:szCs w:val="28"/>
        </w:rPr>
        <w:t xml:space="preserve">Among the 12 indicators are: </w:t>
      </w:r>
      <w:r w:rsidRPr="001C3216">
        <w:rPr>
          <w:rFonts w:ascii="Times New Roman" w:hAnsi="Times New Roman" w:cs="Times New Roman"/>
          <w:b/>
          <w:bCs/>
          <w:sz w:val="28"/>
          <w:szCs w:val="28"/>
        </w:rPr>
        <w:t>All Citations Per Capita</w:t>
      </w:r>
      <w:r w:rsidRPr="001C3216">
        <w:rPr>
          <w:rFonts w:ascii="Times New Roman" w:hAnsi="Times New Roman" w:cs="Times New Roman"/>
          <w:sz w:val="28"/>
          <w:szCs w:val="28"/>
        </w:rPr>
        <w:t xml:space="preserve"> (This is a measure of average scholarly citations for the university as indexed in Google Scholar).</w:t>
      </w:r>
      <w:r w:rsidRPr="002453D6">
        <w:t xml:space="preserve"> </w:t>
      </w:r>
      <w:r w:rsidRPr="002453D6">
        <w:rPr>
          <w:rFonts w:ascii="Times New Roman" w:hAnsi="Times New Roman" w:cs="Times New Roman"/>
          <w:sz w:val="28"/>
          <w:szCs w:val="28"/>
        </w:rPr>
        <w:t>It is calculated by summing the total Google Scholar citations for staff of the university who have Google Scholar presence an</w:t>
      </w:r>
      <w:r w:rsidR="00CB6013">
        <w:rPr>
          <w:rFonts w:ascii="Times New Roman" w:hAnsi="Times New Roman" w:cs="Times New Roman"/>
          <w:sz w:val="28"/>
          <w:szCs w:val="28"/>
        </w:rPr>
        <w:t>d dividing by the number of such</w:t>
      </w:r>
      <w:r w:rsidRPr="002453D6">
        <w:rPr>
          <w:rFonts w:ascii="Times New Roman" w:hAnsi="Times New Roman" w:cs="Times New Roman"/>
          <w:sz w:val="28"/>
          <w:szCs w:val="28"/>
        </w:rPr>
        <w:t xml:space="preserve"> staff.</w:t>
      </w:r>
      <w:r>
        <w:t xml:space="preserve"> </w:t>
      </w:r>
      <w:r w:rsidRPr="001C3216">
        <w:rPr>
          <w:rFonts w:ascii="Times New Roman" w:hAnsi="Times New Roman" w:cs="Times New Roman"/>
          <w:sz w:val="28"/>
          <w:szCs w:val="28"/>
        </w:rPr>
        <w:t xml:space="preserve"> </w:t>
      </w:r>
      <w:r w:rsidRPr="001C3216">
        <w:rPr>
          <w:rFonts w:ascii="Times New Roman" w:hAnsi="Times New Roman" w:cs="Times New Roman"/>
          <w:b/>
          <w:bCs/>
          <w:sz w:val="28"/>
          <w:szCs w:val="28"/>
        </w:rPr>
        <w:t>All h-index Per Capita</w:t>
      </w:r>
      <w:r w:rsidRPr="001C3216">
        <w:rPr>
          <w:rFonts w:ascii="Times New Roman" w:hAnsi="Times New Roman" w:cs="Times New Roman"/>
          <w:sz w:val="28"/>
          <w:szCs w:val="28"/>
        </w:rPr>
        <w:t xml:space="preserve"> (This is another (complementary) measure of average scholarly citations for the university as indexed in Google Scholar).</w:t>
      </w:r>
      <w:r w:rsidRPr="002453D6">
        <w:t xml:space="preserve"> </w:t>
      </w:r>
      <w:r w:rsidRPr="002453D6">
        <w:rPr>
          <w:rFonts w:ascii="Times New Roman" w:hAnsi="Times New Roman" w:cs="Times New Roman"/>
          <w:sz w:val="28"/>
          <w:szCs w:val="28"/>
        </w:rPr>
        <w:t>It is calculated by summing the total h-index citations for staff of the university who have Google Scholar presence and dividing by the number of such staff.</w:t>
      </w:r>
      <w:r>
        <w:t xml:space="preserve"> </w:t>
      </w:r>
      <w:r w:rsidRPr="001C3216">
        <w:rPr>
          <w:rFonts w:ascii="Times New Roman" w:hAnsi="Times New Roman" w:cs="Times New Roman"/>
          <w:sz w:val="28"/>
          <w:szCs w:val="28"/>
        </w:rPr>
        <w:t xml:space="preserve"> </w:t>
      </w:r>
      <w:r w:rsidR="00A43157">
        <w:rPr>
          <w:rFonts w:ascii="Times New Roman" w:hAnsi="Times New Roman" w:cs="Times New Roman"/>
          <w:b/>
          <w:bCs/>
          <w:sz w:val="28"/>
          <w:szCs w:val="28"/>
        </w:rPr>
        <w:t xml:space="preserve">All i-10 </w:t>
      </w:r>
      <w:r w:rsidRPr="001C3216">
        <w:rPr>
          <w:rFonts w:ascii="Times New Roman" w:hAnsi="Times New Roman" w:cs="Times New Roman"/>
          <w:b/>
          <w:bCs/>
          <w:sz w:val="28"/>
          <w:szCs w:val="28"/>
        </w:rPr>
        <w:t>index Per Capita</w:t>
      </w:r>
      <w:r w:rsidRPr="001C3216">
        <w:rPr>
          <w:rFonts w:ascii="Times New Roman" w:hAnsi="Times New Roman" w:cs="Times New Roman"/>
          <w:sz w:val="28"/>
          <w:szCs w:val="28"/>
        </w:rPr>
        <w:t xml:space="preserve"> (This is another (complementary) measure of average scholarly citations for the university as indexed in Google Scholar). </w:t>
      </w:r>
      <w:r w:rsidRPr="002453D6">
        <w:rPr>
          <w:rFonts w:ascii="Times New Roman" w:hAnsi="Times New Roman" w:cs="Times New Roman"/>
          <w:sz w:val="28"/>
          <w:szCs w:val="28"/>
        </w:rPr>
        <w:t>It is calcu</w:t>
      </w:r>
      <w:r w:rsidR="00E1745A">
        <w:rPr>
          <w:rFonts w:ascii="Times New Roman" w:hAnsi="Times New Roman" w:cs="Times New Roman"/>
          <w:sz w:val="28"/>
          <w:szCs w:val="28"/>
        </w:rPr>
        <w:t xml:space="preserve">lated by summing the total i-10 </w:t>
      </w:r>
      <w:r w:rsidRPr="002453D6">
        <w:rPr>
          <w:rFonts w:ascii="Times New Roman" w:hAnsi="Times New Roman" w:cs="Times New Roman"/>
          <w:sz w:val="28"/>
          <w:szCs w:val="28"/>
        </w:rPr>
        <w:t>index citations for staff of the university who have Google Scholar presence and dividing by the number of such staff.</w:t>
      </w:r>
      <w:r>
        <w:t xml:space="preserve"> </w:t>
      </w:r>
      <w:r w:rsidRPr="001C3216">
        <w:rPr>
          <w:rFonts w:ascii="Times New Roman" w:hAnsi="Times New Roman" w:cs="Times New Roman"/>
          <w:b/>
          <w:bCs/>
          <w:sz w:val="28"/>
          <w:szCs w:val="28"/>
        </w:rPr>
        <w:t>Google Scholar Presence</w:t>
      </w:r>
      <w:r w:rsidRPr="001C3216">
        <w:rPr>
          <w:rFonts w:ascii="Times New Roman" w:hAnsi="Times New Roman" w:cs="Times New Roman"/>
          <w:sz w:val="28"/>
          <w:szCs w:val="28"/>
        </w:rPr>
        <w:t xml:space="preserve"> (This is the percentage of staff in the university with Google Scholar presence)</w:t>
      </w:r>
      <w:r>
        <w:t xml:space="preserve">. </w:t>
      </w:r>
      <w:r w:rsidRPr="002453D6">
        <w:rPr>
          <w:rFonts w:ascii="Times New Roman" w:hAnsi="Times New Roman" w:cs="Times New Roman"/>
          <w:sz w:val="28"/>
          <w:szCs w:val="28"/>
        </w:rPr>
        <w:t>It is calculated by dividing academic staff who are enrolled in Google Scholar by the total number of academic staff in the univer</w:t>
      </w:r>
      <w:r>
        <w:rPr>
          <w:rFonts w:ascii="Times New Roman" w:hAnsi="Times New Roman" w:cs="Times New Roman"/>
          <w:sz w:val="28"/>
          <w:szCs w:val="28"/>
        </w:rPr>
        <w:t xml:space="preserve">sity, expressed as a percentage </w:t>
      </w:r>
      <w:r w:rsidRPr="001C3216">
        <w:rPr>
          <w:rFonts w:ascii="Times New Roman" w:hAnsi="Times New Roman" w:cs="Times New Roman"/>
          <w:sz w:val="28"/>
          <w:szCs w:val="28"/>
        </w:rPr>
        <w:t xml:space="preserve">(The </w:t>
      </w:r>
      <w:r w:rsidRPr="001C3216">
        <w:rPr>
          <w:rFonts w:ascii="Times New Roman" w:hAnsi="Times New Roman" w:cs="Times New Roman"/>
          <w:bCs/>
          <w:sz w:val="28"/>
          <w:szCs w:val="28"/>
        </w:rPr>
        <w:t>League of Directors of Academic Planning, 2021</w:t>
      </w:r>
      <w:r w:rsidRPr="001C3216">
        <w:rPr>
          <w:rFonts w:ascii="Times New Roman" w:hAnsi="Times New Roman" w:cs="Times New Roman"/>
          <w:sz w:val="28"/>
          <w:szCs w:val="28"/>
        </w:rPr>
        <w:t>).</w:t>
      </w:r>
      <w:r>
        <w:rPr>
          <w:rFonts w:ascii="Times New Roman" w:hAnsi="Times New Roman" w:cs="Times New Roman"/>
          <w:sz w:val="28"/>
          <w:szCs w:val="28"/>
        </w:rPr>
        <w:t xml:space="preserve">  It is evident that all world university ranking bodies give preference to </w:t>
      </w:r>
      <w:r w:rsidRPr="008A12AD">
        <w:rPr>
          <w:rFonts w:ascii="Times New Roman" w:hAnsi="Times New Roman" w:cs="Times New Roman"/>
          <w:sz w:val="28"/>
          <w:szCs w:val="28"/>
        </w:rPr>
        <w:t>citations (research influence), some 20 per cent others 30 per cent</w:t>
      </w:r>
      <w:r>
        <w:rPr>
          <w:rFonts w:ascii="Times New Roman" w:hAnsi="Times New Roman" w:cs="Times New Roman"/>
          <w:sz w:val="28"/>
          <w:szCs w:val="28"/>
        </w:rPr>
        <w:t xml:space="preserve"> (</w:t>
      </w:r>
      <w:r w:rsidRPr="008A12AD">
        <w:rPr>
          <w:rFonts w:ascii="Times New Roman" w:hAnsi="Times New Roman" w:cs="Times New Roman"/>
          <w:sz w:val="28"/>
          <w:szCs w:val="28"/>
        </w:rPr>
        <w:t>Academic Ranking of</w:t>
      </w:r>
      <w:r w:rsidR="007E78F2">
        <w:rPr>
          <w:rFonts w:ascii="Times New Roman" w:hAnsi="Times New Roman" w:cs="Times New Roman"/>
          <w:sz w:val="28"/>
          <w:szCs w:val="28"/>
        </w:rPr>
        <w:t xml:space="preserve"> World Universities (ARWU)</w:t>
      </w:r>
      <w:r w:rsidRPr="008A12AD">
        <w:rPr>
          <w:rFonts w:ascii="Times New Roman" w:hAnsi="Times New Roman" w:cs="Times New Roman"/>
          <w:sz w:val="28"/>
          <w:szCs w:val="28"/>
        </w:rPr>
        <w:t xml:space="preserve">, QS </w:t>
      </w:r>
      <w:r w:rsidR="007E78F2">
        <w:rPr>
          <w:rFonts w:ascii="Times New Roman" w:hAnsi="Times New Roman" w:cs="Times New Roman"/>
          <w:sz w:val="28"/>
          <w:szCs w:val="28"/>
        </w:rPr>
        <w:t>World University Rankings,</w:t>
      </w:r>
      <w:r w:rsidRPr="008A12AD">
        <w:rPr>
          <w:rFonts w:ascii="Times New Roman" w:hAnsi="Times New Roman" w:cs="Times New Roman"/>
          <w:sz w:val="28"/>
          <w:szCs w:val="28"/>
        </w:rPr>
        <w:t xml:space="preserve"> Times Higher Education </w:t>
      </w:r>
      <w:r w:rsidR="007E78F2">
        <w:rPr>
          <w:rFonts w:ascii="Times New Roman" w:hAnsi="Times New Roman" w:cs="Times New Roman"/>
          <w:sz w:val="28"/>
          <w:szCs w:val="28"/>
        </w:rPr>
        <w:t>World University Rankings, and</w:t>
      </w:r>
      <w:r w:rsidRPr="008A12AD">
        <w:rPr>
          <w:rFonts w:ascii="Times New Roman" w:hAnsi="Times New Roman" w:cs="Times New Roman"/>
          <w:sz w:val="28"/>
          <w:szCs w:val="28"/>
        </w:rPr>
        <w:t xml:space="preserve"> Webometrics Ra</w:t>
      </w:r>
      <w:r w:rsidR="007E78F2">
        <w:rPr>
          <w:rFonts w:ascii="Times New Roman" w:hAnsi="Times New Roman" w:cs="Times New Roman"/>
          <w:sz w:val="28"/>
          <w:szCs w:val="28"/>
        </w:rPr>
        <w:t>nking of World Universities</w:t>
      </w:r>
      <w:r w:rsidRPr="008A12AD">
        <w:rPr>
          <w:rFonts w:ascii="Times New Roman" w:hAnsi="Times New Roman" w:cs="Times New Roman"/>
          <w:sz w:val="28"/>
          <w:szCs w:val="28"/>
        </w:rPr>
        <w:t xml:space="preserve">). </w:t>
      </w:r>
    </w:p>
    <w:p w:rsidR="008A0A13" w:rsidRDefault="008A0A13" w:rsidP="004D729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Studies have shown that th</w:t>
      </w:r>
      <w:r w:rsidRPr="00B03EE5">
        <w:rPr>
          <w:rFonts w:ascii="Times New Roman" w:hAnsi="Times New Roman" w:cs="Times New Roman"/>
          <w:sz w:val="28"/>
          <w:szCs w:val="28"/>
        </w:rPr>
        <w:t>e top three South A</w:t>
      </w:r>
      <w:r>
        <w:rPr>
          <w:rFonts w:ascii="Times New Roman" w:hAnsi="Times New Roman" w:cs="Times New Roman"/>
          <w:sz w:val="28"/>
          <w:szCs w:val="28"/>
        </w:rPr>
        <w:t>frican Universities (</w:t>
      </w:r>
      <w:r w:rsidRPr="001755EF">
        <w:rPr>
          <w:rFonts w:ascii="Times New Roman" w:hAnsi="Times New Roman" w:cs="Times New Roman"/>
          <w:sz w:val="28"/>
          <w:szCs w:val="28"/>
        </w:rPr>
        <w:t>University of Cape Town, University of Witwatersrand and University of Stellenbosch</w:t>
      </w:r>
      <w:r>
        <w:rPr>
          <w:rFonts w:ascii="Times New Roman" w:hAnsi="Times New Roman" w:cs="Times New Roman"/>
          <w:sz w:val="28"/>
          <w:szCs w:val="28"/>
        </w:rPr>
        <w:t xml:space="preserve">) in addition </w:t>
      </w:r>
      <w:r w:rsidRPr="00B03EE5">
        <w:rPr>
          <w:rFonts w:ascii="Times New Roman" w:hAnsi="Times New Roman" w:cs="Times New Roman"/>
          <w:sz w:val="28"/>
          <w:szCs w:val="28"/>
        </w:rPr>
        <w:t>to KwaZulu-Natal and Pretoria are the African leading Universities in webometric</w:t>
      </w:r>
      <w:r>
        <w:rPr>
          <w:rFonts w:ascii="Times New Roman" w:hAnsi="Times New Roman" w:cs="Times New Roman"/>
          <w:sz w:val="28"/>
          <w:szCs w:val="28"/>
        </w:rPr>
        <w:t xml:space="preserve"> </w:t>
      </w:r>
      <w:r w:rsidRPr="00B03EE5">
        <w:rPr>
          <w:rFonts w:ascii="Times New Roman" w:hAnsi="Times New Roman" w:cs="Times New Roman"/>
          <w:sz w:val="28"/>
          <w:szCs w:val="28"/>
        </w:rPr>
        <w:t>ranking having being consistently among the best ten in Africa</w:t>
      </w:r>
      <w:r>
        <w:rPr>
          <w:rFonts w:ascii="Times New Roman" w:hAnsi="Times New Roman" w:cs="Times New Roman"/>
          <w:sz w:val="28"/>
          <w:szCs w:val="28"/>
        </w:rPr>
        <w:t xml:space="preserve"> (Kpolovie, and Obilor,</w:t>
      </w:r>
      <w:r w:rsidRPr="001755EF">
        <w:rPr>
          <w:rFonts w:ascii="Times New Roman" w:hAnsi="Times New Roman" w:cs="Times New Roman"/>
          <w:sz w:val="28"/>
          <w:szCs w:val="28"/>
        </w:rPr>
        <w:t xml:space="preserve"> 2013</w:t>
      </w:r>
      <w:r>
        <w:rPr>
          <w:rFonts w:ascii="Times New Roman" w:hAnsi="Times New Roman" w:cs="Times New Roman"/>
          <w:sz w:val="28"/>
          <w:szCs w:val="28"/>
        </w:rPr>
        <w:t xml:space="preserve">; Matthews, 2012; </w:t>
      </w:r>
      <w:r w:rsidRPr="0034763D">
        <w:rPr>
          <w:rFonts w:ascii="Times New Roman" w:hAnsi="Times New Roman" w:cs="Times New Roman"/>
          <w:bCs/>
          <w:sz w:val="28"/>
          <w:szCs w:val="28"/>
        </w:rPr>
        <w:t>Lateef, Ogunkunle</w:t>
      </w:r>
      <w:r>
        <w:rPr>
          <w:rFonts w:ascii="Times New Roman" w:hAnsi="Times New Roman" w:cs="Times New Roman"/>
          <w:bCs/>
          <w:sz w:val="28"/>
          <w:szCs w:val="28"/>
        </w:rPr>
        <w:t xml:space="preserve"> and Adigun, </w:t>
      </w:r>
      <w:r w:rsidRPr="0034763D">
        <w:rPr>
          <w:rFonts w:ascii="Times New Roman" w:hAnsi="Times New Roman" w:cs="Times New Roman"/>
          <w:bCs/>
          <w:sz w:val="28"/>
          <w:szCs w:val="28"/>
        </w:rPr>
        <w:t>2016)</w:t>
      </w:r>
      <w:r>
        <w:rPr>
          <w:rFonts w:ascii="Times New Roman" w:hAnsi="Times New Roman" w:cs="Times New Roman"/>
          <w:sz w:val="28"/>
          <w:szCs w:val="28"/>
        </w:rPr>
        <w:t>.</w:t>
      </w:r>
      <w:r w:rsidRPr="00B03EE5">
        <w:rPr>
          <w:rFonts w:ascii="Times New Roman" w:hAnsi="Times New Roman" w:cs="Times New Roman"/>
          <w:sz w:val="28"/>
          <w:szCs w:val="28"/>
        </w:rPr>
        <w:t xml:space="preserve"> </w:t>
      </w:r>
      <w:r>
        <w:rPr>
          <w:rFonts w:ascii="Times New Roman" w:hAnsi="Times New Roman" w:cs="Times New Roman"/>
          <w:sz w:val="28"/>
          <w:szCs w:val="28"/>
        </w:rPr>
        <w:t xml:space="preserve">The studies confirmed an impressive </w:t>
      </w:r>
      <w:r w:rsidRPr="00B03EE5">
        <w:rPr>
          <w:rFonts w:ascii="Times New Roman" w:hAnsi="Times New Roman" w:cs="Times New Roman"/>
          <w:sz w:val="28"/>
          <w:szCs w:val="28"/>
        </w:rPr>
        <w:t>presence of researchers from the</w:t>
      </w:r>
      <w:r>
        <w:rPr>
          <w:rFonts w:ascii="Times New Roman" w:hAnsi="Times New Roman" w:cs="Times New Roman"/>
          <w:sz w:val="28"/>
          <w:szCs w:val="28"/>
        </w:rPr>
        <w:t>se Universities on google scholar platform.</w:t>
      </w:r>
      <w:r w:rsidRPr="00AD33C2">
        <w:rPr>
          <w:rFonts w:ascii="Times New Roman" w:hAnsi="Times New Roman" w:cs="Times New Roman"/>
          <w:sz w:val="28"/>
          <w:szCs w:val="28"/>
        </w:rPr>
        <w:t xml:space="preserve"> </w:t>
      </w:r>
      <w:r w:rsidRPr="00EF77BF">
        <w:rPr>
          <w:rFonts w:ascii="Times New Roman" w:hAnsi="Times New Roman" w:cs="Times New Roman"/>
          <w:sz w:val="28"/>
          <w:szCs w:val="28"/>
        </w:rPr>
        <w:t>In an ear</w:t>
      </w:r>
      <w:r>
        <w:rPr>
          <w:rFonts w:ascii="Times New Roman" w:hAnsi="Times New Roman" w:cs="Times New Roman"/>
          <w:sz w:val="28"/>
          <w:szCs w:val="28"/>
        </w:rPr>
        <w:t xml:space="preserve">lier work in Nigeria, Osunade and Ogundele (2012) </w:t>
      </w:r>
      <w:r w:rsidRPr="00EF77BF">
        <w:rPr>
          <w:rFonts w:ascii="Times New Roman" w:hAnsi="Times New Roman" w:cs="Times New Roman"/>
          <w:sz w:val="28"/>
          <w:szCs w:val="28"/>
        </w:rPr>
        <w:t>reported the drastic fall of University of Ibadan from the first to eleventh position in</w:t>
      </w:r>
      <w:r>
        <w:rPr>
          <w:rFonts w:ascii="Times New Roman" w:hAnsi="Times New Roman" w:cs="Times New Roman"/>
          <w:sz w:val="28"/>
          <w:szCs w:val="28"/>
        </w:rPr>
        <w:t xml:space="preserve"> </w:t>
      </w:r>
      <w:r w:rsidRPr="00EF77BF">
        <w:rPr>
          <w:rFonts w:ascii="Times New Roman" w:hAnsi="Times New Roman" w:cs="Times New Roman"/>
          <w:sz w:val="28"/>
          <w:szCs w:val="28"/>
        </w:rPr>
        <w:t>the webometric ranking of University website in Nigeria due to lack of diligent presence</w:t>
      </w:r>
      <w:r>
        <w:rPr>
          <w:rFonts w:ascii="Times New Roman" w:hAnsi="Times New Roman" w:cs="Times New Roman"/>
          <w:sz w:val="28"/>
          <w:szCs w:val="28"/>
        </w:rPr>
        <w:t xml:space="preserve"> </w:t>
      </w:r>
      <w:r w:rsidRPr="00EF77BF">
        <w:rPr>
          <w:rFonts w:ascii="Times New Roman" w:hAnsi="Times New Roman" w:cs="Times New Roman"/>
          <w:sz w:val="28"/>
          <w:szCs w:val="28"/>
        </w:rPr>
        <w:t>of enabling contents, including non-indexing in G</w:t>
      </w:r>
      <w:r w:rsidR="00045F63">
        <w:rPr>
          <w:rFonts w:ascii="Times New Roman" w:hAnsi="Times New Roman" w:cs="Times New Roman"/>
          <w:sz w:val="28"/>
          <w:szCs w:val="28"/>
        </w:rPr>
        <w:t xml:space="preserve">oogle </w:t>
      </w:r>
      <w:r w:rsidRPr="00EF77BF">
        <w:rPr>
          <w:rFonts w:ascii="Times New Roman" w:hAnsi="Times New Roman" w:cs="Times New Roman"/>
          <w:sz w:val="28"/>
          <w:szCs w:val="28"/>
        </w:rPr>
        <w:t>S</w:t>
      </w:r>
      <w:r w:rsidR="00045F63">
        <w:rPr>
          <w:rFonts w:ascii="Times New Roman" w:hAnsi="Times New Roman" w:cs="Times New Roman"/>
          <w:sz w:val="28"/>
          <w:szCs w:val="28"/>
        </w:rPr>
        <w:t>cholar</w:t>
      </w:r>
      <w:r w:rsidRPr="00EF77BF">
        <w:rPr>
          <w:rFonts w:ascii="Times New Roman" w:hAnsi="Times New Roman" w:cs="Times New Roman"/>
          <w:sz w:val="28"/>
          <w:szCs w:val="28"/>
        </w:rPr>
        <w:t xml:space="preserve"> and near absence of research articles</w:t>
      </w:r>
      <w:r>
        <w:rPr>
          <w:rFonts w:ascii="Times New Roman" w:hAnsi="Times New Roman" w:cs="Times New Roman"/>
          <w:sz w:val="28"/>
          <w:szCs w:val="28"/>
        </w:rPr>
        <w:t xml:space="preserve"> </w:t>
      </w:r>
      <w:r w:rsidRPr="00EF77BF">
        <w:rPr>
          <w:rFonts w:ascii="Times New Roman" w:hAnsi="Times New Roman" w:cs="Times New Roman"/>
          <w:sz w:val="28"/>
          <w:szCs w:val="28"/>
        </w:rPr>
        <w:t>of scholars linked to the University website. A similar study on the University of Ilo</w:t>
      </w:r>
      <w:r>
        <w:rPr>
          <w:rFonts w:ascii="Times New Roman" w:hAnsi="Times New Roman" w:cs="Times New Roman"/>
          <w:sz w:val="28"/>
          <w:szCs w:val="28"/>
        </w:rPr>
        <w:t xml:space="preserve">rin </w:t>
      </w:r>
      <w:r w:rsidRPr="00EF77BF">
        <w:rPr>
          <w:rFonts w:ascii="Times New Roman" w:hAnsi="Times New Roman" w:cs="Times New Roman"/>
          <w:sz w:val="28"/>
          <w:szCs w:val="28"/>
        </w:rPr>
        <w:t>also showed that the website of the University needed such</w:t>
      </w:r>
      <w:r>
        <w:rPr>
          <w:rFonts w:ascii="Times New Roman" w:hAnsi="Times New Roman" w:cs="Times New Roman"/>
          <w:sz w:val="28"/>
          <w:szCs w:val="28"/>
        </w:rPr>
        <w:t xml:space="preserve"> contents that will enhance its visibility and ranking (Bashorun, </w:t>
      </w:r>
      <w:r w:rsidRPr="00EF77BF">
        <w:rPr>
          <w:rFonts w:ascii="Times New Roman" w:hAnsi="Times New Roman" w:cs="Times New Roman"/>
          <w:sz w:val="28"/>
          <w:szCs w:val="28"/>
        </w:rPr>
        <w:t>2013)</w:t>
      </w:r>
      <w:r>
        <w:rPr>
          <w:rFonts w:ascii="Times New Roman" w:hAnsi="Times New Roman" w:cs="Times New Roman"/>
          <w:sz w:val="28"/>
          <w:szCs w:val="28"/>
        </w:rPr>
        <w:t xml:space="preserve">. </w:t>
      </w:r>
    </w:p>
    <w:p w:rsidR="00D51E01" w:rsidRPr="00B849F0" w:rsidRDefault="00D51E01" w:rsidP="004D729F">
      <w:pPr>
        <w:autoSpaceDE w:val="0"/>
        <w:autoSpaceDN w:val="0"/>
        <w:adjustRightInd w:val="0"/>
        <w:spacing w:after="0" w:line="240" w:lineRule="auto"/>
        <w:jc w:val="both"/>
        <w:rPr>
          <w:rFonts w:ascii="Times New Roman" w:hAnsi="Times New Roman" w:cs="Times New Roman"/>
          <w:sz w:val="28"/>
          <w:szCs w:val="28"/>
        </w:rPr>
      </w:pPr>
      <w:r w:rsidRPr="00D2133B">
        <w:rPr>
          <w:rFonts w:ascii="Times New Roman" w:hAnsi="Times New Roman" w:cs="Times New Roman"/>
          <w:sz w:val="28"/>
          <w:szCs w:val="28"/>
        </w:rPr>
        <w:t>According to Hossain and Ahmed, (2020: p.464)</w:t>
      </w:r>
      <w:r>
        <w:rPr>
          <w:rFonts w:ascii="Times New Roman" w:hAnsi="Times New Roman" w:cs="Times New Roman"/>
          <w:sz w:val="28"/>
          <w:szCs w:val="28"/>
        </w:rPr>
        <w:t xml:space="preserve"> “p</w:t>
      </w:r>
      <w:r w:rsidRPr="00B849F0">
        <w:rPr>
          <w:rFonts w:ascii="Times New Roman" w:hAnsi="Times New Roman" w:cs="Times New Roman"/>
          <w:sz w:val="28"/>
          <w:szCs w:val="28"/>
        </w:rPr>
        <w:t>ublication and citation counts have been widely used t</w:t>
      </w:r>
      <w:r>
        <w:rPr>
          <w:rFonts w:ascii="Times New Roman" w:hAnsi="Times New Roman" w:cs="Times New Roman"/>
          <w:sz w:val="28"/>
          <w:szCs w:val="28"/>
        </w:rPr>
        <w:t xml:space="preserve">o measure research productivity </w:t>
      </w:r>
      <w:r w:rsidRPr="00B849F0">
        <w:rPr>
          <w:rFonts w:ascii="Times New Roman" w:hAnsi="Times New Roman" w:cs="Times New Roman"/>
          <w:sz w:val="28"/>
          <w:szCs w:val="28"/>
        </w:rPr>
        <w:t>and performance of world universities.</w:t>
      </w:r>
      <w:r>
        <w:rPr>
          <w:rFonts w:ascii="Times New Roman" w:hAnsi="Times New Roman" w:cs="Times New Roman"/>
          <w:sz w:val="28"/>
          <w:szCs w:val="28"/>
        </w:rPr>
        <w:t>”</w:t>
      </w:r>
      <w:r w:rsidR="00045F63">
        <w:rPr>
          <w:rFonts w:ascii="Times New Roman" w:hAnsi="Times New Roman" w:cs="Times New Roman"/>
          <w:sz w:val="28"/>
          <w:szCs w:val="28"/>
        </w:rPr>
        <w:t xml:space="preserve"> </w:t>
      </w:r>
    </w:p>
    <w:p w:rsidR="00573548" w:rsidRDefault="00573548" w:rsidP="00573548">
      <w:pPr>
        <w:pStyle w:val="Default"/>
      </w:pPr>
    </w:p>
    <w:p w:rsidR="00FC0A65" w:rsidRPr="00523778" w:rsidRDefault="00573548" w:rsidP="00632059">
      <w:pPr>
        <w:jc w:val="both"/>
        <w:rPr>
          <w:rFonts w:ascii="Times New Roman" w:hAnsi="Times New Roman" w:cs="Times New Roman"/>
          <w:sz w:val="28"/>
          <w:szCs w:val="28"/>
        </w:rPr>
      </w:pPr>
      <w:r>
        <w:t xml:space="preserve"> </w:t>
      </w:r>
      <w:r w:rsidRPr="00573548">
        <w:rPr>
          <w:rFonts w:ascii="Times New Roman" w:hAnsi="Times New Roman" w:cs="Times New Roman"/>
          <w:sz w:val="28"/>
          <w:szCs w:val="28"/>
        </w:rPr>
        <w:t>Many institutions of higher education in different countries acknowledge the important role that various world rankings play nowadays</w:t>
      </w:r>
      <w:r w:rsidRPr="00C757D1">
        <w:rPr>
          <w:rFonts w:ascii="Times New Roman" w:hAnsi="Times New Roman" w:cs="Times New Roman"/>
          <w:sz w:val="28"/>
          <w:szCs w:val="28"/>
        </w:rPr>
        <w:t>.</w:t>
      </w:r>
      <w:r w:rsidR="00C757D1" w:rsidRPr="00C757D1">
        <w:rPr>
          <w:rFonts w:ascii="Times New Roman" w:hAnsi="Times New Roman" w:cs="Times New Roman"/>
          <w:sz w:val="28"/>
          <w:szCs w:val="28"/>
        </w:rPr>
        <w:t xml:space="preserve"> It encourages academic activity on the Internet and support the open access initiative.</w:t>
      </w:r>
      <w:r w:rsidR="00523778">
        <w:rPr>
          <w:rFonts w:ascii="Times New Roman" w:hAnsi="Times New Roman" w:cs="Times New Roman"/>
          <w:sz w:val="28"/>
          <w:szCs w:val="28"/>
        </w:rPr>
        <w:t xml:space="preserve"> </w:t>
      </w:r>
      <w:r w:rsidR="00C11EF4">
        <w:rPr>
          <w:rFonts w:ascii="Times New Roman" w:hAnsi="Times New Roman" w:cs="Times New Roman"/>
          <w:sz w:val="28"/>
          <w:szCs w:val="28"/>
        </w:rPr>
        <w:t>The goal of university</w:t>
      </w:r>
      <w:r w:rsidR="00632059" w:rsidRPr="00C11EF4">
        <w:rPr>
          <w:rFonts w:ascii="Times New Roman" w:hAnsi="Times New Roman" w:cs="Times New Roman"/>
          <w:sz w:val="28"/>
          <w:szCs w:val="28"/>
        </w:rPr>
        <w:t xml:space="preserve"> ranking</w:t>
      </w:r>
      <w:r w:rsidR="00C11EF4">
        <w:rPr>
          <w:rFonts w:ascii="Times New Roman" w:hAnsi="Times New Roman" w:cs="Times New Roman"/>
          <w:sz w:val="28"/>
          <w:szCs w:val="28"/>
        </w:rPr>
        <w:t>s i</w:t>
      </w:r>
      <w:r w:rsidR="00632059" w:rsidRPr="00C11EF4">
        <w:rPr>
          <w:rFonts w:ascii="Times New Roman" w:hAnsi="Times New Roman" w:cs="Times New Roman"/>
          <w:sz w:val="28"/>
          <w:szCs w:val="28"/>
        </w:rPr>
        <w:t>s to encourage academic activity on the Internet</w:t>
      </w:r>
      <w:r w:rsidR="00C11EF4">
        <w:rPr>
          <w:rFonts w:ascii="Times New Roman" w:hAnsi="Times New Roman" w:cs="Times New Roman"/>
          <w:sz w:val="28"/>
          <w:szCs w:val="28"/>
        </w:rPr>
        <w:t xml:space="preserve"> such as web presence</w:t>
      </w:r>
      <w:r w:rsidR="00632059" w:rsidRPr="00C11EF4">
        <w:rPr>
          <w:rFonts w:ascii="Times New Roman" w:hAnsi="Times New Roman" w:cs="Times New Roman"/>
          <w:sz w:val="28"/>
          <w:szCs w:val="28"/>
        </w:rPr>
        <w:t xml:space="preserve"> and support the open access initiative. In this regard, our study considered the results </w:t>
      </w:r>
      <w:r w:rsidR="00C11EF4" w:rsidRPr="00C11EF4">
        <w:rPr>
          <w:rFonts w:ascii="Times New Roman" w:hAnsi="Times New Roman" w:cs="Times New Roman"/>
          <w:sz w:val="28"/>
          <w:szCs w:val="28"/>
        </w:rPr>
        <w:t xml:space="preserve">of </w:t>
      </w:r>
      <w:r w:rsidR="001E5A9E" w:rsidRPr="00C11EF4">
        <w:rPr>
          <w:rFonts w:ascii="Times New Roman" w:hAnsi="Times New Roman" w:cs="Times New Roman"/>
          <w:sz w:val="28"/>
          <w:szCs w:val="28"/>
        </w:rPr>
        <w:t xml:space="preserve">three universities in Bayelsa State, Nigeria, which are participating members of the </w:t>
      </w:r>
      <w:r w:rsidR="001E5A9E" w:rsidRPr="00C11EF4">
        <w:rPr>
          <w:rFonts w:ascii="Times New Roman" w:hAnsi="Times New Roman" w:cs="Times New Roman"/>
          <w:bCs/>
          <w:sz w:val="28"/>
          <w:szCs w:val="28"/>
        </w:rPr>
        <w:t>League of Directors of Academic Planning</w:t>
      </w:r>
      <w:r w:rsidR="00C11EF4">
        <w:rPr>
          <w:rFonts w:ascii="Times New Roman" w:hAnsi="Times New Roman" w:cs="Times New Roman"/>
          <w:sz w:val="28"/>
          <w:szCs w:val="28"/>
        </w:rPr>
        <w:t xml:space="preserve"> </w:t>
      </w:r>
      <w:r w:rsidR="00C11EF4" w:rsidRPr="00C11EF4">
        <w:rPr>
          <w:rFonts w:ascii="Times New Roman" w:hAnsi="Times New Roman" w:cs="Times New Roman"/>
          <w:sz w:val="28"/>
          <w:szCs w:val="28"/>
        </w:rPr>
        <w:t xml:space="preserve">Universities Rankings of 2021 </w:t>
      </w:r>
      <w:r w:rsidR="00C11EF4" w:rsidRPr="00C11EF4">
        <w:rPr>
          <w:rFonts w:ascii="Times New Roman" w:hAnsi="Times New Roman" w:cs="Times New Roman"/>
          <w:bCs/>
          <w:sz w:val="28"/>
          <w:szCs w:val="28"/>
        </w:rPr>
        <w:t>in Nigeria</w:t>
      </w:r>
      <w:r w:rsidR="001E5A9E">
        <w:rPr>
          <w:rFonts w:ascii="Times New Roman" w:hAnsi="Times New Roman" w:cs="Times New Roman"/>
          <w:sz w:val="28"/>
          <w:szCs w:val="28"/>
        </w:rPr>
        <w:t xml:space="preserve"> </w:t>
      </w:r>
      <w:r w:rsidR="00632059" w:rsidRPr="00C11EF4">
        <w:rPr>
          <w:rFonts w:ascii="Times New Roman" w:hAnsi="Times New Roman" w:cs="Times New Roman"/>
          <w:sz w:val="28"/>
          <w:szCs w:val="28"/>
        </w:rPr>
        <w:t>and make an attempt on the basis of these results to give recommendations that will improve the position</w:t>
      </w:r>
      <w:r w:rsidR="001E5A9E">
        <w:rPr>
          <w:rFonts w:ascii="Times New Roman" w:hAnsi="Times New Roman" w:cs="Times New Roman"/>
          <w:sz w:val="28"/>
          <w:szCs w:val="28"/>
        </w:rPr>
        <w:t>s</w:t>
      </w:r>
      <w:r w:rsidR="00632059" w:rsidRPr="00C11EF4">
        <w:rPr>
          <w:rFonts w:ascii="Times New Roman" w:hAnsi="Times New Roman" w:cs="Times New Roman"/>
          <w:sz w:val="28"/>
          <w:szCs w:val="28"/>
        </w:rPr>
        <w:t xml:space="preserve"> in this </w:t>
      </w:r>
      <w:r w:rsidR="00C11EF4" w:rsidRPr="00C11EF4">
        <w:rPr>
          <w:rFonts w:ascii="Times New Roman" w:hAnsi="Times New Roman" w:cs="Times New Roman"/>
          <w:sz w:val="28"/>
          <w:szCs w:val="28"/>
        </w:rPr>
        <w:t xml:space="preserve">and other international </w:t>
      </w:r>
      <w:r w:rsidR="00632059" w:rsidRPr="00C11EF4">
        <w:rPr>
          <w:rFonts w:ascii="Times New Roman" w:hAnsi="Times New Roman" w:cs="Times New Roman"/>
          <w:sz w:val="28"/>
          <w:szCs w:val="28"/>
        </w:rPr>
        <w:t>ranking</w:t>
      </w:r>
      <w:r w:rsidR="00C11EF4" w:rsidRPr="00C11EF4">
        <w:rPr>
          <w:rFonts w:ascii="Times New Roman" w:hAnsi="Times New Roman" w:cs="Times New Roman"/>
          <w:sz w:val="28"/>
          <w:szCs w:val="28"/>
        </w:rPr>
        <w:t xml:space="preserve">. </w:t>
      </w:r>
      <w:r w:rsidR="00A12CDD">
        <w:rPr>
          <w:rFonts w:ascii="Times New Roman" w:hAnsi="Times New Roman" w:cs="Times New Roman"/>
          <w:sz w:val="28"/>
          <w:szCs w:val="28"/>
        </w:rPr>
        <w:t xml:space="preserve">Against this background, the present study aims to investigate the presence of academic staff of three universities in Nigeria on Google scholar and their stand in the </w:t>
      </w:r>
      <w:r w:rsidR="00A12CDD" w:rsidRPr="001C3216">
        <w:rPr>
          <w:rFonts w:ascii="Times New Roman" w:hAnsi="Times New Roman" w:cs="Times New Roman"/>
          <w:sz w:val="28"/>
          <w:szCs w:val="28"/>
        </w:rPr>
        <w:t xml:space="preserve">Nigerian Universities Rankings </w:t>
      </w:r>
      <w:r w:rsidR="00A12CDD">
        <w:rPr>
          <w:rFonts w:ascii="Times New Roman" w:hAnsi="Times New Roman" w:cs="Times New Roman"/>
          <w:sz w:val="28"/>
          <w:szCs w:val="28"/>
        </w:rPr>
        <w:t xml:space="preserve">of </w:t>
      </w:r>
      <w:r w:rsidR="00A12CDD" w:rsidRPr="001C3216">
        <w:rPr>
          <w:rFonts w:ascii="Times New Roman" w:hAnsi="Times New Roman" w:cs="Times New Roman"/>
          <w:sz w:val="28"/>
          <w:szCs w:val="28"/>
        </w:rPr>
        <w:t>2021</w:t>
      </w:r>
      <w:r w:rsidR="00A12CDD">
        <w:rPr>
          <w:rFonts w:ascii="Times New Roman" w:hAnsi="Times New Roman" w:cs="Times New Roman"/>
          <w:sz w:val="28"/>
          <w:szCs w:val="28"/>
        </w:rPr>
        <w:t xml:space="preserve"> by </w:t>
      </w:r>
      <w:r w:rsidR="00A12CDD" w:rsidRPr="001C3216">
        <w:rPr>
          <w:rFonts w:ascii="Times New Roman" w:hAnsi="Times New Roman" w:cs="Times New Roman"/>
          <w:sz w:val="28"/>
          <w:szCs w:val="28"/>
        </w:rPr>
        <w:t xml:space="preserve">The </w:t>
      </w:r>
      <w:r w:rsidR="00A12CDD" w:rsidRPr="001C3216">
        <w:rPr>
          <w:rFonts w:ascii="Times New Roman" w:hAnsi="Times New Roman" w:cs="Times New Roman"/>
          <w:bCs/>
          <w:sz w:val="28"/>
          <w:szCs w:val="28"/>
        </w:rPr>
        <w:t>League of Directors of Academic Planning in</w:t>
      </w:r>
      <w:r w:rsidR="00A12CDD">
        <w:rPr>
          <w:rFonts w:ascii="Times New Roman" w:hAnsi="Times New Roman" w:cs="Times New Roman"/>
          <w:bCs/>
          <w:sz w:val="28"/>
          <w:szCs w:val="28"/>
        </w:rPr>
        <w:t xml:space="preserve"> Nigerian universities</w:t>
      </w:r>
      <w:r w:rsidR="00A12CDD" w:rsidRPr="001C3216">
        <w:rPr>
          <w:rFonts w:ascii="Times New Roman" w:hAnsi="Times New Roman" w:cs="Times New Roman"/>
          <w:sz w:val="28"/>
          <w:szCs w:val="28"/>
        </w:rPr>
        <w:t>.</w:t>
      </w:r>
      <w:r w:rsidR="00A12CDD">
        <w:rPr>
          <w:rFonts w:ascii="Times New Roman" w:hAnsi="Times New Roman" w:cs="Times New Roman"/>
          <w:sz w:val="28"/>
          <w:szCs w:val="28"/>
        </w:rPr>
        <w:t xml:space="preserve"> The following objectives were set out to guide the study.</w:t>
      </w:r>
    </w:p>
    <w:p w:rsidR="00A54ECB" w:rsidRDefault="00A54ECB" w:rsidP="00056324">
      <w:pPr>
        <w:jc w:val="both"/>
        <w:rPr>
          <w:rFonts w:ascii="Times New Roman" w:hAnsi="Times New Roman" w:cs="Times New Roman"/>
          <w:b/>
          <w:sz w:val="28"/>
          <w:szCs w:val="28"/>
        </w:rPr>
      </w:pPr>
    </w:p>
    <w:p w:rsidR="00A54ECB" w:rsidRDefault="00A54ECB" w:rsidP="00056324">
      <w:pPr>
        <w:jc w:val="both"/>
        <w:rPr>
          <w:rFonts w:ascii="Times New Roman" w:hAnsi="Times New Roman" w:cs="Times New Roman"/>
          <w:b/>
          <w:sz w:val="28"/>
          <w:szCs w:val="28"/>
        </w:rPr>
      </w:pPr>
    </w:p>
    <w:p w:rsidR="00A54ECB" w:rsidRDefault="00A54ECB" w:rsidP="00056324">
      <w:pPr>
        <w:jc w:val="both"/>
        <w:rPr>
          <w:rFonts w:ascii="Times New Roman" w:hAnsi="Times New Roman" w:cs="Times New Roman"/>
          <w:b/>
          <w:sz w:val="28"/>
          <w:szCs w:val="28"/>
        </w:rPr>
      </w:pPr>
    </w:p>
    <w:p w:rsidR="00045F63" w:rsidRPr="00FC0A65" w:rsidRDefault="00FC0A65" w:rsidP="00056324">
      <w:pPr>
        <w:jc w:val="both"/>
        <w:rPr>
          <w:rFonts w:ascii="Times New Roman" w:hAnsi="Times New Roman" w:cs="Times New Roman"/>
          <w:b/>
          <w:sz w:val="28"/>
          <w:szCs w:val="28"/>
        </w:rPr>
      </w:pPr>
      <w:r w:rsidRPr="00FC0A65">
        <w:rPr>
          <w:rFonts w:ascii="Times New Roman" w:hAnsi="Times New Roman" w:cs="Times New Roman"/>
          <w:b/>
          <w:sz w:val="28"/>
          <w:szCs w:val="28"/>
        </w:rPr>
        <w:t xml:space="preserve">Research Objectives </w:t>
      </w:r>
    </w:p>
    <w:p w:rsidR="00045F63" w:rsidRDefault="00045F63" w:rsidP="00045F63">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To know the numb</w:t>
      </w:r>
      <w:r w:rsidR="00A54ECB">
        <w:rPr>
          <w:rFonts w:ascii="Times New Roman" w:hAnsi="Times New Roman" w:cs="Times New Roman"/>
          <w:sz w:val="28"/>
          <w:szCs w:val="28"/>
        </w:rPr>
        <w:t>er of academic staff that have G</w:t>
      </w:r>
      <w:r>
        <w:rPr>
          <w:rFonts w:ascii="Times New Roman" w:hAnsi="Times New Roman" w:cs="Times New Roman"/>
          <w:sz w:val="28"/>
          <w:szCs w:val="28"/>
        </w:rPr>
        <w:t xml:space="preserve">oogle scholar profiles against the total number of academic staff in the university.  </w:t>
      </w:r>
    </w:p>
    <w:p w:rsidR="00045F63" w:rsidRPr="00F12B9C" w:rsidRDefault="00045F63" w:rsidP="00F12B9C">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To know the university</w:t>
      </w:r>
      <w:r w:rsidRPr="00831444">
        <w:rPr>
          <w:rFonts w:ascii="Times New Roman" w:hAnsi="Times New Roman" w:cs="Times New Roman"/>
          <w:sz w:val="28"/>
          <w:szCs w:val="28"/>
        </w:rPr>
        <w:t xml:space="preserve"> with highest profile </w:t>
      </w:r>
      <w:r w:rsidR="005901A0">
        <w:rPr>
          <w:rFonts w:ascii="Times New Roman" w:hAnsi="Times New Roman" w:cs="Times New Roman"/>
          <w:sz w:val="28"/>
          <w:szCs w:val="28"/>
        </w:rPr>
        <w:t xml:space="preserve">among the three </w:t>
      </w:r>
      <w:r w:rsidR="00A54ECB">
        <w:rPr>
          <w:rFonts w:ascii="Times New Roman" w:hAnsi="Times New Roman" w:cs="Times New Roman"/>
          <w:sz w:val="28"/>
          <w:szCs w:val="28"/>
        </w:rPr>
        <w:t>universities on G</w:t>
      </w:r>
      <w:r w:rsidRPr="00831444">
        <w:rPr>
          <w:rFonts w:ascii="Times New Roman" w:hAnsi="Times New Roman" w:cs="Times New Roman"/>
          <w:sz w:val="28"/>
          <w:szCs w:val="28"/>
        </w:rPr>
        <w:t>oogle scholar</w:t>
      </w:r>
      <w:r>
        <w:rPr>
          <w:rFonts w:ascii="Times New Roman" w:hAnsi="Times New Roman" w:cs="Times New Roman"/>
          <w:sz w:val="28"/>
          <w:szCs w:val="28"/>
        </w:rPr>
        <w:t>.</w:t>
      </w:r>
    </w:p>
    <w:p w:rsidR="00892504" w:rsidRPr="00F12B9C" w:rsidRDefault="00045F63" w:rsidP="00F12B9C">
      <w:pPr>
        <w:pStyle w:val="ListParagraph"/>
        <w:numPr>
          <w:ilvl w:val="0"/>
          <w:numId w:val="1"/>
        </w:numPr>
        <w:rPr>
          <w:rFonts w:ascii="Times New Roman" w:hAnsi="Times New Roman" w:cs="Times New Roman"/>
          <w:sz w:val="28"/>
          <w:szCs w:val="28"/>
        </w:rPr>
      </w:pPr>
      <w:r w:rsidRPr="00831444">
        <w:rPr>
          <w:rFonts w:ascii="Times New Roman" w:hAnsi="Times New Roman" w:cs="Times New Roman"/>
          <w:sz w:val="28"/>
          <w:szCs w:val="28"/>
        </w:rPr>
        <w:t xml:space="preserve">To </w:t>
      </w:r>
      <w:r>
        <w:rPr>
          <w:rFonts w:ascii="Times New Roman" w:hAnsi="Times New Roman" w:cs="Times New Roman"/>
          <w:sz w:val="28"/>
          <w:szCs w:val="28"/>
        </w:rPr>
        <w:t>identify the academic staff with highest citations in each</w:t>
      </w:r>
      <w:r w:rsidRPr="00831444">
        <w:rPr>
          <w:rFonts w:ascii="Times New Roman" w:hAnsi="Times New Roman" w:cs="Times New Roman"/>
          <w:sz w:val="28"/>
          <w:szCs w:val="28"/>
        </w:rPr>
        <w:t xml:space="preserve"> university.</w:t>
      </w:r>
    </w:p>
    <w:p w:rsidR="004A44CB" w:rsidRPr="004A44CB" w:rsidRDefault="00876480" w:rsidP="00FD485C">
      <w:pPr>
        <w:pStyle w:val="ListParagraph"/>
        <w:numPr>
          <w:ilvl w:val="0"/>
          <w:numId w:val="1"/>
        </w:numPr>
        <w:rPr>
          <w:rFonts w:ascii="Times New Roman" w:hAnsi="Times New Roman" w:cs="Times New Roman"/>
          <w:sz w:val="28"/>
          <w:szCs w:val="28"/>
        </w:rPr>
      </w:pPr>
      <w:r w:rsidRPr="00892504">
        <w:rPr>
          <w:rFonts w:ascii="Times New Roman" w:hAnsi="Times New Roman" w:cs="Times New Roman"/>
          <w:sz w:val="28"/>
          <w:szCs w:val="28"/>
        </w:rPr>
        <w:t>To know the</w:t>
      </w:r>
      <w:r w:rsidR="00A54ECB">
        <w:rPr>
          <w:rFonts w:ascii="Times New Roman" w:hAnsi="Times New Roman" w:cs="Times New Roman"/>
          <w:sz w:val="28"/>
          <w:szCs w:val="28"/>
        </w:rPr>
        <w:t xml:space="preserve"> number of</w:t>
      </w:r>
      <w:r w:rsidRPr="00892504">
        <w:rPr>
          <w:rFonts w:ascii="Times New Roman" w:hAnsi="Times New Roman" w:cs="Times New Roman"/>
          <w:sz w:val="28"/>
          <w:szCs w:val="28"/>
        </w:rPr>
        <w:t xml:space="preserve"> citations</w:t>
      </w:r>
      <w:r w:rsidR="004A44CB">
        <w:rPr>
          <w:rFonts w:ascii="Times New Roman" w:hAnsi="Times New Roman" w:cs="Times New Roman"/>
          <w:sz w:val="28"/>
          <w:szCs w:val="28"/>
        </w:rPr>
        <w:t>,</w:t>
      </w:r>
      <w:r w:rsidR="0001548E" w:rsidRPr="008935F1">
        <w:rPr>
          <w:rFonts w:ascii="Times New Roman" w:hAnsi="Times New Roman" w:cs="Times New Roman"/>
          <w:sz w:val="28"/>
          <w:szCs w:val="28"/>
        </w:rPr>
        <w:t xml:space="preserve"> h-index</w:t>
      </w:r>
      <w:r w:rsidR="0001548E">
        <w:rPr>
          <w:rFonts w:ascii="Times New Roman" w:hAnsi="Times New Roman" w:cs="Times New Roman"/>
          <w:sz w:val="28"/>
          <w:szCs w:val="28"/>
        </w:rPr>
        <w:t>,</w:t>
      </w:r>
      <w:r w:rsidR="0001548E" w:rsidRPr="008935F1">
        <w:rPr>
          <w:rFonts w:ascii="Times New Roman" w:hAnsi="Times New Roman" w:cs="Times New Roman"/>
          <w:sz w:val="28"/>
          <w:szCs w:val="28"/>
        </w:rPr>
        <w:t xml:space="preserve"> i-10 index</w:t>
      </w:r>
      <w:r w:rsidR="0001548E" w:rsidRPr="00FD485C">
        <w:rPr>
          <w:rFonts w:ascii="Times New Roman" w:hAnsi="Times New Roman" w:cs="Times New Roman"/>
          <w:b/>
          <w:sz w:val="28"/>
          <w:szCs w:val="28"/>
        </w:rPr>
        <w:t xml:space="preserve"> </w:t>
      </w:r>
      <w:r w:rsidR="004A44CB" w:rsidRPr="004A44CB">
        <w:rPr>
          <w:rFonts w:ascii="Times New Roman" w:hAnsi="Times New Roman" w:cs="Times New Roman"/>
          <w:sz w:val="28"/>
          <w:szCs w:val="28"/>
        </w:rPr>
        <w:t xml:space="preserve">of </w:t>
      </w:r>
      <w:r w:rsidR="001A4023">
        <w:rPr>
          <w:rFonts w:ascii="Times New Roman" w:hAnsi="Times New Roman" w:cs="Times New Roman"/>
          <w:sz w:val="28"/>
          <w:szCs w:val="28"/>
        </w:rPr>
        <w:t>the three academics</w:t>
      </w:r>
      <w:r w:rsidR="004A44CB">
        <w:rPr>
          <w:rFonts w:ascii="Times New Roman" w:hAnsi="Times New Roman" w:cs="Times New Roman"/>
          <w:sz w:val="28"/>
          <w:szCs w:val="28"/>
        </w:rPr>
        <w:t xml:space="preserve"> with highest citations in </w:t>
      </w:r>
      <w:r w:rsidR="00E821F3">
        <w:rPr>
          <w:rFonts w:ascii="Times New Roman" w:hAnsi="Times New Roman" w:cs="Times New Roman"/>
          <w:sz w:val="28"/>
          <w:szCs w:val="28"/>
        </w:rPr>
        <w:t xml:space="preserve">the </w:t>
      </w:r>
      <w:r w:rsidR="004A44CB">
        <w:rPr>
          <w:rFonts w:ascii="Times New Roman" w:hAnsi="Times New Roman" w:cs="Times New Roman"/>
          <w:sz w:val="28"/>
          <w:szCs w:val="28"/>
        </w:rPr>
        <w:t>three universities.</w:t>
      </w:r>
    </w:p>
    <w:p w:rsidR="00045F63" w:rsidRDefault="00045F63" w:rsidP="00056324">
      <w:pPr>
        <w:jc w:val="both"/>
        <w:rPr>
          <w:rFonts w:ascii="Times New Roman" w:hAnsi="Times New Roman" w:cs="Times New Roman"/>
          <w:sz w:val="28"/>
          <w:szCs w:val="28"/>
        </w:rPr>
      </w:pPr>
    </w:p>
    <w:p w:rsidR="00045F63" w:rsidRPr="004804C5" w:rsidRDefault="004804C5" w:rsidP="00056324">
      <w:pPr>
        <w:jc w:val="both"/>
        <w:rPr>
          <w:rFonts w:ascii="Times New Roman" w:hAnsi="Times New Roman" w:cs="Times New Roman"/>
          <w:b/>
          <w:sz w:val="28"/>
          <w:szCs w:val="28"/>
        </w:rPr>
      </w:pPr>
      <w:r w:rsidRPr="004804C5">
        <w:rPr>
          <w:rFonts w:ascii="Times New Roman" w:hAnsi="Times New Roman" w:cs="Times New Roman"/>
          <w:b/>
          <w:sz w:val="28"/>
          <w:szCs w:val="28"/>
        </w:rPr>
        <w:t xml:space="preserve">Literature review </w:t>
      </w:r>
    </w:p>
    <w:p w:rsidR="00C9152F" w:rsidRPr="00E578F8" w:rsidRDefault="00C9152F" w:rsidP="00C9152F">
      <w:pPr>
        <w:autoSpaceDE w:val="0"/>
        <w:autoSpaceDN w:val="0"/>
        <w:adjustRightInd w:val="0"/>
        <w:spacing w:after="0" w:line="240" w:lineRule="auto"/>
        <w:jc w:val="both"/>
        <w:rPr>
          <w:rFonts w:ascii="Times New Roman" w:hAnsi="Times New Roman" w:cs="Times New Roman"/>
          <w:b/>
          <w:sz w:val="28"/>
          <w:szCs w:val="28"/>
        </w:rPr>
      </w:pPr>
      <w:r w:rsidRPr="00E578F8">
        <w:rPr>
          <w:rFonts w:ascii="Times New Roman" w:hAnsi="Times New Roman" w:cs="Times New Roman"/>
          <w:b/>
          <w:sz w:val="28"/>
          <w:szCs w:val="28"/>
        </w:rPr>
        <w:t>Google scholar</w:t>
      </w:r>
      <w:r>
        <w:rPr>
          <w:rFonts w:ascii="Times New Roman" w:hAnsi="Times New Roman" w:cs="Times New Roman"/>
          <w:b/>
          <w:sz w:val="28"/>
          <w:szCs w:val="28"/>
        </w:rPr>
        <w:t xml:space="preserve"> platform</w:t>
      </w:r>
    </w:p>
    <w:p w:rsidR="00C9152F" w:rsidRDefault="00C9152F" w:rsidP="00C9152F">
      <w:pPr>
        <w:autoSpaceDE w:val="0"/>
        <w:autoSpaceDN w:val="0"/>
        <w:adjustRightInd w:val="0"/>
        <w:spacing w:after="0" w:line="240" w:lineRule="auto"/>
        <w:jc w:val="both"/>
        <w:rPr>
          <w:rFonts w:ascii="Times New Roman" w:hAnsi="Times New Roman" w:cs="Times New Roman"/>
          <w:sz w:val="28"/>
          <w:szCs w:val="28"/>
        </w:rPr>
      </w:pPr>
    </w:p>
    <w:p w:rsidR="00C9152F" w:rsidRPr="001C40BA" w:rsidRDefault="00C9152F" w:rsidP="00C9152F">
      <w:pPr>
        <w:autoSpaceDE w:val="0"/>
        <w:autoSpaceDN w:val="0"/>
        <w:adjustRightInd w:val="0"/>
        <w:spacing w:after="0" w:line="240" w:lineRule="auto"/>
        <w:jc w:val="both"/>
        <w:rPr>
          <w:rFonts w:ascii="Times New Roman" w:hAnsi="Times New Roman" w:cs="Times New Roman"/>
          <w:b/>
          <w:iCs/>
          <w:sz w:val="28"/>
          <w:szCs w:val="28"/>
        </w:rPr>
      </w:pPr>
      <w:r>
        <w:rPr>
          <w:rFonts w:ascii="Times New Roman" w:hAnsi="Times New Roman" w:cs="Times New Roman"/>
          <w:sz w:val="28"/>
          <w:szCs w:val="28"/>
        </w:rPr>
        <w:t xml:space="preserve">Google </w:t>
      </w:r>
      <w:r w:rsidRPr="00E578F8">
        <w:rPr>
          <w:rFonts w:ascii="Times New Roman" w:hAnsi="Times New Roman" w:cs="Times New Roman"/>
          <w:sz w:val="28"/>
          <w:szCs w:val="28"/>
        </w:rPr>
        <w:t xml:space="preserve">Scholar </w:t>
      </w:r>
      <w:r>
        <w:rPr>
          <w:rFonts w:ascii="Times New Roman" w:hAnsi="Times New Roman" w:cs="Times New Roman"/>
          <w:sz w:val="28"/>
          <w:szCs w:val="28"/>
        </w:rPr>
        <w:t xml:space="preserve">(GS) </w:t>
      </w:r>
      <w:r w:rsidRPr="00E578F8">
        <w:rPr>
          <w:rFonts w:ascii="Times New Roman" w:hAnsi="Times New Roman" w:cs="Times New Roman"/>
          <w:sz w:val="28"/>
          <w:szCs w:val="28"/>
        </w:rPr>
        <w:t>(</w:t>
      </w:r>
      <w:hyperlink r:id="rId9" w:history="1">
        <w:r w:rsidRPr="00BC2CD9">
          <w:rPr>
            <w:rStyle w:val="Hyperlink"/>
            <w:rFonts w:ascii="Times New Roman" w:hAnsi="Times New Roman" w:cs="Times New Roman"/>
            <w:sz w:val="28"/>
            <w:szCs w:val="28"/>
          </w:rPr>
          <w:t>http://scholar.google.com</w:t>
        </w:r>
      </w:hyperlink>
      <w:r>
        <w:rPr>
          <w:rFonts w:ascii="Times New Roman" w:hAnsi="Times New Roman" w:cs="Times New Roman"/>
          <w:sz w:val="28"/>
          <w:szCs w:val="28"/>
        </w:rPr>
        <w:t>)</w:t>
      </w:r>
      <w:r w:rsidRPr="00E578F8">
        <w:rPr>
          <w:rFonts w:ascii="Times New Roman" w:hAnsi="Times New Roman" w:cs="Times New Roman"/>
          <w:sz w:val="28"/>
          <w:szCs w:val="28"/>
        </w:rPr>
        <w:t xml:space="preserve"> which was launched on November 18, 2004 (Jacso, 2005) </w:t>
      </w:r>
      <w:r>
        <w:rPr>
          <w:rFonts w:ascii="Times New Roman" w:hAnsi="Times New Roman" w:cs="Times New Roman"/>
          <w:sz w:val="28"/>
          <w:szCs w:val="28"/>
        </w:rPr>
        <w:t xml:space="preserve">is </w:t>
      </w:r>
      <w:r w:rsidRPr="00E578F8">
        <w:rPr>
          <w:rFonts w:ascii="Times New Roman" w:hAnsi="Times New Roman" w:cs="Times New Roman"/>
          <w:sz w:val="28"/>
          <w:szCs w:val="28"/>
        </w:rPr>
        <w:t>a database of full-text journal articles, technical reports, conference proceedings, preprin</w:t>
      </w:r>
      <w:r>
        <w:rPr>
          <w:rFonts w:ascii="Times New Roman" w:hAnsi="Times New Roman" w:cs="Times New Roman"/>
          <w:sz w:val="28"/>
          <w:szCs w:val="28"/>
        </w:rPr>
        <w:t xml:space="preserve">ts, </w:t>
      </w:r>
      <w:r w:rsidRPr="00E578F8">
        <w:rPr>
          <w:rFonts w:ascii="Times New Roman" w:hAnsi="Times New Roman" w:cs="Times New Roman"/>
          <w:sz w:val="28"/>
          <w:szCs w:val="28"/>
        </w:rPr>
        <w:t xml:space="preserve">theses, books, and other documents, including selected </w:t>
      </w:r>
      <w:r>
        <w:rPr>
          <w:rFonts w:ascii="Times New Roman" w:hAnsi="Times New Roman" w:cs="Times New Roman"/>
          <w:sz w:val="28"/>
          <w:szCs w:val="28"/>
        </w:rPr>
        <w:t xml:space="preserve">Web pages that are deemed to be </w:t>
      </w:r>
      <w:r w:rsidRPr="00E578F8">
        <w:rPr>
          <w:rFonts w:ascii="Times New Roman" w:hAnsi="Times New Roman" w:cs="Times New Roman"/>
          <w:sz w:val="28"/>
          <w:szCs w:val="28"/>
        </w:rPr>
        <w:t xml:space="preserve">scholarly or academic. These resources are made available freely, and even for subscription </w:t>
      </w:r>
      <w:r>
        <w:rPr>
          <w:rFonts w:ascii="Times New Roman" w:hAnsi="Times New Roman" w:cs="Times New Roman"/>
          <w:sz w:val="28"/>
          <w:szCs w:val="28"/>
        </w:rPr>
        <w:t xml:space="preserve">based </w:t>
      </w:r>
      <w:r w:rsidRPr="00E578F8">
        <w:rPr>
          <w:rFonts w:ascii="Times New Roman" w:hAnsi="Times New Roman" w:cs="Times New Roman"/>
          <w:sz w:val="28"/>
          <w:szCs w:val="28"/>
        </w:rPr>
        <w:t>publications, the search for information would yield at least an abstract of the article.</w:t>
      </w:r>
      <w:r>
        <w:rPr>
          <w:rFonts w:ascii="Times New Roman" w:hAnsi="Times New Roman" w:cs="Times New Roman"/>
          <w:sz w:val="28"/>
          <w:szCs w:val="28"/>
        </w:rPr>
        <w:t xml:space="preserve"> GS has enjoyed </w:t>
      </w:r>
      <w:r w:rsidRPr="00E578F8">
        <w:rPr>
          <w:rFonts w:ascii="Times New Roman" w:hAnsi="Times New Roman" w:cs="Times New Roman"/>
          <w:sz w:val="28"/>
          <w:szCs w:val="28"/>
        </w:rPr>
        <w:t>patronage and commendable presence on College and University</w:t>
      </w:r>
      <w:r>
        <w:rPr>
          <w:rFonts w:ascii="Times New Roman" w:hAnsi="Times New Roman" w:cs="Times New Roman"/>
          <w:sz w:val="28"/>
          <w:szCs w:val="28"/>
        </w:rPr>
        <w:t xml:space="preserve"> web sites (Neuhaus, Neuhaus &amp;</w:t>
      </w:r>
      <w:r w:rsidRPr="00E578F8">
        <w:rPr>
          <w:rFonts w:ascii="Times New Roman" w:hAnsi="Times New Roman" w:cs="Times New Roman"/>
          <w:sz w:val="28"/>
          <w:szCs w:val="28"/>
        </w:rPr>
        <w:t xml:space="preserve"> Asher, 2008)</w:t>
      </w:r>
      <w:r>
        <w:rPr>
          <w:rFonts w:ascii="Times New Roman" w:hAnsi="Times New Roman" w:cs="Times New Roman"/>
          <w:sz w:val="28"/>
          <w:szCs w:val="28"/>
        </w:rPr>
        <w:t xml:space="preserve"> an </w:t>
      </w:r>
      <w:r w:rsidRPr="00E578F8">
        <w:rPr>
          <w:rFonts w:ascii="Times New Roman" w:hAnsi="Times New Roman" w:cs="Times New Roman"/>
          <w:sz w:val="28"/>
          <w:szCs w:val="28"/>
        </w:rPr>
        <w:t>indication of the degree of its adoption, and its coverage o</w:t>
      </w:r>
      <w:r>
        <w:rPr>
          <w:rFonts w:ascii="Times New Roman" w:hAnsi="Times New Roman" w:cs="Times New Roman"/>
          <w:sz w:val="28"/>
          <w:szCs w:val="28"/>
        </w:rPr>
        <w:t>ver wide set of disciplines which has increased</w:t>
      </w:r>
      <w:r w:rsidRPr="00E578F8">
        <w:rPr>
          <w:rFonts w:ascii="Times New Roman" w:hAnsi="Times New Roman" w:cs="Times New Roman"/>
          <w:sz w:val="28"/>
          <w:szCs w:val="28"/>
        </w:rPr>
        <w:t xml:space="preserve"> at a stable rate (Harzing, 2014), indicating its suitabil</w:t>
      </w:r>
      <w:r>
        <w:rPr>
          <w:rFonts w:ascii="Times New Roman" w:hAnsi="Times New Roman" w:cs="Times New Roman"/>
          <w:sz w:val="28"/>
          <w:szCs w:val="28"/>
        </w:rPr>
        <w:t xml:space="preserve">ity for research evaluation and </w:t>
      </w:r>
      <w:r w:rsidRPr="00E578F8">
        <w:rPr>
          <w:rFonts w:ascii="Times New Roman" w:hAnsi="Times New Roman" w:cs="Times New Roman"/>
          <w:sz w:val="28"/>
          <w:szCs w:val="28"/>
        </w:rPr>
        <w:t>bibliometric research purposes than it has been in the past.</w:t>
      </w:r>
      <w:r w:rsidRPr="00C9152F">
        <w:rPr>
          <w:rFonts w:ascii="Times New Roman" w:hAnsi="Times New Roman" w:cs="Times New Roman"/>
          <w:color w:val="000000"/>
          <w:sz w:val="28"/>
          <w:szCs w:val="28"/>
        </w:rPr>
        <w:t xml:space="preserve"> </w:t>
      </w:r>
      <w:r w:rsidRPr="001C40BA">
        <w:rPr>
          <w:rFonts w:ascii="Times New Roman" w:hAnsi="Times New Roman" w:cs="Times New Roman"/>
          <w:color w:val="000000"/>
          <w:sz w:val="28"/>
          <w:szCs w:val="28"/>
        </w:rPr>
        <w:t>many studies have explored the potentials of Google Scholar as a tool to track citation and measure researchers contribution to research (Jacobs, 2009;</w:t>
      </w:r>
      <w:r>
        <w:rPr>
          <w:rFonts w:ascii="Times New Roman" w:hAnsi="Times New Roman" w:cs="Times New Roman"/>
          <w:color w:val="000000"/>
          <w:sz w:val="28"/>
          <w:szCs w:val="28"/>
        </w:rPr>
        <w:t xml:space="preserve"> </w:t>
      </w:r>
      <w:r w:rsidRPr="001C40BA">
        <w:rPr>
          <w:rFonts w:ascii="Times New Roman" w:hAnsi="Times New Roman" w:cs="Times New Roman"/>
          <w:color w:val="000000"/>
          <w:sz w:val="28"/>
          <w:szCs w:val="28"/>
        </w:rPr>
        <w:t xml:space="preserve">Howland et al., 2009; Bar-Ilan et al., 2012). Studies found that Google scholar provides users with an easy and user-friendly interface. Also, it harnesses the </w:t>
      </w:r>
      <w:r w:rsidRPr="001C40BA">
        <w:rPr>
          <w:rFonts w:ascii="Times New Roman" w:hAnsi="Times New Roman" w:cs="Times New Roman"/>
          <w:color w:val="333333"/>
          <w:sz w:val="28"/>
          <w:szCs w:val="28"/>
        </w:rPr>
        <w:t xml:space="preserve">extolled </w:t>
      </w:r>
      <w:r w:rsidRPr="001C40BA">
        <w:rPr>
          <w:rFonts w:ascii="Times New Roman" w:hAnsi="Times New Roman" w:cs="Times New Roman"/>
          <w:color w:val="000000"/>
          <w:sz w:val="28"/>
          <w:szCs w:val="28"/>
        </w:rPr>
        <w:t>indexing and searching capabilities of Google search engine. It has made finding the productivity of scholars an easy task by following few steps (Delgado Lopez‐Cozar et al., 2014). Thus, in less than ten years it proved to be one of the primary tools used by researchers to seek information (Nicholas et al., 2009).</w:t>
      </w:r>
    </w:p>
    <w:p w:rsidR="00C9152F" w:rsidRDefault="00C9152F" w:rsidP="00C9152F">
      <w:pPr>
        <w:autoSpaceDE w:val="0"/>
        <w:autoSpaceDN w:val="0"/>
        <w:adjustRightInd w:val="0"/>
        <w:spacing w:after="0" w:line="240" w:lineRule="auto"/>
        <w:rPr>
          <w:rFonts w:ascii="Times New Roman" w:eastAsia="TimesNewRomanPSMT" w:hAnsi="Times New Roman" w:cs="Times New Roman"/>
          <w:sz w:val="28"/>
          <w:szCs w:val="28"/>
        </w:rPr>
      </w:pPr>
    </w:p>
    <w:p w:rsidR="00391EE7" w:rsidRPr="00804936" w:rsidRDefault="00C9152F" w:rsidP="00804936">
      <w:pPr>
        <w:autoSpaceDE w:val="0"/>
        <w:autoSpaceDN w:val="0"/>
        <w:adjustRightInd w:val="0"/>
        <w:spacing w:after="0" w:line="240" w:lineRule="auto"/>
        <w:jc w:val="both"/>
        <w:rPr>
          <w:rFonts w:ascii="Times New Roman" w:hAnsi="Times New Roman" w:cs="Times New Roman"/>
          <w:b/>
          <w:iCs/>
          <w:sz w:val="28"/>
          <w:szCs w:val="28"/>
        </w:rPr>
      </w:pPr>
      <w:r w:rsidRPr="00206C75">
        <w:rPr>
          <w:rFonts w:ascii="Times New Roman" w:eastAsia="TimesNewRomanPSMT" w:hAnsi="Times New Roman" w:cs="Times New Roman"/>
          <w:sz w:val="28"/>
          <w:szCs w:val="28"/>
        </w:rPr>
        <w:t>Google Scholar (GS) launched a new service called “Google Scholar Citations”</w:t>
      </w:r>
      <w:r w:rsidRPr="00D137CC">
        <w:rPr>
          <w:rFonts w:ascii="Times New Roman" w:hAnsi="Times New Roman" w:cs="Times New Roman"/>
          <w:sz w:val="28"/>
          <w:szCs w:val="28"/>
        </w:rPr>
        <w:t xml:space="preserve"> </w:t>
      </w:r>
      <w:r>
        <w:rPr>
          <w:rFonts w:ascii="Times New Roman" w:hAnsi="Times New Roman" w:cs="Times New Roman"/>
          <w:sz w:val="28"/>
          <w:szCs w:val="28"/>
        </w:rPr>
        <w:t>(GSC)</w:t>
      </w:r>
      <w:r>
        <w:rPr>
          <w:rFonts w:ascii="Times New Roman" w:eastAsia="TimesNewRomanPSMT" w:hAnsi="Times New Roman" w:cs="Times New Roman"/>
          <w:sz w:val="28"/>
          <w:szCs w:val="28"/>
        </w:rPr>
        <w:t xml:space="preserve"> on November 16, </w:t>
      </w:r>
      <w:r w:rsidRPr="00206C75">
        <w:rPr>
          <w:rFonts w:ascii="Times New Roman" w:eastAsia="TimesNewRomanPSMT" w:hAnsi="Times New Roman" w:cs="Times New Roman"/>
          <w:sz w:val="28"/>
          <w:szCs w:val="28"/>
        </w:rPr>
        <w:t>2011, which allows researchers to create an editable, verified (using an institutional ema</w:t>
      </w:r>
      <w:r>
        <w:rPr>
          <w:rFonts w:ascii="Times New Roman" w:eastAsia="TimesNewRomanPSMT" w:hAnsi="Times New Roman" w:cs="Times New Roman"/>
          <w:sz w:val="28"/>
          <w:szCs w:val="28"/>
        </w:rPr>
        <w:t xml:space="preserve">il) profile </w:t>
      </w:r>
      <w:r w:rsidRPr="00206C75">
        <w:rPr>
          <w:rFonts w:ascii="Times New Roman" w:eastAsia="TimesNewRomanPSMT" w:hAnsi="Times New Roman" w:cs="Times New Roman"/>
          <w:sz w:val="28"/>
          <w:szCs w:val="28"/>
        </w:rPr>
        <w:t>including their personal details, a list of their papers, and cit</w:t>
      </w:r>
      <w:r>
        <w:rPr>
          <w:rFonts w:ascii="Times New Roman" w:eastAsia="TimesNewRomanPSMT" w:hAnsi="Times New Roman" w:cs="Times New Roman"/>
          <w:sz w:val="28"/>
          <w:szCs w:val="28"/>
        </w:rPr>
        <w:t xml:space="preserve">ations to those papers, one can </w:t>
      </w:r>
      <w:r w:rsidRPr="00206C75">
        <w:rPr>
          <w:rFonts w:ascii="Times New Roman" w:eastAsia="TimesNewRomanPSMT" w:hAnsi="Times New Roman" w:cs="Times New Roman"/>
          <w:sz w:val="28"/>
          <w:szCs w:val="28"/>
        </w:rPr>
        <w:t>choose whether to make the profile public or private (Connor, 2011).</w:t>
      </w:r>
      <w:r>
        <w:rPr>
          <w:rFonts w:ascii="Times New Roman" w:eastAsia="TimesNewRomanPSMT" w:hAnsi="Times New Roman" w:cs="Times New Roman"/>
          <w:sz w:val="28"/>
          <w:szCs w:val="28"/>
        </w:rPr>
        <w:t xml:space="preserve"> </w:t>
      </w:r>
      <w:r w:rsidRPr="00320D0A">
        <w:rPr>
          <w:rFonts w:ascii="Times New Roman" w:hAnsi="Times New Roman" w:cs="Times New Roman"/>
          <w:sz w:val="28"/>
          <w:szCs w:val="28"/>
        </w:rPr>
        <w:t>Through this additional featur</w:t>
      </w:r>
      <w:r>
        <w:rPr>
          <w:rFonts w:ascii="Times New Roman" w:hAnsi="Times New Roman" w:cs="Times New Roman"/>
          <w:sz w:val="28"/>
          <w:szCs w:val="28"/>
        </w:rPr>
        <w:t xml:space="preserve">e of GSC, researchers can create </w:t>
      </w:r>
      <w:r w:rsidRPr="00320D0A">
        <w:rPr>
          <w:rFonts w:ascii="Times New Roman" w:hAnsi="Times New Roman" w:cs="Times New Roman"/>
          <w:sz w:val="28"/>
          <w:szCs w:val="28"/>
        </w:rPr>
        <w:t>account via logging through Google e-mail account usually lin</w:t>
      </w:r>
      <w:r>
        <w:rPr>
          <w:rFonts w:ascii="Times New Roman" w:hAnsi="Times New Roman" w:cs="Times New Roman"/>
          <w:sz w:val="28"/>
          <w:szCs w:val="28"/>
        </w:rPr>
        <w:t xml:space="preserve">ked to an academic institution, </w:t>
      </w:r>
      <w:r w:rsidRPr="00320D0A">
        <w:rPr>
          <w:rFonts w:ascii="Times New Roman" w:hAnsi="Times New Roman" w:cs="Times New Roman"/>
          <w:sz w:val="28"/>
          <w:szCs w:val="28"/>
        </w:rPr>
        <w:t>which enables calculations of citation counts and ot</w:t>
      </w:r>
      <w:r>
        <w:rPr>
          <w:rFonts w:ascii="Times New Roman" w:hAnsi="Times New Roman" w:cs="Times New Roman"/>
          <w:sz w:val="28"/>
          <w:szCs w:val="28"/>
        </w:rPr>
        <w:t xml:space="preserve">her metrics such as h-index and </w:t>
      </w:r>
      <w:r w:rsidRPr="00320D0A">
        <w:rPr>
          <w:rFonts w:ascii="Times New Roman" w:hAnsi="Times New Roman" w:cs="Times New Roman"/>
          <w:sz w:val="28"/>
          <w:szCs w:val="28"/>
        </w:rPr>
        <w:t>i10 index</w:t>
      </w:r>
      <w:r>
        <w:rPr>
          <w:rFonts w:ascii="Times New Roman" w:hAnsi="Times New Roman" w:cs="Times New Roman"/>
          <w:sz w:val="28"/>
          <w:szCs w:val="28"/>
        </w:rPr>
        <w:t xml:space="preserve"> possible. G</w:t>
      </w:r>
      <w:r w:rsidRPr="00320D0A">
        <w:rPr>
          <w:rFonts w:ascii="Times New Roman" w:hAnsi="Times New Roman" w:cs="Times New Roman"/>
          <w:sz w:val="28"/>
          <w:szCs w:val="28"/>
        </w:rPr>
        <w:t>oogle scholar offers a better alternative for every academic staff to</w:t>
      </w:r>
      <w:r>
        <w:rPr>
          <w:rFonts w:ascii="Times New Roman" w:hAnsi="Times New Roman" w:cs="Times New Roman"/>
          <w:sz w:val="28"/>
          <w:szCs w:val="28"/>
        </w:rPr>
        <w:t xml:space="preserve"> </w:t>
      </w:r>
      <w:r w:rsidRPr="00320D0A">
        <w:rPr>
          <w:rFonts w:ascii="Times New Roman" w:hAnsi="Times New Roman" w:cs="Times New Roman"/>
          <w:sz w:val="28"/>
          <w:szCs w:val="28"/>
        </w:rPr>
        <w:t xml:space="preserve">be informed about their impact. One </w:t>
      </w:r>
      <w:r w:rsidRPr="00320D0A">
        <w:rPr>
          <w:rFonts w:ascii="Times New Roman" w:hAnsi="Times New Roman" w:cs="Times New Roman"/>
          <w:sz w:val="28"/>
          <w:szCs w:val="28"/>
        </w:rPr>
        <w:lastRenderedPageBreak/>
        <w:t xml:space="preserve">disadvantage of Google Scholar is that </w:t>
      </w:r>
      <w:r>
        <w:rPr>
          <w:rFonts w:ascii="Times New Roman" w:hAnsi="Times New Roman" w:cs="Times New Roman"/>
          <w:sz w:val="28"/>
          <w:szCs w:val="28"/>
        </w:rPr>
        <w:t xml:space="preserve">it does not </w:t>
      </w:r>
      <w:r w:rsidRPr="00320D0A">
        <w:rPr>
          <w:rFonts w:ascii="Times New Roman" w:hAnsi="Times New Roman" w:cs="Times New Roman"/>
          <w:sz w:val="28"/>
          <w:szCs w:val="28"/>
        </w:rPr>
        <w:t xml:space="preserve">track citations from books and chapters of books. </w:t>
      </w:r>
      <w:r w:rsidR="00391EE7" w:rsidRPr="005A00C0">
        <w:rPr>
          <w:rFonts w:ascii="Times New Roman" w:hAnsi="Times New Roman" w:cs="Times New Roman"/>
          <w:sz w:val="28"/>
          <w:szCs w:val="28"/>
        </w:rPr>
        <w:t>Creating a public Google Scholar profile</w:t>
      </w:r>
      <w:r w:rsidR="00391EE7">
        <w:rPr>
          <w:rFonts w:ascii="Times New Roman" w:hAnsi="Times New Roman" w:cs="Times New Roman"/>
          <w:sz w:val="28"/>
          <w:szCs w:val="28"/>
        </w:rPr>
        <w:t xml:space="preserve"> is an easy way to increase one’s</w:t>
      </w:r>
      <w:r w:rsidR="00391EE7" w:rsidRPr="005A00C0">
        <w:rPr>
          <w:rFonts w:ascii="Times New Roman" w:hAnsi="Times New Roman" w:cs="Times New Roman"/>
          <w:sz w:val="28"/>
          <w:szCs w:val="28"/>
        </w:rPr>
        <w:t xml:space="preserve"> findability and it also provides ot</w:t>
      </w:r>
      <w:r w:rsidR="00391EE7">
        <w:rPr>
          <w:rFonts w:ascii="Times New Roman" w:hAnsi="Times New Roman" w:cs="Times New Roman"/>
          <w:sz w:val="28"/>
          <w:szCs w:val="28"/>
        </w:rPr>
        <w:t>her benefits such as an author h</w:t>
      </w:r>
      <w:r w:rsidR="00391EE7" w:rsidRPr="005A00C0">
        <w:rPr>
          <w:rFonts w:ascii="Times New Roman" w:hAnsi="Times New Roman" w:cs="Times New Roman"/>
          <w:sz w:val="28"/>
          <w:szCs w:val="28"/>
        </w:rPr>
        <w:t>-index, citation counts, and more</w:t>
      </w:r>
      <w:r w:rsidR="00391EE7">
        <w:rPr>
          <w:rFonts w:ascii="Times New Roman" w:hAnsi="Times New Roman" w:cs="Times New Roman"/>
          <w:sz w:val="28"/>
          <w:szCs w:val="28"/>
        </w:rPr>
        <w:t xml:space="preserve"> (Elisha, 2019).</w:t>
      </w:r>
    </w:p>
    <w:p w:rsidR="00C9152F" w:rsidRDefault="00C9152F" w:rsidP="00084780">
      <w:pPr>
        <w:autoSpaceDE w:val="0"/>
        <w:autoSpaceDN w:val="0"/>
        <w:adjustRightInd w:val="0"/>
        <w:spacing w:after="0" w:line="240" w:lineRule="auto"/>
        <w:jc w:val="both"/>
        <w:rPr>
          <w:rFonts w:ascii="Times New Roman" w:hAnsi="Times New Roman" w:cs="Times New Roman"/>
          <w:b/>
          <w:iCs/>
          <w:sz w:val="28"/>
          <w:szCs w:val="28"/>
        </w:rPr>
      </w:pPr>
    </w:p>
    <w:p w:rsidR="00084780" w:rsidRPr="00BC36C0" w:rsidRDefault="00084780" w:rsidP="00BC36C0">
      <w:pPr>
        <w:autoSpaceDE w:val="0"/>
        <w:autoSpaceDN w:val="0"/>
        <w:adjustRightInd w:val="0"/>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Research </w:t>
      </w:r>
      <w:r w:rsidR="00FC14BA">
        <w:rPr>
          <w:rFonts w:ascii="Times New Roman" w:hAnsi="Times New Roman" w:cs="Times New Roman"/>
          <w:b/>
          <w:iCs/>
          <w:sz w:val="28"/>
          <w:szCs w:val="28"/>
        </w:rPr>
        <w:t xml:space="preserve">and </w:t>
      </w:r>
      <w:r w:rsidR="00B23679">
        <w:rPr>
          <w:rFonts w:ascii="Times New Roman" w:hAnsi="Times New Roman" w:cs="Times New Roman"/>
          <w:b/>
          <w:iCs/>
          <w:sz w:val="28"/>
          <w:szCs w:val="28"/>
        </w:rPr>
        <w:t>scholars’</w:t>
      </w:r>
      <w:r w:rsidR="00FC14BA">
        <w:rPr>
          <w:rFonts w:ascii="Times New Roman" w:hAnsi="Times New Roman" w:cs="Times New Roman"/>
          <w:b/>
          <w:iCs/>
          <w:sz w:val="28"/>
          <w:szCs w:val="28"/>
        </w:rPr>
        <w:t xml:space="preserve"> </w:t>
      </w:r>
      <w:r>
        <w:rPr>
          <w:rFonts w:ascii="Times New Roman" w:hAnsi="Times New Roman" w:cs="Times New Roman"/>
          <w:b/>
          <w:iCs/>
          <w:sz w:val="28"/>
          <w:szCs w:val="28"/>
        </w:rPr>
        <w:t>visibi</w:t>
      </w:r>
      <w:r w:rsidR="00FC14BA">
        <w:rPr>
          <w:rFonts w:ascii="Times New Roman" w:hAnsi="Times New Roman" w:cs="Times New Roman"/>
          <w:b/>
          <w:iCs/>
          <w:sz w:val="28"/>
          <w:szCs w:val="28"/>
        </w:rPr>
        <w:t>lity</w:t>
      </w:r>
      <w:r>
        <w:rPr>
          <w:rFonts w:ascii="Times New Roman" w:hAnsi="Times New Roman" w:cs="Times New Roman"/>
          <w:b/>
          <w:iCs/>
          <w:sz w:val="28"/>
          <w:szCs w:val="28"/>
        </w:rPr>
        <w:t xml:space="preserve">. </w:t>
      </w:r>
    </w:p>
    <w:p w:rsidR="005635C9" w:rsidRDefault="000A2A1D" w:rsidP="00984E25">
      <w:pPr>
        <w:autoSpaceDE w:val="0"/>
        <w:autoSpaceDN w:val="0"/>
        <w:adjustRightInd w:val="0"/>
        <w:spacing w:after="0" w:line="240" w:lineRule="auto"/>
        <w:jc w:val="both"/>
        <w:rPr>
          <w:rFonts w:ascii="Times New Roman" w:hAnsi="Times New Roman" w:cs="Times New Roman"/>
          <w:sz w:val="28"/>
          <w:szCs w:val="28"/>
        </w:rPr>
      </w:pPr>
      <w:r w:rsidRPr="000A2A1D">
        <w:rPr>
          <w:rFonts w:ascii="Times New Roman" w:hAnsi="Times New Roman" w:cs="Times New Roman"/>
          <w:sz w:val="28"/>
          <w:szCs w:val="28"/>
        </w:rPr>
        <w:t xml:space="preserve">In academia, research </w:t>
      </w:r>
      <w:r>
        <w:rPr>
          <w:rFonts w:ascii="Times New Roman" w:hAnsi="Times New Roman" w:cs="Times New Roman"/>
          <w:sz w:val="28"/>
          <w:szCs w:val="28"/>
        </w:rPr>
        <w:t xml:space="preserve">visibility and quality research </w:t>
      </w:r>
      <w:r w:rsidRPr="000A2A1D">
        <w:rPr>
          <w:rFonts w:ascii="Times New Roman" w:hAnsi="Times New Roman" w:cs="Times New Roman"/>
          <w:sz w:val="28"/>
          <w:szCs w:val="28"/>
        </w:rPr>
        <w:t>have largely been</w:t>
      </w:r>
      <w:r>
        <w:rPr>
          <w:rFonts w:ascii="Times New Roman" w:hAnsi="Times New Roman" w:cs="Times New Roman"/>
          <w:sz w:val="28"/>
          <w:szCs w:val="28"/>
        </w:rPr>
        <w:t xml:space="preserve"> seen from the point of </w:t>
      </w:r>
      <w:r w:rsidRPr="000A2A1D">
        <w:rPr>
          <w:rFonts w:ascii="Times New Roman" w:hAnsi="Times New Roman" w:cs="Times New Roman"/>
          <w:sz w:val="28"/>
          <w:szCs w:val="28"/>
        </w:rPr>
        <w:t>research publications, particularly academic jou</w:t>
      </w:r>
      <w:r>
        <w:rPr>
          <w:rFonts w:ascii="Times New Roman" w:hAnsi="Times New Roman" w:cs="Times New Roman"/>
          <w:sz w:val="28"/>
          <w:szCs w:val="28"/>
        </w:rPr>
        <w:t xml:space="preserve">rnal </w:t>
      </w:r>
      <w:r w:rsidRPr="000A2A1D">
        <w:rPr>
          <w:rFonts w:ascii="Times New Roman" w:hAnsi="Times New Roman" w:cs="Times New Roman"/>
          <w:sz w:val="28"/>
          <w:szCs w:val="28"/>
        </w:rPr>
        <w:t>articles, that appear in</w:t>
      </w:r>
      <w:r>
        <w:rPr>
          <w:rFonts w:ascii="Times New Roman" w:hAnsi="Times New Roman" w:cs="Times New Roman"/>
          <w:sz w:val="28"/>
          <w:szCs w:val="28"/>
        </w:rPr>
        <w:t xml:space="preserve"> peer refereed journals indexed by</w:t>
      </w:r>
      <w:r w:rsidRPr="000A2A1D">
        <w:rPr>
          <w:rFonts w:ascii="Times New Roman" w:hAnsi="Times New Roman" w:cs="Times New Roman"/>
          <w:sz w:val="28"/>
          <w:szCs w:val="28"/>
        </w:rPr>
        <w:t xml:space="preserve"> </w:t>
      </w:r>
      <w:r>
        <w:rPr>
          <w:rFonts w:ascii="Times New Roman" w:hAnsi="Times New Roman" w:cs="Times New Roman"/>
          <w:sz w:val="28"/>
          <w:szCs w:val="28"/>
        </w:rPr>
        <w:t xml:space="preserve">international databases such as </w:t>
      </w:r>
      <w:r w:rsidRPr="000A2A1D">
        <w:rPr>
          <w:rFonts w:ascii="Times New Roman" w:hAnsi="Times New Roman" w:cs="Times New Roman"/>
          <w:sz w:val="28"/>
          <w:szCs w:val="28"/>
        </w:rPr>
        <w:t>Thompson Reuter</w:t>
      </w:r>
      <w:r>
        <w:rPr>
          <w:rFonts w:ascii="Times New Roman" w:hAnsi="Times New Roman" w:cs="Times New Roman"/>
          <w:sz w:val="28"/>
          <w:szCs w:val="28"/>
        </w:rPr>
        <w:t xml:space="preserve">s Web of Science (WoS), Scopus, </w:t>
      </w:r>
      <w:r w:rsidRPr="000A2A1D">
        <w:rPr>
          <w:rFonts w:ascii="Times New Roman" w:hAnsi="Times New Roman" w:cs="Times New Roman"/>
          <w:sz w:val="28"/>
          <w:szCs w:val="28"/>
        </w:rPr>
        <w:t>and Google Scholar to some degree</w:t>
      </w:r>
      <w:r w:rsidR="00D6152F">
        <w:rPr>
          <w:rFonts w:ascii="Times New Roman" w:hAnsi="Times New Roman" w:cs="Times New Roman"/>
          <w:sz w:val="28"/>
          <w:szCs w:val="28"/>
        </w:rPr>
        <w:t xml:space="preserve"> </w:t>
      </w:r>
      <w:r w:rsidR="00D6152F" w:rsidRPr="00D6152F">
        <w:rPr>
          <w:rFonts w:ascii="Times New Roman" w:hAnsi="Times New Roman" w:cs="Times New Roman"/>
          <w:sz w:val="28"/>
          <w:szCs w:val="28"/>
        </w:rPr>
        <w:t>(</w:t>
      </w:r>
      <w:r w:rsidR="00D6152F" w:rsidRPr="00D6152F">
        <w:rPr>
          <w:rFonts w:ascii="Times New Roman" w:hAnsi="Times New Roman" w:cs="Times New Roman"/>
          <w:bCs/>
          <w:sz w:val="28"/>
          <w:szCs w:val="28"/>
        </w:rPr>
        <w:t xml:space="preserve">Ocholla, Mostert &amp; Rotich </w:t>
      </w:r>
      <w:r w:rsidR="00D6152F" w:rsidRPr="00D6152F">
        <w:rPr>
          <w:rFonts w:ascii="Times New Roman" w:hAnsi="Times New Roman" w:cs="Times New Roman"/>
          <w:sz w:val="28"/>
          <w:szCs w:val="28"/>
        </w:rPr>
        <w:t>2016)</w:t>
      </w:r>
      <w:r w:rsidRPr="000A2A1D">
        <w:rPr>
          <w:rFonts w:ascii="Times New Roman" w:hAnsi="Times New Roman" w:cs="Times New Roman"/>
          <w:sz w:val="28"/>
          <w:szCs w:val="28"/>
        </w:rPr>
        <w:t>.</w:t>
      </w:r>
      <w:r>
        <w:rPr>
          <w:rFonts w:ascii="Times New Roman" w:hAnsi="Times New Roman" w:cs="Times New Roman"/>
          <w:sz w:val="28"/>
          <w:szCs w:val="28"/>
        </w:rPr>
        <w:t xml:space="preserve"> </w:t>
      </w:r>
      <w:r w:rsidR="00C94CB1" w:rsidRPr="00C94CB1">
        <w:rPr>
          <w:rFonts w:ascii="Times New Roman" w:hAnsi="Times New Roman" w:cs="Times New Roman"/>
          <w:sz w:val="28"/>
          <w:szCs w:val="28"/>
        </w:rPr>
        <w:t xml:space="preserve">Ocholla, (2011) reported that one major </w:t>
      </w:r>
      <w:r w:rsidR="00C94CB1">
        <w:rPr>
          <w:rFonts w:ascii="Times New Roman" w:hAnsi="Times New Roman" w:cs="Times New Roman"/>
          <w:sz w:val="28"/>
          <w:szCs w:val="28"/>
        </w:rPr>
        <w:t>reason</w:t>
      </w:r>
      <w:r w:rsidR="00C94CB1" w:rsidRPr="00C94CB1">
        <w:rPr>
          <w:rFonts w:ascii="Times New Roman" w:hAnsi="Times New Roman" w:cs="Times New Roman"/>
          <w:sz w:val="28"/>
          <w:szCs w:val="28"/>
        </w:rPr>
        <w:t xml:space="preserve"> for conducting research is i</w:t>
      </w:r>
      <w:r w:rsidR="00C94CB1">
        <w:rPr>
          <w:rFonts w:ascii="Times New Roman" w:hAnsi="Times New Roman" w:cs="Times New Roman"/>
          <w:sz w:val="28"/>
          <w:szCs w:val="28"/>
        </w:rPr>
        <w:t>nstitutional/organisational</w:t>
      </w:r>
      <w:r w:rsidR="00C94CB1" w:rsidRPr="00C94CB1">
        <w:rPr>
          <w:rFonts w:ascii="Times New Roman" w:hAnsi="Times New Roman" w:cs="Times New Roman"/>
          <w:sz w:val="28"/>
          <w:szCs w:val="28"/>
        </w:rPr>
        <w:t xml:space="preserve"> which may include mandate –</w:t>
      </w:r>
      <w:r w:rsidR="00C94CB1">
        <w:rPr>
          <w:rFonts w:ascii="Times New Roman" w:hAnsi="Times New Roman" w:cs="Times New Roman"/>
          <w:sz w:val="28"/>
          <w:szCs w:val="28"/>
        </w:rPr>
        <w:t xml:space="preserve"> </w:t>
      </w:r>
      <w:r w:rsidR="00C94CB1" w:rsidRPr="00C94CB1">
        <w:rPr>
          <w:rFonts w:ascii="Times New Roman" w:hAnsi="Times New Roman" w:cs="Times New Roman"/>
          <w:sz w:val="28"/>
          <w:szCs w:val="28"/>
        </w:rPr>
        <w:t>mission of a university, recognition; and visibility –</w:t>
      </w:r>
      <w:r w:rsidR="00C94CB1">
        <w:rPr>
          <w:rFonts w:ascii="Times New Roman" w:hAnsi="Times New Roman" w:cs="Times New Roman"/>
          <w:sz w:val="28"/>
          <w:szCs w:val="28"/>
        </w:rPr>
        <w:t xml:space="preserve"> </w:t>
      </w:r>
      <w:r w:rsidR="00C94CB1" w:rsidRPr="00C94CB1">
        <w:rPr>
          <w:rFonts w:ascii="Times New Roman" w:hAnsi="Times New Roman" w:cs="Times New Roman"/>
          <w:sz w:val="28"/>
          <w:szCs w:val="28"/>
        </w:rPr>
        <w:t xml:space="preserve">university rankings, </w:t>
      </w:r>
      <w:r w:rsidR="00C94CB1">
        <w:rPr>
          <w:rFonts w:ascii="Times New Roman" w:hAnsi="Times New Roman" w:cs="Times New Roman"/>
          <w:sz w:val="28"/>
          <w:szCs w:val="28"/>
        </w:rPr>
        <w:t xml:space="preserve">justification of existence, and </w:t>
      </w:r>
      <w:r w:rsidR="00C94CB1" w:rsidRPr="00C94CB1">
        <w:rPr>
          <w:rFonts w:ascii="Times New Roman" w:hAnsi="Times New Roman" w:cs="Times New Roman"/>
          <w:sz w:val="28"/>
          <w:szCs w:val="28"/>
        </w:rPr>
        <w:t>accountability.</w:t>
      </w:r>
      <w:r w:rsidR="00C94CB1">
        <w:rPr>
          <w:rFonts w:ascii="Times New Roman" w:hAnsi="Times New Roman" w:cs="Times New Roman"/>
          <w:sz w:val="28"/>
          <w:szCs w:val="28"/>
        </w:rPr>
        <w:t xml:space="preserve"> </w:t>
      </w:r>
      <w:r w:rsidR="00984E25" w:rsidRPr="00984E25">
        <w:rPr>
          <w:rFonts w:ascii="Times New Roman" w:hAnsi="Times New Roman" w:cs="Times New Roman"/>
          <w:sz w:val="28"/>
          <w:szCs w:val="28"/>
        </w:rPr>
        <w:t>The publication of</w:t>
      </w:r>
      <w:r w:rsidR="00984E25">
        <w:rPr>
          <w:rFonts w:ascii="Times New Roman" w:hAnsi="Times New Roman" w:cs="Times New Roman"/>
          <w:sz w:val="28"/>
          <w:szCs w:val="28"/>
        </w:rPr>
        <w:t xml:space="preserve"> research findings in a visible </w:t>
      </w:r>
      <w:r w:rsidR="00984E25" w:rsidRPr="00984E25">
        <w:rPr>
          <w:rFonts w:ascii="Times New Roman" w:hAnsi="Times New Roman" w:cs="Times New Roman"/>
          <w:sz w:val="28"/>
          <w:szCs w:val="28"/>
        </w:rPr>
        <w:t>and accessible publ</w:t>
      </w:r>
      <w:r w:rsidR="00984E25">
        <w:rPr>
          <w:rFonts w:ascii="Times New Roman" w:hAnsi="Times New Roman" w:cs="Times New Roman"/>
          <w:sz w:val="28"/>
          <w:szCs w:val="28"/>
        </w:rPr>
        <w:t xml:space="preserve">ication is crucial for research </w:t>
      </w:r>
      <w:r w:rsidR="00984E25" w:rsidRPr="00984E25">
        <w:rPr>
          <w:rFonts w:ascii="Times New Roman" w:hAnsi="Times New Roman" w:cs="Times New Roman"/>
          <w:sz w:val="28"/>
          <w:szCs w:val="28"/>
        </w:rPr>
        <w:t>visibility and impact</w:t>
      </w:r>
      <w:r w:rsidR="00984E25">
        <w:rPr>
          <w:rFonts w:ascii="Times New Roman" w:hAnsi="Times New Roman" w:cs="Times New Roman"/>
          <w:sz w:val="28"/>
          <w:szCs w:val="28"/>
        </w:rPr>
        <w:t xml:space="preserve"> (Rajkumar, </w:t>
      </w:r>
      <w:r w:rsidR="00984E25" w:rsidRPr="00984E25">
        <w:rPr>
          <w:rFonts w:ascii="Times New Roman" w:hAnsi="Times New Roman" w:cs="Times New Roman"/>
          <w:sz w:val="28"/>
          <w:szCs w:val="28"/>
        </w:rPr>
        <w:t>2006).</w:t>
      </w:r>
    </w:p>
    <w:p w:rsidR="005635C9" w:rsidRPr="005635C9" w:rsidRDefault="00D73613" w:rsidP="005635C9">
      <w:pPr>
        <w:autoSpaceDE w:val="0"/>
        <w:autoSpaceDN w:val="0"/>
        <w:adjustRightInd w:val="0"/>
        <w:spacing w:after="0" w:line="240" w:lineRule="auto"/>
        <w:jc w:val="both"/>
        <w:rPr>
          <w:rFonts w:ascii="Times New Roman" w:hAnsi="Times New Roman" w:cs="Times New Roman"/>
          <w:sz w:val="28"/>
          <w:szCs w:val="28"/>
        </w:rPr>
      </w:pPr>
      <w:r w:rsidRPr="006A5C2C">
        <w:rPr>
          <w:rFonts w:ascii="Times New Roman" w:hAnsi="Times New Roman" w:cs="Times New Roman"/>
          <w:sz w:val="28"/>
          <w:szCs w:val="28"/>
        </w:rPr>
        <w:t>Visibility, or “impact”, is in turn determined by how avidly published work is received by the academic or scientific community.</w:t>
      </w:r>
      <w:r>
        <w:rPr>
          <w:rFonts w:ascii="Times New Roman" w:hAnsi="Times New Roman" w:cs="Times New Roman"/>
          <w:sz w:val="28"/>
          <w:szCs w:val="28"/>
        </w:rPr>
        <w:t xml:space="preserve"> Here is where indexing databases such as Google scholar, Scopus, </w:t>
      </w:r>
      <w:r w:rsidRPr="006A5C2C">
        <w:rPr>
          <w:rFonts w:ascii="Times New Roman" w:hAnsi="Times New Roman" w:cs="Times New Roman"/>
          <w:sz w:val="28"/>
          <w:szCs w:val="28"/>
        </w:rPr>
        <w:t>Web of Science</w:t>
      </w:r>
      <w:r>
        <w:rPr>
          <w:rFonts w:ascii="Times New Roman" w:hAnsi="Times New Roman" w:cs="Times New Roman"/>
          <w:sz w:val="28"/>
          <w:szCs w:val="28"/>
        </w:rPr>
        <w:t>,</w:t>
      </w:r>
      <w:r w:rsidRPr="006A5C2C">
        <w:rPr>
          <w:rFonts w:ascii="Times New Roman" w:hAnsi="Times New Roman" w:cs="Times New Roman"/>
          <w:sz w:val="28"/>
          <w:szCs w:val="28"/>
        </w:rPr>
        <w:t xml:space="preserve"> </w:t>
      </w:r>
      <w:r>
        <w:rPr>
          <w:rFonts w:ascii="Times New Roman" w:hAnsi="Times New Roman" w:cs="Times New Roman"/>
          <w:sz w:val="28"/>
          <w:szCs w:val="28"/>
        </w:rPr>
        <w:t xml:space="preserve">and many others </w:t>
      </w:r>
      <w:r w:rsidRPr="006A5C2C">
        <w:rPr>
          <w:rFonts w:ascii="Times New Roman" w:hAnsi="Times New Roman" w:cs="Times New Roman"/>
          <w:sz w:val="28"/>
          <w:szCs w:val="28"/>
        </w:rPr>
        <w:t>comes in as useful tools for recounting what peers have validated</w:t>
      </w:r>
      <w:r>
        <w:rPr>
          <w:rFonts w:ascii="Times New Roman" w:hAnsi="Times New Roman" w:cs="Times New Roman"/>
          <w:sz w:val="28"/>
          <w:szCs w:val="28"/>
        </w:rPr>
        <w:t xml:space="preserve">. </w:t>
      </w:r>
      <w:r w:rsidRPr="006A5C2C">
        <w:rPr>
          <w:rFonts w:ascii="Times New Roman" w:hAnsi="Times New Roman" w:cs="Times New Roman"/>
          <w:sz w:val="28"/>
          <w:szCs w:val="28"/>
        </w:rPr>
        <w:t>Visibility is therefore an indirect means of appraising the quality of publications.</w:t>
      </w:r>
      <w:r>
        <w:rPr>
          <w:rFonts w:ascii="Times New Roman" w:hAnsi="Times New Roman" w:cs="Times New Roman"/>
          <w:sz w:val="28"/>
          <w:szCs w:val="28"/>
        </w:rPr>
        <w:t xml:space="preserve"> </w:t>
      </w:r>
      <w:r w:rsidRPr="00320D0A">
        <w:rPr>
          <w:rFonts w:ascii="Times New Roman" w:hAnsi="Times New Roman" w:cs="Times New Roman"/>
          <w:sz w:val="28"/>
          <w:szCs w:val="28"/>
        </w:rPr>
        <w:t xml:space="preserve">Which leads to the matter of how to best measure visibility. </w:t>
      </w:r>
      <w:r w:rsidR="005635C9" w:rsidRPr="00D6152F">
        <w:rPr>
          <w:rFonts w:ascii="Times New Roman" w:hAnsi="Times New Roman" w:cs="Times New Roman"/>
          <w:bCs/>
          <w:sz w:val="28"/>
          <w:szCs w:val="28"/>
        </w:rPr>
        <w:t xml:space="preserve">Ocholla, Mostert &amp; Rotich </w:t>
      </w:r>
      <w:r w:rsidR="005635C9">
        <w:rPr>
          <w:rFonts w:ascii="Times New Roman" w:hAnsi="Times New Roman" w:cs="Times New Roman"/>
          <w:bCs/>
          <w:sz w:val="28"/>
          <w:szCs w:val="28"/>
        </w:rPr>
        <w:t>(</w:t>
      </w:r>
      <w:r w:rsidR="005635C9">
        <w:rPr>
          <w:rFonts w:ascii="Times New Roman" w:hAnsi="Times New Roman" w:cs="Times New Roman"/>
          <w:sz w:val="28"/>
          <w:szCs w:val="28"/>
        </w:rPr>
        <w:t>2016)</w:t>
      </w:r>
      <w:r w:rsidR="005635C9">
        <w:rPr>
          <w:rFonts w:ascii="Times New Roman" w:hAnsi="Times New Roman" w:cs="Times New Roman"/>
        </w:rPr>
        <w:t xml:space="preserve"> </w:t>
      </w:r>
      <w:r w:rsidR="005635C9" w:rsidRPr="005635C9">
        <w:rPr>
          <w:rFonts w:ascii="Times New Roman" w:hAnsi="Times New Roman" w:cs="Times New Roman"/>
          <w:sz w:val="28"/>
          <w:szCs w:val="28"/>
        </w:rPr>
        <w:t>argued th</w:t>
      </w:r>
      <w:r w:rsidR="005635C9">
        <w:rPr>
          <w:rFonts w:ascii="Times New Roman" w:hAnsi="Times New Roman" w:cs="Times New Roman"/>
          <w:sz w:val="28"/>
          <w:szCs w:val="28"/>
        </w:rPr>
        <w:t xml:space="preserve">at while research visibility is </w:t>
      </w:r>
      <w:r w:rsidR="005635C9" w:rsidRPr="005635C9">
        <w:rPr>
          <w:rFonts w:ascii="Times New Roman" w:hAnsi="Times New Roman" w:cs="Times New Roman"/>
          <w:sz w:val="28"/>
          <w:szCs w:val="28"/>
        </w:rPr>
        <w:t>important, it is not giv</w:t>
      </w:r>
      <w:r w:rsidR="005635C9">
        <w:rPr>
          <w:rFonts w:ascii="Times New Roman" w:hAnsi="Times New Roman" w:cs="Times New Roman"/>
          <w:sz w:val="28"/>
          <w:szCs w:val="28"/>
        </w:rPr>
        <w:t xml:space="preserve">en sufficient attention in many </w:t>
      </w:r>
      <w:r w:rsidR="005635C9" w:rsidRPr="005635C9">
        <w:rPr>
          <w:rFonts w:ascii="Times New Roman" w:hAnsi="Times New Roman" w:cs="Times New Roman"/>
          <w:sz w:val="28"/>
          <w:szCs w:val="28"/>
        </w:rPr>
        <w:t>universities in Africa.</w:t>
      </w:r>
    </w:p>
    <w:p w:rsidR="005635C9" w:rsidRDefault="005635C9" w:rsidP="00984E25">
      <w:pPr>
        <w:autoSpaceDE w:val="0"/>
        <w:autoSpaceDN w:val="0"/>
        <w:adjustRightInd w:val="0"/>
        <w:spacing w:after="0" w:line="240" w:lineRule="auto"/>
        <w:jc w:val="both"/>
        <w:rPr>
          <w:rFonts w:ascii="Times New Roman" w:hAnsi="Times New Roman" w:cs="Times New Roman"/>
          <w:sz w:val="28"/>
          <w:szCs w:val="28"/>
        </w:rPr>
      </w:pPr>
    </w:p>
    <w:p w:rsidR="00C93D05" w:rsidRPr="00C94CB1" w:rsidRDefault="00D73613" w:rsidP="00984E25">
      <w:pPr>
        <w:autoSpaceDE w:val="0"/>
        <w:autoSpaceDN w:val="0"/>
        <w:adjustRightInd w:val="0"/>
        <w:spacing w:after="0" w:line="240" w:lineRule="auto"/>
        <w:jc w:val="both"/>
        <w:rPr>
          <w:rFonts w:ascii="Times New Roman" w:hAnsi="Times New Roman" w:cs="Times New Roman"/>
          <w:sz w:val="28"/>
          <w:szCs w:val="28"/>
        </w:rPr>
      </w:pPr>
      <w:r w:rsidRPr="00320D0A">
        <w:rPr>
          <w:rFonts w:ascii="Times New Roman" w:hAnsi="Times New Roman" w:cs="Times New Roman"/>
          <w:sz w:val="28"/>
          <w:szCs w:val="28"/>
        </w:rPr>
        <w:t xml:space="preserve">According to Harnad (2007), </w:t>
      </w:r>
      <w:r>
        <w:rPr>
          <w:rFonts w:ascii="Times New Roman" w:hAnsi="Times New Roman" w:cs="Times New Roman"/>
          <w:sz w:val="28"/>
          <w:szCs w:val="28"/>
        </w:rPr>
        <w:t>“</w:t>
      </w:r>
      <w:r w:rsidRPr="00320D0A">
        <w:rPr>
          <w:rFonts w:ascii="Times New Roman" w:hAnsi="Times New Roman" w:cs="Times New Roman"/>
          <w:sz w:val="28"/>
          <w:szCs w:val="28"/>
        </w:rPr>
        <w:t>impact measures the extent to which the results of research findings are read, used, cited and applied in future research efforts</w:t>
      </w:r>
      <w:r>
        <w:rPr>
          <w:rFonts w:ascii="Times New Roman" w:hAnsi="Times New Roman" w:cs="Times New Roman"/>
          <w:sz w:val="28"/>
          <w:szCs w:val="28"/>
        </w:rPr>
        <w:t>” (p. 2)</w:t>
      </w:r>
      <w:r w:rsidRPr="00320D0A">
        <w:rPr>
          <w:rFonts w:ascii="Times New Roman" w:hAnsi="Times New Roman" w:cs="Times New Roman"/>
          <w:sz w:val="28"/>
          <w:szCs w:val="28"/>
        </w:rPr>
        <w:t>. Along these lines, full-text access of articles</w:t>
      </w:r>
      <w:r>
        <w:rPr>
          <w:rFonts w:ascii="Times New Roman" w:hAnsi="Times New Roman" w:cs="Times New Roman"/>
          <w:sz w:val="28"/>
          <w:szCs w:val="28"/>
        </w:rPr>
        <w:t xml:space="preserve"> is considered to be one factor</w:t>
      </w:r>
      <w:r w:rsidRPr="00320D0A">
        <w:rPr>
          <w:rFonts w:ascii="Times New Roman" w:hAnsi="Times New Roman" w:cs="Times New Roman"/>
          <w:sz w:val="28"/>
          <w:szCs w:val="28"/>
        </w:rPr>
        <w:t xml:space="preserve"> influencing the odds of consultation, retrieval and citatio</w:t>
      </w:r>
      <w:r w:rsidR="00AA7352">
        <w:rPr>
          <w:rFonts w:ascii="Times New Roman" w:hAnsi="Times New Roman" w:cs="Times New Roman"/>
          <w:sz w:val="28"/>
          <w:szCs w:val="28"/>
        </w:rPr>
        <w:t>n of a document (</w:t>
      </w:r>
      <w:r w:rsidRPr="00320D0A">
        <w:rPr>
          <w:rFonts w:ascii="Times New Roman" w:hAnsi="Times New Roman" w:cs="Times New Roman"/>
          <w:sz w:val="28"/>
          <w:szCs w:val="28"/>
        </w:rPr>
        <w:t>Moed, 2007).</w:t>
      </w:r>
      <w:r w:rsidR="00A922C8">
        <w:rPr>
          <w:rFonts w:ascii="Times New Roman" w:hAnsi="Times New Roman" w:cs="Times New Roman"/>
          <w:sz w:val="28"/>
          <w:szCs w:val="28"/>
        </w:rPr>
        <w:t xml:space="preserve"> </w:t>
      </w:r>
      <w:r w:rsidR="00780D23" w:rsidRPr="008D3CFB">
        <w:rPr>
          <w:rFonts w:ascii="Times New Roman" w:hAnsi="Times New Roman" w:cs="Times New Roman"/>
          <w:sz w:val="28"/>
          <w:szCs w:val="28"/>
        </w:rPr>
        <w:t xml:space="preserve">Scholars visibility on the age of web is difficult to be calculated. Thus, new tools such as Google Scholar developed to measure </w:t>
      </w:r>
      <w:r w:rsidR="00435074" w:rsidRPr="008D3CFB">
        <w:rPr>
          <w:rFonts w:ascii="Times New Roman" w:hAnsi="Times New Roman" w:cs="Times New Roman"/>
          <w:sz w:val="28"/>
          <w:szCs w:val="28"/>
        </w:rPr>
        <w:t>scholars’</w:t>
      </w:r>
      <w:r w:rsidR="00780D23" w:rsidRPr="008D3CFB">
        <w:rPr>
          <w:rFonts w:ascii="Times New Roman" w:hAnsi="Times New Roman" w:cs="Times New Roman"/>
          <w:sz w:val="28"/>
          <w:szCs w:val="28"/>
        </w:rPr>
        <w:t xml:space="preserve"> scientific contribution and facilitate finding out their impact on the field. These tools also aim to help</w:t>
      </w:r>
      <w:r w:rsidR="00435074">
        <w:rPr>
          <w:rFonts w:ascii="Times New Roman" w:hAnsi="Times New Roman" w:cs="Times New Roman"/>
          <w:sz w:val="28"/>
          <w:szCs w:val="28"/>
        </w:rPr>
        <w:t xml:space="preserve"> scholars to browse </w:t>
      </w:r>
      <w:r w:rsidR="00435074" w:rsidRPr="008D3CFB">
        <w:rPr>
          <w:rFonts w:ascii="Times New Roman" w:hAnsi="Times New Roman" w:cs="Times New Roman"/>
          <w:sz w:val="28"/>
          <w:szCs w:val="28"/>
        </w:rPr>
        <w:t>profiles</w:t>
      </w:r>
      <w:r w:rsidR="00435074">
        <w:rPr>
          <w:rFonts w:ascii="Times New Roman" w:hAnsi="Times New Roman" w:cs="Times New Roman"/>
          <w:sz w:val="28"/>
          <w:szCs w:val="28"/>
        </w:rPr>
        <w:t xml:space="preserve"> in universities</w:t>
      </w:r>
      <w:r w:rsidR="00780D23" w:rsidRPr="008D3CFB">
        <w:rPr>
          <w:rFonts w:ascii="Times New Roman" w:hAnsi="Times New Roman" w:cs="Times New Roman"/>
          <w:sz w:val="28"/>
          <w:szCs w:val="28"/>
        </w:rPr>
        <w:t xml:space="preserve"> to find peers who have similar research interest (Repanovici, 2011)</w:t>
      </w:r>
      <w:r w:rsidR="00A922C8">
        <w:rPr>
          <w:rFonts w:ascii="Times New Roman" w:hAnsi="Times New Roman" w:cs="Times New Roman"/>
          <w:sz w:val="28"/>
          <w:szCs w:val="28"/>
        </w:rPr>
        <w:t>.</w:t>
      </w:r>
      <w:r w:rsidR="00C93D05">
        <w:rPr>
          <w:rFonts w:ascii="Times New Roman" w:hAnsi="Times New Roman" w:cs="Times New Roman"/>
          <w:sz w:val="28"/>
          <w:szCs w:val="28"/>
        </w:rPr>
        <w:t xml:space="preserve"> </w:t>
      </w:r>
      <w:r w:rsidR="00C93D05">
        <w:rPr>
          <w:rFonts w:ascii="Times New Roman" w:hAnsi="Times New Roman" w:cs="Times New Roman"/>
          <w:color w:val="000000"/>
          <w:sz w:val="28"/>
          <w:szCs w:val="28"/>
        </w:rPr>
        <w:t xml:space="preserve">Previously, </w:t>
      </w:r>
      <w:r w:rsidR="00C93D05" w:rsidRPr="00DF43C5">
        <w:rPr>
          <w:rFonts w:ascii="Times New Roman" w:hAnsi="Times New Roman" w:cs="Times New Roman"/>
          <w:color w:val="000000"/>
          <w:sz w:val="28"/>
          <w:szCs w:val="28"/>
        </w:rPr>
        <w:t>The Nigerian Universities Commission (2006) pointed out that factors such as</w:t>
      </w:r>
      <w:r w:rsidR="00C93D05">
        <w:rPr>
          <w:rFonts w:ascii="Times New Roman" w:hAnsi="Times New Roman" w:cs="Times New Roman"/>
          <w:color w:val="000000"/>
          <w:sz w:val="28"/>
          <w:szCs w:val="28"/>
        </w:rPr>
        <w:t xml:space="preserve"> -</w:t>
      </w:r>
      <w:r w:rsidR="00C93D05" w:rsidRPr="00DF43C5">
        <w:rPr>
          <w:rFonts w:ascii="Times New Roman" w:hAnsi="Times New Roman" w:cs="Times New Roman"/>
          <w:color w:val="000000"/>
          <w:sz w:val="28"/>
          <w:szCs w:val="28"/>
        </w:rPr>
        <w:t xml:space="preserve"> little attention is paid to communicating research findings conducted by scholars in Nigerian universities in a web-searchable form which manifests in publishing in low impact local journals without Internet links; and non-publishing in electronic journals especially open access journals are responsible for Nigerian universities' poor performance in international rankings. </w:t>
      </w:r>
    </w:p>
    <w:p w:rsidR="00A922C8" w:rsidRDefault="00A922C8" w:rsidP="00780D23">
      <w:pPr>
        <w:autoSpaceDE w:val="0"/>
        <w:autoSpaceDN w:val="0"/>
        <w:adjustRightInd w:val="0"/>
        <w:spacing w:after="0" w:line="240" w:lineRule="auto"/>
        <w:jc w:val="both"/>
        <w:rPr>
          <w:rFonts w:ascii="Times New Roman" w:hAnsi="Times New Roman" w:cs="Times New Roman"/>
          <w:sz w:val="28"/>
          <w:szCs w:val="28"/>
        </w:rPr>
      </w:pPr>
    </w:p>
    <w:p w:rsidR="00166875" w:rsidRDefault="00780D23" w:rsidP="00E42C18">
      <w:pPr>
        <w:autoSpaceDE w:val="0"/>
        <w:autoSpaceDN w:val="0"/>
        <w:adjustRightInd w:val="0"/>
        <w:spacing w:after="0" w:line="240" w:lineRule="auto"/>
        <w:jc w:val="both"/>
        <w:rPr>
          <w:rFonts w:ascii="Times New Roman" w:hAnsi="Times New Roman" w:cs="Times New Roman"/>
          <w:sz w:val="28"/>
          <w:szCs w:val="28"/>
        </w:rPr>
      </w:pPr>
      <w:r w:rsidRPr="008D3CFB">
        <w:rPr>
          <w:rFonts w:ascii="Times New Roman" w:hAnsi="Times New Roman" w:cs="Times New Roman"/>
          <w:sz w:val="28"/>
          <w:szCs w:val="28"/>
        </w:rPr>
        <w:lastRenderedPageBreak/>
        <w:t>Recently</w:t>
      </w:r>
      <w:r w:rsidR="00A922C8">
        <w:rPr>
          <w:rFonts w:ascii="Times New Roman" w:hAnsi="Times New Roman" w:cs="Times New Roman"/>
          <w:sz w:val="28"/>
          <w:szCs w:val="28"/>
        </w:rPr>
        <w:t>,</w:t>
      </w:r>
      <w:r w:rsidRPr="008D3CFB">
        <w:rPr>
          <w:rFonts w:ascii="Times New Roman" w:hAnsi="Times New Roman" w:cs="Times New Roman"/>
          <w:sz w:val="28"/>
          <w:szCs w:val="28"/>
        </w:rPr>
        <w:t xml:space="preserve"> the Nigerian uni</w:t>
      </w:r>
      <w:r w:rsidR="00A922C8">
        <w:rPr>
          <w:rFonts w:ascii="Times New Roman" w:hAnsi="Times New Roman" w:cs="Times New Roman"/>
          <w:sz w:val="28"/>
          <w:szCs w:val="28"/>
        </w:rPr>
        <w:t>versities are seeking to improve</w:t>
      </w:r>
      <w:r w:rsidRPr="008D3CFB">
        <w:rPr>
          <w:rFonts w:ascii="Times New Roman" w:hAnsi="Times New Roman" w:cs="Times New Roman"/>
          <w:sz w:val="28"/>
          <w:szCs w:val="28"/>
        </w:rPr>
        <w:t xml:space="preserve"> their ranks in the world university league to improve their reputation. Thus, Nigerian scholars are encouraged by NUC to register in tools such as Google Scholar, SCOPUS, ResearchGate to enhance their visibility in the international arena.</w:t>
      </w:r>
      <w:r w:rsidR="00A922C8">
        <w:rPr>
          <w:rFonts w:ascii="Times New Roman" w:hAnsi="Times New Roman" w:cs="Times New Roman"/>
          <w:sz w:val="28"/>
          <w:szCs w:val="28"/>
        </w:rPr>
        <w:t xml:space="preserve"> </w:t>
      </w:r>
      <w:r w:rsidR="00A922C8" w:rsidRPr="008D3CFB">
        <w:rPr>
          <w:rFonts w:ascii="Times New Roman" w:hAnsi="Times New Roman" w:cs="Times New Roman"/>
          <w:sz w:val="28"/>
          <w:szCs w:val="28"/>
        </w:rPr>
        <w:t>Web tools such as Google scholar and ResearchGate are being used as an alternative to the web of science to track and discover citatio</w:t>
      </w:r>
      <w:r w:rsidR="00A922C8">
        <w:rPr>
          <w:rFonts w:ascii="Times New Roman" w:hAnsi="Times New Roman" w:cs="Times New Roman"/>
          <w:sz w:val="28"/>
          <w:szCs w:val="28"/>
        </w:rPr>
        <w:t>ns on the internet (Thelwall &amp;</w:t>
      </w:r>
      <w:r w:rsidR="00A922C8" w:rsidRPr="008D3CFB">
        <w:rPr>
          <w:rFonts w:ascii="Times New Roman" w:hAnsi="Times New Roman" w:cs="Times New Roman"/>
          <w:sz w:val="28"/>
          <w:szCs w:val="28"/>
        </w:rPr>
        <w:t xml:space="preserve"> Kousha, 2017). These tools provide scholars with its own metrics that calculate the productivity of other peers.</w:t>
      </w:r>
      <w:r w:rsidR="00E42C18">
        <w:rPr>
          <w:rFonts w:ascii="Times New Roman" w:hAnsi="Times New Roman" w:cs="Times New Roman"/>
          <w:sz w:val="28"/>
          <w:szCs w:val="28"/>
        </w:rPr>
        <w:t xml:space="preserve"> </w:t>
      </w:r>
      <w:r w:rsidR="00166875" w:rsidRPr="0034763D">
        <w:rPr>
          <w:rFonts w:ascii="Times New Roman" w:hAnsi="Times New Roman" w:cs="Times New Roman"/>
          <w:bCs/>
          <w:sz w:val="28"/>
          <w:szCs w:val="28"/>
        </w:rPr>
        <w:t>The study by Lateef, Ogunkunle</w:t>
      </w:r>
      <w:r w:rsidR="00166875">
        <w:rPr>
          <w:rFonts w:ascii="Times New Roman" w:hAnsi="Times New Roman" w:cs="Times New Roman"/>
          <w:bCs/>
          <w:sz w:val="28"/>
          <w:szCs w:val="28"/>
        </w:rPr>
        <w:t xml:space="preserve"> and Adigun</w:t>
      </w:r>
      <w:r w:rsidR="00166875" w:rsidRPr="0034763D">
        <w:rPr>
          <w:rFonts w:ascii="Times New Roman" w:hAnsi="Times New Roman" w:cs="Times New Roman"/>
          <w:bCs/>
          <w:sz w:val="28"/>
          <w:szCs w:val="28"/>
        </w:rPr>
        <w:t xml:space="preserve"> (2016) reported that</w:t>
      </w:r>
      <w:r w:rsidR="00166875">
        <w:rPr>
          <w:rFonts w:ascii="Times New Roman" w:hAnsi="Times New Roman" w:cs="Times New Roman"/>
          <w:bCs/>
          <w:sz w:val="28"/>
          <w:szCs w:val="28"/>
        </w:rPr>
        <w:t xml:space="preserve"> </w:t>
      </w:r>
      <w:r w:rsidR="00166875" w:rsidRPr="0034763D">
        <w:rPr>
          <w:rFonts w:ascii="Times New Roman" w:hAnsi="Times New Roman" w:cs="Times New Roman"/>
          <w:bCs/>
          <w:sz w:val="28"/>
          <w:szCs w:val="28"/>
        </w:rPr>
        <w:t>Google Scholar Citation is a veritable tool to assess visibil</w:t>
      </w:r>
      <w:r w:rsidR="00166875">
        <w:rPr>
          <w:rFonts w:ascii="Times New Roman" w:hAnsi="Times New Roman" w:cs="Times New Roman"/>
          <w:bCs/>
          <w:sz w:val="28"/>
          <w:szCs w:val="28"/>
        </w:rPr>
        <w:t xml:space="preserve">ity and productivity of African </w:t>
      </w:r>
      <w:r w:rsidR="00166875" w:rsidRPr="0034763D">
        <w:rPr>
          <w:rFonts w:ascii="Times New Roman" w:hAnsi="Times New Roman" w:cs="Times New Roman"/>
          <w:bCs/>
          <w:sz w:val="28"/>
          <w:szCs w:val="28"/>
        </w:rPr>
        <w:t>scholars and their institutions.</w:t>
      </w:r>
      <w:r w:rsidR="00166875">
        <w:rPr>
          <w:rFonts w:ascii="Times New Roman" w:hAnsi="Times New Roman" w:cs="Times New Roman"/>
          <w:bCs/>
          <w:sz w:val="28"/>
          <w:szCs w:val="28"/>
        </w:rPr>
        <w:t xml:space="preserve"> The study found </w:t>
      </w:r>
      <w:r w:rsidR="00166875" w:rsidRPr="00915F3E">
        <w:rPr>
          <w:rFonts w:ascii="Times New Roman" w:hAnsi="Times New Roman" w:cs="Times New Roman"/>
          <w:sz w:val="28"/>
          <w:szCs w:val="28"/>
        </w:rPr>
        <w:t>that adoption of GSC by A</w:t>
      </w:r>
      <w:r w:rsidR="00166875">
        <w:rPr>
          <w:rFonts w:ascii="Times New Roman" w:hAnsi="Times New Roman" w:cs="Times New Roman"/>
          <w:sz w:val="28"/>
          <w:szCs w:val="28"/>
        </w:rPr>
        <w:t>frican scholars vary widely (0-</w:t>
      </w:r>
      <w:r w:rsidR="00166875" w:rsidRPr="00915F3E">
        <w:rPr>
          <w:rFonts w:ascii="Times New Roman" w:hAnsi="Times New Roman" w:cs="Times New Roman"/>
          <w:sz w:val="28"/>
          <w:szCs w:val="28"/>
        </w:rPr>
        <w:t>3133) amongst the thirty countries that were considered.</w:t>
      </w:r>
      <w:r w:rsidR="00166875">
        <w:rPr>
          <w:rFonts w:ascii="Times New Roman" w:hAnsi="Times New Roman" w:cs="Times New Roman"/>
          <w:sz w:val="28"/>
          <w:szCs w:val="28"/>
        </w:rPr>
        <w:t xml:space="preserve"> Consistently, South Africa and </w:t>
      </w:r>
      <w:r w:rsidR="00166875" w:rsidRPr="00915F3E">
        <w:rPr>
          <w:rFonts w:ascii="Times New Roman" w:hAnsi="Times New Roman" w:cs="Times New Roman"/>
          <w:sz w:val="28"/>
          <w:szCs w:val="28"/>
        </w:rPr>
        <w:t>Egypt ranked the first and second among the countries in t</w:t>
      </w:r>
      <w:r w:rsidR="00166875">
        <w:rPr>
          <w:rFonts w:ascii="Times New Roman" w:hAnsi="Times New Roman" w:cs="Times New Roman"/>
          <w:sz w:val="28"/>
          <w:szCs w:val="28"/>
        </w:rPr>
        <w:t xml:space="preserve">erms of all indices considered; </w:t>
      </w:r>
      <w:r w:rsidR="00166875" w:rsidRPr="00915F3E">
        <w:rPr>
          <w:rFonts w:ascii="Times New Roman" w:hAnsi="Times New Roman" w:cs="Times New Roman"/>
          <w:sz w:val="28"/>
          <w:szCs w:val="28"/>
        </w:rPr>
        <w:t>namely total number of registered users, nC100, nC1, and h-index and i10 of the best rated</w:t>
      </w:r>
      <w:r w:rsidR="00166875">
        <w:rPr>
          <w:rFonts w:ascii="Times New Roman" w:hAnsi="Times New Roman" w:cs="Times New Roman"/>
          <w:bCs/>
          <w:sz w:val="28"/>
          <w:szCs w:val="28"/>
        </w:rPr>
        <w:t xml:space="preserve"> </w:t>
      </w:r>
      <w:r w:rsidR="00166875" w:rsidRPr="00915F3E">
        <w:rPr>
          <w:rFonts w:ascii="Times New Roman" w:hAnsi="Times New Roman" w:cs="Times New Roman"/>
          <w:sz w:val="28"/>
          <w:szCs w:val="28"/>
        </w:rPr>
        <w:t>researchers.</w:t>
      </w:r>
      <w:r w:rsidR="00166875">
        <w:rPr>
          <w:rFonts w:ascii="Times New Roman" w:hAnsi="Times New Roman" w:cs="Times New Roman"/>
          <w:bCs/>
          <w:sz w:val="28"/>
          <w:szCs w:val="28"/>
        </w:rPr>
        <w:t xml:space="preserve"> </w:t>
      </w:r>
      <w:r w:rsidR="00166875" w:rsidRPr="0070530E">
        <w:rPr>
          <w:rFonts w:ascii="Times New Roman" w:hAnsi="Times New Roman" w:cs="Times New Roman"/>
          <w:sz w:val="28"/>
          <w:szCs w:val="28"/>
        </w:rPr>
        <w:t>The citation remains the best way of recognizing value as it represent</w:t>
      </w:r>
      <w:r w:rsidR="00166875">
        <w:rPr>
          <w:rFonts w:ascii="Times New Roman" w:hAnsi="Times New Roman" w:cs="Times New Roman"/>
          <w:sz w:val="28"/>
          <w:szCs w:val="28"/>
        </w:rPr>
        <w:t xml:space="preserve">s conceptual </w:t>
      </w:r>
      <w:r w:rsidR="00166875" w:rsidRPr="0070530E">
        <w:rPr>
          <w:rFonts w:ascii="Times New Roman" w:hAnsi="Times New Roman" w:cs="Times New Roman"/>
          <w:sz w:val="28"/>
          <w:szCs w:val="28"/>
        </w:rPr>
        <w:t xml:space="preserve">association of scientific ideas, connections between current </w:t>
      </w:r>
      <w:r w:rsidR="00166875">
        <w:rPr>
          <w:rFonts w:ascii="Times New Roman" w:hAnsi="Times New Roman" w:cs="Times New Roman"/>
          <w:sz w:val="28"/>
          <w:szCs w:val="28"/>
        </w:rPr>
        <w:t xml:space="preserve">research and previous activity, </w:t>
      </w:r>
      <w:r w:rsidR="00166875" w:rsidRPr="0070530E">
        <w:rPr>
          <w:rFonts w:ascii="Times New Roman" w:hAnsi="Times New Roman" w:cs="Times New Roman"/>
          <w:sz w:val="28"/>
          <w:szCs w:val="28"/>
        </w:rPr>
        <w:t>relationships between specialized research within a certain f</w:t>
      </w:r>
      <w:r w:rsidR="00166875">
        <w:rPr>
          <w:rFonts w:ascii="Times New Roman" w:hAnsi="Times New Roman" w:cs="Times New Roman"/>
          <w:sz w:val="28"/>
          <w:szCs w:val="28"/>
        </w:rPr>
        <w:t xml:space="preserve">ield classic research, and maps </w:t>
      </w:r>
      <w:r w:rsidR="00166875" w:rsidRPr="0070530E">
        <w:rPr>
          <w:rFonts w:ascii="Times New Roman" w:hAnsi="Times New Roman" w:cs="Times New Roman"/>
          <w:sz w:val="28"/>
          <w:szCs w:val="28"/>
        </w:rPr>
        <w:t>identifying significant fields of research</w:t>
      </w:r>
      <w:r w:rsidR="00166875">
        <w:rPr>
          <w:rFonts w:ascii="Times New Roman" w:hAnsi="Times New Roman" w:cs="Times New Roman"/>
          <w:sz w:val="28"/>
          <w:szCs w:val="28"/>
        </w:rPr>
        <w:t xml:space="preserve"> </w:t>
      </w:r>
      <w:r w:rsidR="00166875" w:rsidRPr="0070530E">
        <w:rPr>
          <w:rFonts w:ascii="Times New Roman" w:hAnsi="Times New Roman" w:cs="Times New Roman"/>
          <w:sz w:val="28"/>
          <w:szCs w:val="28"/>
        </w:rPr>
        <w:t>(</w:t>
      </w:r>
      <w:r w:rsidR="00166875" w:rsidRPr="0070530E">
        <w:rPr>
          <w:rFonts w:ascii="Times New Roman" w:hAnsi="Times New Roman" w:cs="Times New Roman"/>
          <w:bCs/>
          <w:sz w:val="28"/>
          <w:szCs w:val="28"/>
        </w:rPr>
        <w:t>Repanovici, 2010).</w:t>
      </w:r>
    </w:p>
    <w:p w:rsidR="006700E2" w:rsidRDefault="006700E2" w:rsidP="006700E2">
      <w:pPr>
        <w:autoSpaceDE w:val="0"/>
        <w:autoSpaceDN w:val="0"/>
        <w:adjustRightInd w:val="0"/>
        <w:spacing w:after="0" w:line="240" w:lineRule="auto"/>
        <w:jc w:val="both"/>
        <w:rPr>
          <w:rFonts w:ascii="Times New Roman" w:hAnsi="Times New Roman" w:cs="Times New Roman"/>
          <w:bCs/>
          <w:sz w:val="28"/>
          <w:szCs w:val="28"/>
        </w:rPr>
      </w:pPr>
    </w:p>
    <w:p w:rsidR="006700E2" w:rsidRDefault="006700E2" w:rsidP="006700E2">
      <w:pPr>
        <w:autoSpaceDE w:val="0"/>
        <w:autoSpaceDN w:val="0"/>
        <w:adjustRightInd w:val="0"/>
        <w:spacing w:after="0" w:line="240" w:lineRule="auto"/>
        <w:jc w:val="both"/>
        <w:rPr>
          <w:rFonts w:ascii="Times New Roman" w:hAnsi="Times New Roman" w:cs="Times New Roman"/>
          <w:sz w:val="28"/>
          <w:szCs w:val="28"/>
        </w:rPr>
      </w:pPr>
      <w:r w:rsidRPr="00752B7D">
        <w:rPr>
          <w:rFonts w:ascii="Times New Roman" w:hAnsi="Times New Roman" w:cs="Times New Roman"/>
          <w:bCs/>
          <w:sz w:val="28"/>
          <w:szCs w:val="28"/>
        </w:rPr>
        <w:t xml:space="preserve">Lateef, Ogunkunle and Adigun, (2016) </w:t>
      </w:r>
      <w:r>
        <w:rPr>
          <w:rFonts w:ascii="Times New Roman" w:hAnsi="Times New Roman" w:cs="Times New Roman"/>
          <w:sz w:val="28"/>
          <w:szCs w:val="28"/>
        </w:rPr>
        <w:t>a</w:t>
      </w:r>
      <w:r w:rsidRPr="00752B7D">
        <w:rPr>
          <w:rFonts w:ascii="Times New Roman" w:hAnsi="Times New Roman" w:cs="Times New Roman"/>
          <w:sz w:val="28"/>
          <w:szCs w:val="28"/>
        </w:rPr>
        <w:t>nalyzed citation counts of top ten researchers in some selected Universities in Africa</w:t>
      </w:r>
      <w:r>
        <w:rPr>
          <w:rFonts w:ascii="Times New Roman" w:hAnsi="Times New Roman" w:cs="Times New Roman"/>
          <w:sz w:val="28"/>
          <w:szCs w:val="28"/>
        </w:rPr>
        <w:t>,</w:t>
      </w:r>
      <w:r w:rsidRPr="00752B7D">
        <w:rPr>
          <w:rFonts w:ascii="Times New Roman" w:hAnsi="Times New Roman" w:cs="Times New Roman"/>
          <w:sz w:val="28"/>
          <w:szCs w:val="28"/>
        </w:rPr>
        <w:t xml:space="preserve"> the ranking was done on the basis of countries and these are Nigeria, Egypt and South Africa; being the top leaders in the West, North and South</w:t>
      </w:r>
      <w:r>
        <w:rPr>
          <w:rFonts w:ascii="Times New Roman" w:hAnsi="Times New Roman" w:cs="Times New Roman"/>
          <w:sz w:val="28"/>
          <w:szCs w:val="28"/>
        </w:rPr>
        <w:t>ern</w:t>
      </w:r>
      <w:r w:rsidRPr="00752B7D">
        <w:rPr>
          <w:rFonts w:ascii="Times New Roman" w:hAnsi="Times New Roman" w:cs="Times New Roman"/>
          <w:sz w:val="28"/>
          <w:szCs w:val="28"/>
        </w:rPr>
        <w:t xml:space="preserve"> Africa sub-regions respectively.</w:t>
      </w:r>
      <w:r>
        <w:rPr>
          <w:rFonts w:ascii="Times New Roman" w:hAnsi="Times New Roman" w:cs="Times New Roman"/>
          <w:sz w:val="28"/>
          <w:szCs w:val="28"/>
        </w:rPr>
        <w:t xml:space="preserve"> The universitie</w:t>
      </w:r>
      <w:r w:rsidRPr="00086895">
        <w:rPr>
          <w:rFonts w:ascii="Times New Roman" w:hAnsi="Times New Roman" w:cs="Times New Roman"/>
          <w:sz w:val="28"/>
          <w:szCs w:val="28"/>
        </w:rPr>
        <w:t xml:space="preserve">s that rank top, are those that have integrated the web into their research, teaching and learning culture. They tend to have more resources on the web, and also tend to have more links to and from other sites and perceived </w:t>
      </w:r>
      <w:r>
        <w:rPr>
          <w:rFonts w:ascii="Times New Roman" w:hAnsi="Times New Roman" w:cs="Times New Roman"/>
          <w:sz w:val="28"/>
          <w:szCs w:val="28"/>
        </w:rPr>
        <w:t xml:space="preserve">it </w:t>
      </w:r>
      <w:r w:rsidRPr="00086895">
        <w:rPr>
          <w:rFonts w:ascii="Times New Roman" w:hAnsi="Times New Roman" w:cs="Times New Roman"/>
          <w:sz w:val="28"/>
          <w:szCs w:val="28"/>
        </w:rPr>
        <w:t>to be more globalized. This increases their perceived impact, improves their visibility and makes stakeholders perception about the</w:t>
      </w:r>
      <w:r>
        <w:rPr>
          <w:rFonts w:ascii="Times New Roman" w:hAnsi="Times New Roman" w:cs="Times New Roman"/>
          <w:sz w:val="28"/>
          <w:szCs w:val="28"/>
        </w:rPr>
        <w:t>m positive.</w:t>
      </w:r>
      <w:r w:rsidRPr="00A56CBC">
        <w:rPr>
          <w:rFonts w:ascii="Times New Roman" w:hAnsi="Times New Roman" w:cs="Times New Roman"/>
          <w:bCs/>
          <w:sz w:val="28"/>
          <w:szCs w:val="28"/>
        </w:rPr>
        <w:t xml:space="preserve"> Latee</w:t>
      </w:r>
      <w:r>
        <w:rPr>
          <w:rFonts w:ascii="Times New Roman" w:hAnsi="Times New Roman" w:cs="Times New Roman"/>
          <w:bCs/>
          <w:sz w:val="28"/>
          <w:szCs w:val="28"/>
        </w:rPr>
        <w:t>f, Ogunkunle and Adigun, (2016) therefore</w:t>
      </w:r>
      <w:r w:rsidRPr="00A56CBC">
        <w:rPr>
          <w:rFonts w:ascii="Times New Roman" w:hAnsi="Times New Roman" w:cs="Times New Roman"/>
          <w:sz w:val="28"/>
          <w:szCs w:val="28"/>
        </w:rPr>
        <w:t xml:space="preserve"> established the rel</w:t>
      </w:r>
      <w:r>
        <w:rPr>
          <w:rFonts w:ascii="Times New Roman" w:hAnsi="Times New Roman" w:cs="Times New Roman"/>
          <w:sz w:val="28"/>
          <w:szCs w:val="28"/>
        </w:rPr>
        <w:t xml:space="preserve">evance of Google Scholar Citation (GSC) as an open source </w:t>
      </w:r>
      <w:r w:rsidRPr="00A56CBC">
        <w:rPr>
          <w:rFonts w:ascii="Times New Roman" w:hAnsi="Times New Roman" w:cs="Times New Roman"/>
          <w:sz w:val="28"/>
          <w:szCs w:val="28"/>
        </w:rPr>
        <w:t>material that can be used to evaluate and enhance product</w:t>
      </w:r>
      <w:r>
        <w:rPr>
          <w:rFonts w:ascii="Times New Roman" w:hAnsi="Times New Roman" w:cs="Times New Roman"/>
          <w:sz w:val="28"/>
          <w:szCs w:val="28"/>
        </w:rPr>
        <w:t xml:space="preserve">ivity and visibility of African </w:t>
      </w:r>
      <w:r w:rsidRPr="00A56CBC">
        <w:rPr>
          <w:rFonts w:ascii="Times New Roman" w:hAnsi="Times New Roman" w:cs="Times New Roman"/>
          <w:sz w:val="28"/>
          <w:szCs w:val="28"/>
        </w:rPr>
        <w:t>scholars</w:t>
      </w:r>
      <w:r>
        <w:rPr>
          <w:rFonts w:ascii="Times New Roman" w:hAnsi="Times New Roman" w:cs="Times New Roman"/>
          <w:sz w:val="28"/>
          <w:szCs w:val="28"/>
        </w:rPr>
        <w:t xml:space="preserve">. </w:t>
      </w:r>
      <w:r w:rsidRPr="00DF544D">
        <w:rPr>
          <w:rFonts w:ascii="Times New Roman" w:hAnsi="Times New Roman" w:cs="Times New Roman"/>
          <w:color w:val="000000" w:themeColor="text1"/>
          <w:sz w:val="28"/>
          <w:szCs w:val="28"/>
        </w:rPr>
        <w:t xml:space="preserve">The authors added that </w:t>
      </w:r>
      <w:r w:rsidRPr="00DF544D">
        <w:rPr>
          <w:rFonts w:ascii="Times New Roman" w:hAnsi="Times New Roman" w:cs="Times New Roman"/>
          <w:sz w:val="28"/>
          <w:szCs w:val="28"/>
        </w:rPr>
        <w:t>the ranking of several oth</w:t>
      </w:r>
      <w:r>
        <w:rPr>
          <w:rFonts w:ascii="Times New Roman" w:hAnsi="Times New Roman" w:cs="Times New Roman"/>
          <w:sz w:val="28"/>
          <w:szCs w:val="28"/>
        </w:rPr>
        <w:t xml:space="preserve">er public Universities in Nigeria would have been better if </w:t>
      </w:r>
      <w:r w:rsidRPr="00DF544D">
        <w:rPr>
          <w:rFonts w:ascii="Times New Roman" w:hAnsi="Times New Roman" w:cs="Times New Roman"/>
          <w:sz w:val="28"/>
          <w:szCs w:val="28"/>
        </w:rPr>
        <w:t>their academic communities have impressive web pres</w:t>
      </w:r>
      <w:r>
        <w:rPr>
          <w:rFonts w:ascii="Times New Roman" w:hAnsi="Times New Roman" w:cs="Times New Roman"/>
          <w:sz w:val="28"/>
          <w:szCs w:val="28"/>
        </w:rPr>
        <w:t xml:space="preserve">ence by having GSC account. The </w:t>
      </w:r>
      <w:r w:rsidRPr="00DF544D">
        <w:rPr>
          <w:rFonts w:ascii="Times New Roman" w:hAnsi="Times New Roman" w:cs="Times New Roman"/>
          <w:sz w:val="28"/>
          <w:szCs w:val="28"/>
        </w:rPr>
        <w:t>low value of less than 100 registered users of first and second gene</w:t>
      </w:r>
      <w:r>
        <w:rPr>
          <w:rFonts w:ascii="Times New Roman" w:hAnsi="Times New Roman" w:cs="Times New Roman"/>
          <w:sz w:val="28"/>
          <w:szCs w:val="28"/>
        </w:rPr>
        <w:t xml:space="preserve">ration Universities established </w:t>
      </w:r>
      <w:r w:rsidRPr="00DF544D">
        <w:rPr>
          <w:rFonts w:ascii="Times New Roman" w:hAnsi="Times New Roman" w:cs="Times New Roman"/>
          <w:sz w:val="28"/>
          <w:szCs w:val="28"/>
        </w:rPr>
        <w:t xml:space="preserve">in the range of 4-6 decades ago showed low-level of </w:t>
      </w:r>
      <w:r>
        <w:rPr>
          <w:rFonts w:ascii="Times New Roman" w:hAnsi="Times New Roman" w:cs="Times New Roman"/>
          <w:sz w:val="28"/>
          <w:szCs w:val="28"/>
        </w:rPr>
        <w:t>web presence of their scholars.</w:t>
      </w:r>
    </w:p>
    <w:p w:rsidR="006700E2" w:rsidRDefault="006700E2" w:rsidP="006700E2">
      <w:pPr>
        <w:autoSpaceDE w:val="0"/>
        <w:autoSpaceDN w:val="0"/>
        <w:adjustRightInd w:val="0"/>
        <w:spacing w:after="0" w:line="240" w:lineRule="auto"/>
        <w:rPr>
          <w:rFonts w:ascii="Times New Roman" w:hAnsi="Times New Roman" w:cs="Times New Roman"/>
          <w:b/>
          <w:sz w:val="28"/>
          <w:szCs w:val="28"/>
        </w:rPr>
      </w:pPr>
    </w:p>
    <w:p w:rsidR="00D73613" w:rsidRDefault="00D73613" w:rsidP="00B23679">
      <w:pPr>
        <w:autoSpaceDE w:val="0"/>
        <w:autoSpaceDN w:val="0"/>
        <w:adjustRightInd w:val="0"/>
        <w:spacing w:after="0" w:line="240" w:lineRule="auto"/>
        <w:rPr>
          <w:rFonts w:ascii="Times New Roman" w:hAnsi="Times New Roman" w:cs="Times New Roman"/>
          <w:b/>
          <w:sz w:val="28"/>
          <w:szCs w:val="28"/>
        </w:rPr>
      </w:pPr>
    </w:p>
    <w:p w:rsidR="00B23679" w:rsidRPr="00FC14BA" w:rsidRDefault="00B23679" w:rsidP="00B23679">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C</w:t>
      </w:r>
      <w:r w:rsidRPr="00FC14BA">
        <w:rPr>
          <w:rFonts w:ascii="Times New Roman" w:hAnsi="Times New Roman" w:cs="Times New Roman"/>
          <w:b/>
          <w:sz w:val="28"/>
          <w:szCs w:val="28"/>
        </w:rPr>
        <w:t>itations</w:t>
      </w:r>
      <w:r>
        <w:rPr>
          <w:rFonts w:ascii="Times New Roman" w:hAnsi="Times New Roman" w:cs="Times New Roman"/>
          <w:b/>
          <w:sz w:val="28"/>
          <w:szCs w:val="28"/>
        </w:rPr>
        <w:t xml:space="preserve"> a</w:t>
      </w:r>
      <w:r w:rsidRPr="00FC14BA">
        <w:rPr>
          <w:rFonts w:ascii="Times New Roman" w:hAnsi="Times New Roman" w:cs="Times New Roman"/>
          <w:b/>
          <w:sz w:val="28"/>
          <w:szCs w:val="28"/>
        </w:rPr>
        <w:t>n</w:t>
      </w:r>
      <w:r>
        <w:rPr>
          <w:rFonts w:ascii="Times New Roman" w:hAnsi="Times New Roman" w:cs="Times New Roman"/>
          <w:b/>
          <w:sz w:val="28"/>
          <w:szCs w:val="28"/>
        </w:rPr>
        <w:t>d</w:t>
      </w:r>
      <w:r w:rsidRPr="00FC14BA">
        <w:rPr>
          <w:rFonts w:ascii="Times New Roman" w:hAnsi="Times New Roman" w:cs="Times New Roman"/>
          <w:b/>
          <w:sz w:val="28"/>
          <w:szCs w:val="28"/>
        </w:rPr>
        <w:t xml:space="preserve"> university rankings</w:t>
      </w:r>
    </w:p>
    <w:p w:rsidR="00C93D05" w:rsidRPr="007E7F37" w:rsidRDefault="00780D23" w:rsidP="007E7F37">
      <w:pPr>
        <w:jc w:val="both"/>
        <w:rPr>
          <w:rFonts w:ascii="Times New Roman" w:hAnsi="Times New Roman" w:cs="Times New Roman"/>
          <w:sz w:val="28"/>
          <w:szCs w:val="28"/>
        </w:rPr>
      </w:pPr>
      <w:r w:rsidRPr="00533A85">
        <w:rPr>
          <w:rFonts w:ascii="Times New Roman" w:hAnsi="Times New Roman" w:cs="Times New Roman"/>
          <w:sz w:val="28"/>
          <w:szCs w:val="28"/>
        </w:rPr>
        <w:t>Citing is the process by whi</w:t>
      </w:r>
      <w:r>
        <w:rPr>
          <w:rFonts w:ascii="Times New Roman" w:hAnsi="Times New Roman" w:cs="Times New Roman"/>
          <w:sz w:val="28"/>
          <w:szCs w:val="28"/>
        </w:rPr>
        <w:t xml:space="preserve">ch scholars give recognition to </w:t>
      </w:r>
      <w:r w:rsidRPr="00533A85">
        <w:rPr>
          <w:rFonts w:ascii="Times New Roman" w:hAnsi="Times New Roman" w:cs="Times New Roman"/>
          <w:sz w:val="28"/>
          <w:szCs w:val="28"/>
        </w:rPr>
        <w:t>research by another academic researcher</w:t>
      </w:r>
      <w:r w:rsidR="0020138B">
        <w:rPr>
          <w:rFonts w:ascii="Times New Roman" w:hAnsi="Times New Roman" w:cs="Times New Roman"/>
          <w:sz w:val="28"/>
          <w:szCs w:val="28"/>
        </w:rPr>
        <w:t xml:space="preserve"> (Reitz, 2004</w:t>
      </w:r>
      <w:r w:rsidR="0020138B" w:rsidRPr="00533A85">
        <w:rPr>
          <w:rFonts w:ascii="Times New Roman" w:hAnsi="Times New Roman" w:cs="Times New Roman"/>
          <w:sz w:val="28"/>
          <w:szCs w:val="28"/>
        </w:rPr>
        <w:t>).</w:t>
      </w:r>
      <w:r w:rsidR="0020138B">
        <w:rPr>
          <w:rFonts w:ascii="Times New Roman" w:hAnsi="Times New Roman" w:cs="Times New Roman"/>
          <w:sz w:val="28"/>
          <w:szCs w:val="28"/>
        </w:rPr>
        <w:t xml:space="preserve"> </w:t>
      </w:r>
      <w:r w:rsidRPr="00533A85">
        <w:rPr>
          <w:rFonts w:ascii="Times New Roman" w:hAnsi="Times New Roman" w:cs="Times New Roman"/>
          <w:sz w:val="28"/>
          <w:szCs w:val="28"/>
        </w:rPr>
        <w:t>A citatio</w:t>
      </w:r>
      <w:r>
        <w:rPr>
          <w:rFonts w:ascii="Times New Roman" w:hAnsi="Times New Roman" w:cs="Times New Roman"/>
          <w:sz w:val="28"/>
          <w:szCs w:val="28"/>
        </w:rPr>
        <w:t xml:space="preserve">n can be described as a written </w:t>
      </w:r>
      <w:r w:rsidRPr="00533A85">
        <w:rPr>
          <w:rFonts w:ascii="Times New Roman" w:hAnsi="Times New Roman" w:cs="Times New Roman"/>
          <w:sz w:val="28"/>
          <w:szCs w:val="28"/>
        </w:rPr>
        <w:t xml:space="preserve">reference </w:t>
      </w:r>
      <w:r w:rsidRPr="00533A85">
        <w:rPr>
          <w:rFonts w:ascii="Times New Roman" w:hAnsi="Times New Roman" w:cs="Times New Roman"/>
          <w:sz w:val="28"/>
          <w:szCs w:val="28"/>
        </w:rPr>
        <w:lastRenderedPageBreak/>
        <w:t>to a specific work or portion of a work such as</w:t>
      </w:r>
      <w:r>
        <w:rPr>
          <w:rFonts w:ascii="Times New Roman" w:hAnsi="Times New Roman" w:cs="Times New Roman"/>
          <w:sz w:val="28"/>
          <w:szCs w:val="28"/>
        </w:rPr>
        <w:t xml:space="preserve"> a book, article, dissertation, </w:t>
      </w:r>
      <w:r w:rsidRPr="00533A85">
        <w:rPr>
          <w:rFonts w:ascii="Times New Roman" w:hAnsi="Times New Roman" w:cs="Times New Roman"/>
          <w:sz w:val="28"/>
          <w:szCs w:val="28"/>
        </w:rPr>
        <w:t>report, musical composition by a particular author, edito</w:t>
      </w:r>
      <w:r>
        <w:rPr>
          <w:rFonts w:ascii="Times New Roman" w:hAnsi="Times New Roman" w:cs="Times New Roman"/>
          <w:sz w:val="28"/>
          <w:szCs w:val="28"/>
        </w:rPr>
        <w:t xml:space="preserve">r, composer, etc., that clearly </w:t>
      </w:r>
      <w:r w:rsidRPr="00533A85">
        <w:rPr>
          <w:rFonts w:ascii="Times New Roman" w:hAnsi="Times New Roman" w:cs="Times New Roman"/>
          <w:sz w:val="28"/>
          <w:szCs w:val="28"/>
        </w:rPr>
        <w:t>identifies the document in which the work is to be found. The frequency with which the</w:t>
      </w:r>
      <w:r>
        <w:rPr>
          <w:rFonts w:ascii="Times New Roman" w:hAnsi="Times New Roman" w:cs="Times New Roman"/>
          <w:sz w:val="28"/>
          <w:szCs w:val="28"/>
        </w:rPr>
        <w:t xml:space="preserve"> </w:t>
      </w:r>
      <w:r w:rsidRPr="00533A85">
        <w:rPr>
          <w:rFonts w:ascii="Times New Roman" w:hAnsi="Times New Roman" w:cs="Times New Roman"/>
          <w:sz w:val="28"/>
          <w:szCs w:val="28"/>
        </w:rPr>
        <w:t xml:space="preserve">work is cited is sometimes considered a measure of its </w:t>
      </w:r>
      <w:r>
        <w:rPr>
          <w:rFonts w:ascii="Times New Roman" w:hAnsi="Times New Roman" w:cs="Times New Roman"/>
          <w:sz w:val="28"/>
          <w:szCs w:val="28"/>
        </w:rPr>
        <w:t xml:space="preserve">importance in the literature of </w:t>
      </w:r>
      <w:r w:rsidRPr="00533A85">
        <w:rPr>
          <w:rFonts w:ascii="Times New Roman" w:hAnsi="Times New Roman" w:cs="Times New Roman"/>
          <w:sz w:val="28"/>
          <w:szCs w:val="28"/>
        </w:rPr>
        <w:t>the su</w:t>
      </w:r>
      <w:r w:rsidR="0020138B">
        <w:rPr>
          <w:rFonts w:ascii="Times New Roman" w:hAnsi="Times New Roman" w:cs="Times New Roman"/>
          <w:sz w:val="28"/>
          <w:szCs w:val="28"/>
        </w:rPr>
        <w:t>bject field (Reitz, 2004</w:t>
      </w:r>
      <w:r w:rsidRPr="00533A85">
        <w:rPr>
          <w:rFonts w:ascii="Times New Roman" w:hAnsi="Times New Roman" w:cs="Times New Roman"/>
          <w:sz w:val="28"/>
          <w:szCs w:val="28"/>
        </w:rPr>
        <w:t>).</w:t>
      </w:r>
      <w:r w:rsidR="00C93D05">
        <w:rPr>
          <w:rFonts w:ascii="Times New Roman" w:hAnsi="Times New Roman" w:cs="Times New Roman"/>
          <w:sz w:val="28"/>
          <w:szCs w:val="28"/>
        </w:rPr>
        <w:t xml:space="preserve"> </w:t>
      </w:r>
      <w:r w:rsidR="00C93D05" w:rsidRPr="008D3CFB">
        <w:rPr>
          <w:rFonts w:ascii="Times New Roman" w:hAnsi="Times New Roman" w:cs="Times New Roman"/>
          <w:color w:val="000000"/>
          <w:sz w:val="28"/>
          <w:szCs w:val="28"/>
        </w:rPr>
        <w:t xml:space="preserve">Measuring the quality of scientific production is an important process to evaluate the impact of a researcher in particular field of knowledge, to help in </w:t>
      </w:r>
      <w:r w:rsidR="00C93D05" w:rsidRPr="008D3CFB">
        <w:rPr>
          <w:rFonts w:ascii="Times New Roman" w:hAnsi="Times New Roman" w:cs="Times New Roman"/>
          <w:color w:val="333333"/>
          <w:sz w:val="28"/>
          <w:szCs w:val="28"/>
        </w:rPr>
        <w:t xml:space="preserve">taking decisions </w:t>
      </w:r>
      <w:r w:rsidR="00C93D05" w:rsidRPr="00C93D05">
        <w:rPr>
          <w:rFonts w:ascii="Times New Roman" w:hAnsi="Times New Roman" w:cs="Times New Roman"/>
          <w:color w:val="000000" w:themeColor="text1"/>
          <w:sz w:val="28"/>
          <w:szCs w:val="28"/>
        </w:rPr>
        <w:t xml:space="preserve">regarding continuation of tenure, promotion, and giving funds for research (Kumar, 2010). </w:t>
      </w:r>
      <w:r w:rsidR="00C93D05" w:rsidRPr="008D3CFB">
        <w:rPr>
          <w:rFonts w:ascii="Times New Roman" w:hAnsi="Times New Roman" w:cs="Times New Roman"/>
          <w:sz w:val="28"/>
          <w:szCs w:val="28"/>
        </w:rPr>
        <w:t>H-index is considered one of the essential tools that are bei</w:t>
      </w:r>
      <w:r w:rsidR="00C93D05">
        <w:rPr>
          <w:rFonts w:ascii="Times New Roman" w:hAnsi="Times New Roman" w:cs="Times New Roman"/>
          <w:sz w:val="28"/>
          <w:szCs w:val="28"/>
        </w:rPr>
        <w:t xml:space="preserve">ng used to measure researchers’ </w:t>
      </w:r>
      <w:r w:rsidR="00342305">
        <w:rPr>
          <w:rFonts w:ascii="Times New Roman" w:hAnsi="Times New Roman" w:cs="Times New Roman"/>
          <w:sz w:val="28"/>
          <w:szCs w:val="28"/>
        </w:rPr>
        <w:t>contribution (Bornmann &amp;</w:t>
      </w:r>
      <w:r w:rsidR="00C93D05" w:rsidRPr="008D3CFB">
        <w:rPr>
          <w:rFonts w:ascii="Times New Roman" w:hAnsi="Times New Roman" w:cs="Times New Roman"/>
          <w:sz w:val="28"/>
          <w:szCs w:val="28"/>
        </w:rPr>
        <w:t xml:space="preserve"> Daniel, 2005).</w:t>
      </w:r>
      <w:r w:rsidR="00C93D05">
        <w:rPr>
          <w:rFonts w:ascii="Times New Roman" w:hAnsi="Times New Roman" w:cs="Times New Roman"/>
          <w:sz w:val="28"/>
          <w:szCs w:val="28"/>
        </w:rPr>
        <w:t xml:space="preserve"> </w:t>
      </w:r>
      <w:r w:rsidR="00C93D05" w:rsidRPr="00AA6110">
        <w:rPr>
          <w:rFonts w:ascii="Times New Roman" w:hAnsi="Times New Roman" w:cs="Times New Roman"/>
          <w:sz w:val="28"/>
          <w:szCs w:val="28"/>
        </w:rPr>
        <w:t>Global university rankings are already an integral part of many universities’ life. A lot of countries take into account the results of such ranking when deciding on educational policy. Undoubtedly, universities should determine for themselves how important it is to participate in this or that ranking, and if so, decide what essential information the ranking can provide in addition to the publicly available information.</w:t>
      </w:r>
    </w:p>
    <w:p w:rsidR="00F34C62" w:rsidRDefault="00D81FC1" w:rsidP="00F34C62">
      <w:pPr>
        <w:pStyle w:val="Default"/>
        <w:jc w:val="both"/>
        <w:rPr>
          <w:sz w:val="28"/>
          <w:szCs w:val="28"/>
        </w:rPr>
      </w:pPr>
      <w:r>
        <w:rPr>
          <w:sz w:val="28"/>
          <w:szCs w:val="28"/>
        </w:rPr>
        <w:t>In the Centre for World University Ranking (CWUR), 2021-2022 rankings of the top 2000</w:t>
      </w:r>
      <w:r w:rsidRPr="0004425C">
        <w:rPr>
          <w:sz w:val="28"/>
          <w:szCs w:val="28"/>
        </w:rPr>
        <w:t xml:space="preserve"> </w:t>
      </w:r>
      <w:r>
        <w:rPr>
          <w:sz w:val="28"/>
          <w:szCs w:val="28"/>
        </w:rPr>
        <w:t>universities, it is sad to note that only 15 universities from Africa made the list of the top 1000. Among the 15 Africa universities that made the list, seven are from South Africa (University of Cape Town – 269</w:t>
      </w:r>
      <w:r w:rsidRPr="00711F7C">
        <w:rPr>
          <w:sz w:val="28"/>
          <w:szCs w:val="28"/>
          <w:vertAlign w:val="superscript"/>
        </w:rPr>
        <w:t>th</w:t>
      </w:r>
      <w:r>
        <w:rPr>
          <w:sz w:val="28"/>
          <w:szCs w:val="28"/>
        </w:rPr>
        <w:t xml:space="preserve"> position; University of Witwatersrand – 292</w:t>
      </w:r>
      <w:r w:rsidRPr="00711F7C">
        <w:rPr>
          <w:sz w:val="28"/>
          <w:szCs w:val="28"/>
          <w:vertAlign w:val="superscript"/>
        </w:rPr>
        <w:t>nd</w:t>
      </w:r>
      <w:r>
        <w:rPr>
          <w:sz w:val="28"/>
          <w:szCs w:val="28"/>
        </w:rPr>
        <w:t xml:space="preserve"> position; Stellenbosch University – 435</w:t>
      </w:r>
      <w:r w:rsidRPr="00711F7C">
        <w:rPr>
          <w:sz w:val="28"/>
          <w:szCs w:val="28"/>
          <w:vertAlign w:val="superscript"/>
        </w:rPr>
        <w:t>th</w:t>
      </w:r>
      <w:r>
        <w:rPr>
          <w:sz w:val="28"/>
          <w:szCs w:val="28"/>
        </w:rPr>
        <w:t xml:space="preserve"> position; University of KwaZulu-Natal – 483</w:t>
      </w:r>
      <w:r w:rsidRPr="00711F7C">
        <w:rPr>
          <w:sz w:val="28"/>
          <w:szCs w:val="28"/>
          <w:vertAlign w:val="superscript"/>
        </w:rPr>
        <w:t>rd</w:t>
      </w:r>
      <w:r>
        <w:rPr>
          <w:sz w:val="28"/>
          <w:szCs w:val="28"/>
        </w:rPr>
        <w:t xml:space="preserve">  position; University of Pretoria – 580</w:t>
      </w:r>
      <w:r w:rsidRPr="00711F7C">
        <w:rPr>
          <w:sz w:val="28"/>
          <w:szCs w:val="28"/>
          <w:vertAlign w:val="superscript"/>
        </w:rPr>
        <w:t>th</w:t>
      </w:r>
      <w:r>
        <w:rPr>
          <w:sz w:val="28"/>
          <w:szCs w:val="28"/>
        </w:rPr>
        <w:t xml:space="preserve"> position; University of Johannesburg – 676</w:t>
      </w:r>
      <w:r w:rsidRPr="00711F7C">
        <w:rPr>
          <w:sz w:val="28"/>
          <w:szCs w:val="28"/>
          <w:vertAlign w:val="superscript"/>
        </w:rPr>
        <w:t>th</w:t>
      </w:r>
      <w:r>
        <w:rPr>
          <w:sz w:val="28"/>
          <w:szCs w:val="28"/>
        </w:rPr>
        <w:t xml:space="preserve"> position; and North-West University – 924</w:t>
      </w:r>
      <w:r w:rsidRPr="00711F7C">
        <w:rPr>
          <w:sz w:val="28"/>
          <w:szCs w:val="28"/>
          <w:vertAlign w:val="superscript"/>
        </w:rPr>
        <w:t>th</w:t>
      </w:r>
      <w:r>
        <w:rPr>
          <w:sz w:val="28"/>
          <w:szCs w:val="28"/>
        </w:rPr>
        <w:t xml:space="preserve"> position), five universities are from Egypt (Cairo University – 546</w:t>
      </w:r>
      <w:r w:rsidRPr="00711F7C">
        <w:rPr>
          <w:sz w:val="28"/>
          <w:szCs w:val="28"/>
          <w:vertAlign w:val="superscript"/>
        </w:rPr>
        <w:t>th</w:t>
      </w:r>
      <w:r>
        <w:rPr>
          <w:sz w:val="28"/>
          <w:szCs w:val="28"/>
        </w:rPr>
        <w:t xml:space="preserve"> position; Ain Shams University – 797</w:t>
      </w:r>
      <w:r w:rsidRPr="00711F7C">
        <w:rPr>
          <w:sz w:val="28"/>
          <w:szCs w:val="28"/>
          <w:vertAlign w:val="superscript"/>
        </w:rPr>
        <w:t>th</w:t>
      </w:r>
      <w:r>
        <w:rPr>
          <w:sz w:val="28"/>
          <w:szCs w:val="28"/>
        </w:rPr>
        <w:t xml:space="preserve"> position; Mansoura University – 984</w:t>
      </w:r>
      <w:r w:rsidRPr="00711F7C">
        <w:rPr>
          <w:sz w:val="28"/>
          <w:szCs w:val="28"/>
          <w:vertAlign w:val="superscript"/>
        </w:rPr>
        <w:t>th</w:t>
      </w:r>
      <w:r>
        <w:rPr>
          <w:sz w:val="28"/>
          <w:szCs w:val="28"/>
        </w:rPr>
        <w:t xml:space="preserve"> position;  and Alexandria University – 999</w:t>
      </w:r>
      <w:r w:rsidRPr="00711F7C">
        <w:rPr>
          <w:sz w:val="28"/>
          <w:szCs w:val="28"/>
          <w:vertAlign w:val="superscript"/>
        </w:rPr>
        <w:t>th</w:t>
      </w:r>
      <w:r>
        <w:rPr>
          <w:sz w:val="28"/>
          <w:szCs w:val="28"/>
        </w:rPr>
        <w:t xml:space="preserve"> position), one each from Morocco (Mahammad V. University – 946</w:t>
      </w:r>
      <w:r w:rsidRPr="00711F7C">
        <w:rPr>
          <w:sz w:val="28"/>
          <w:szCs w:val="28"/>
          <w:vertAlign w:val="superscript"/>
        </w:rPr>
        <w:t>th</w:t>
      </w:r>
      <w:r>
        <w:rPr>
          <w:sz w:val="28"/>
          <w:szCs w:val="28"/>
        </w:rPr>
        <w:t xml:space="preserve"> position), Uganda (Makerere University – 934</w:t>
      </w:r>
      <w:r w:rsidRPr="00711F7C">
        <w:rPr>
          <w:sz w:val="28"/>
          <w:szCs w:val="28"/>
          <w:vertAlign w:val="superscript"/>
        </w:rPr>
        <w:t>th</w:t>
      </w:r>
      <w:r>
        <w:rPr>
          <w:sz w:val="28"/>
          <w:szCs w:val="28"/>
        </w:rPr>
        <w:t xml:space="preserve"> position), and Tunisia (Tunis EI Manar University – 952</w:t>
      </w:r>
      <w:r w:rsidRPr="00711F7C">
        <w:rPr>
          <w:sz w:val="28"/>
          <w:szCs w:val="28"/>
          <w:vertAlign w:val="superscript"/>
        </w:rPr>
        <w:t>nd</w:t>
      </w:r>
      <w:r>
        <w:rPr>
          <w:sz w:val="28"/>
          <w:szCs w:val="28"/>
        </w:rPr>
        <w:t xml:space="preserve"> position) (CWUR, 2022). CWUR’s rankings grade universities on seven factors. They are: quality of teaching, alumni employment, quality of faculty, research output, quality publications, influence, and citations. The methodology has been enhanced this year, with research now accounting for 70 per cent of the score (CWUR, 2022).</w:t>
      </w:r>
      <w:r w:rsidRPr="00EC23B6">
        <w:rPr>
          <w:sz w:val="28"/>
          <w:szCs w:val="28"/>
        </w:rPr>
        <w:t xml:space="preserve"> </w:t>
      </w:r>
      <w:r w:rsidRPr="0004425C">
        <w:rPr>
          <w:sz w:val="28"/>
          <w:szCs w:val="28"/>
        </w:rPr>
        <w:t>This ranking together wit</w:t>
      </w:r>
      <w:r>
        <w:rPr>
          <w:sz w:val="28"/>
          <w:szCs w:val="28"/>
        </w:rPr>
        <w:t>h the other</w:t>
      </w:r>
      <w:r w:rsidRPr="0004425C">
        <w:rPr>
          <w:sz w:val="28"/>
          <w:szCs w:val="28"/>
        </w:rPr>
        <w:t xml:space="preserve"> factors is based on</w:t>
      </w:r>
      <w:r>
        <w:rPr>
          <w:sz w:val="28"/>
          <w:szCs w:val="28"/>
        </w:rPr>
        <w:t xml:space="preserve"> </w:t>
      </w:r>
      <w:r w:rsidR="00F34C62">
        <w:rPr>
          <w:sz w:val="28"/>
          <w:szCs w:val="28"/>
        </w:rPr>
        <w:t>web presence and citations.</w:t>
      </w:r>
      <w:r w:rsidR="00F34C62" w:rsidRPr="00F34C62">
        <w:rPr>
          <w:sz w:val="28"/>
          <w:szCs w:val="28"/>
        </w:rPr>
        <w:t xml:space="preserve"> </w:t>
      </w:r>
      <w:r w:rsidR="00F34C62" w:rsidRPr="00086895">
        <w:rPr>
          <w:sz w:val="28"/>
          <w:szCs w:val="28"/>
        </w:rPr>
        <w:t>It is disheartening to discover higher institutions from most countries of the world being ranked far hig</w:t>
      </w:r>
      <w:r w:rsidR="00F34C62">
        <w:rPr>
          <w:sz w:val="28"/>
          <w:szCs w:val="28"/>
        </w:rPr>
        <w:t>her than Nigerian universities as revealed by the July 2020</w:t>
      </w:r>
      <w:r w:rsidR="00F34C62" w:rsidRPr="00086895">
        <w:rPr>
          <w:sz w:val="28"/>
          <w:szCs w:val="28"/>
        </w:rPr>
        <w:t xml:space="preserve"> edition of webometrics world university ranking</w:t>
      </w:r>
      <w:r w:rsidR="00F34C62">
        <w:rPr>
          <w:sz w:val="28"/>
          <w:szCs w:val="28"/>
        </w:rPr>
        <w:t xml:space="preserve"> (CWUR, 2022)</w:t>
      </w:r>
      <w:r w:rsidR="00F34C62" w:rsidRPr="00086895">
        <w:rPr>
          <w:sz w:val="28"/>
          <w:szCs w:val="28"/>
        </w:rPr>
        <w:t>. It is</w:t>
      </w:r>
      <w:r w:rsidR="00710BA9">
        <w:rPr>
          <w:sz w:val="28"/>
          <w:szCs w:val="28"/>
        </w:rPr>
        <w:t xml:space="preserve"> more worrisome to state that among the best 100 universities </w:t>
      </w:r>
      <w:r w:rsidR="00A03C99">
        <w:rPr>
          <w:sz w:val="28"/>
          <w:szCs w:val="28"/>
        </w:rPr>
        <w:t>only 11 Nigerian universities made the list of the 170 approved universities, with University of Ibadan</w:t>
      </w:r>
      <w:r w:rsidR="00A03C99" w:rsidRPr="00086895">
        <w:rPr>
          <w:sz w:val="28"/>
          <w:szCs w:val="28"/>
        </w:rPr>
        <w:t xml:space="preserve"> </w:t>
      </w:r>
      <w:r w:rsidR="00A03C99">
        <w:rPr>
          <w:sz w:val="28"/>
          <w:szCs w:val="28"/>
        </w:rPr>
        <w:t>ranked 19</w:t>
      </w:r>
      <w:r w:rsidR="00A03C99" w:rsidRPr="008C27EA">
        <w:rPr>
          <w:sz w:val="28"/>
          <w:szCs w:val="28"/>
          <w:vertAlign w:val="superscript"/>
        </w:rPr>
        <w:t>th</w:t>
      </w:r>
      <w:r w:rsidR="00A03C99">
        <w:rPr>
          <w:sz w:val="28"/>
          <w:szCs w:val="28"/>
        </w:rPr>
        <w:t xml:space="preserve"> position</w:t>
      </w:r>
      <w:r w:rsidR="00A03C99" w:rsidRPr="00086895">
        <w:rPr>
          <w:sz w:val="28"/>
          <w:szCs w:val="28"/>
        </w:rPr>
        <w:t xml:space="preserve"> in Africa</w:t>
      </w:r>
      <w:r w:rsidR="00A03C99">
        <w:rPr>
          <w:sz w:val="28"/>
          <w:szCs w:val="28"/>
        </w:rPr>
        <w:t>. Followed by Covenant University in the 25</w:t>
      </w:r>
      <w:r w:rsidR="00A03C99" w:rsidRPr="00A03C99">
        <w:rPr>
          <w:sz w:val="28"/>
          <w:szCs w:val="28"/>
          <w:vertAlign w:val="superscript"/>
        </w:rPr>
        <w:t>th</w:t>
      </w:r>
      <w:r w:rsidR="00A03C99">
        <w:rPr>
          <w:sz w:val="28"/>
          <w:szCs w:val="28"/>
        </w:rPr>
        <w:t xml:space="preserve"> position in Africa, Obafe</w:t>
      </w:r>
      <w:r w:rsidR="009C5AF9">
        <w:rPr>
          <w:sz w:val="28"/>
          <w:szCs w:val="28"/>
        </w:rPr>
        <w:t>mi Awolowo University</w:t>
      </w:r>
      <w:r w:rsidR="00A03C99">
        <w:rPr>
          <w:sz w:val="28"/>
          <w:szCs w:val="28"/>
        </w:rPr>
        <w:t xml:space="preserve"> in </w:t>
      </w:r>
      <w:r w:rsidR="00A03C99">
        <w:rPr>
          <w:sz w:val="28"/>
          <w:szCs w:val="28"/>
        </w:rPr>
        <w:lastRenderedPageBreak/>
        <w:t>the 27</w:t>
      </w:r>
      <w:r w:rsidR="00A03C99" w:rsidRPr="00A03C99">
        <w:rPr>
          <w:sz w:val="28"/>
          <w:szCs w:val="28"/>
          <w:vertAlign w:val="superscript"/>
        </w:rPr>
        <w:t>th</w:t>
      </w:r>
      <w:r w:rsidR="00A03C99">
        <w:rPr>
          <w:sz w:val="28"/>
          <w:szCs w:val="28"/>
        </w:rPr>
        <w:t xml:space="preserve"> position, University of Nigeria 30</w:t>
      </w:r>
      <w:r w:rsidR="00A03C99" w:rsidRPr="00A03C99">
        <w:rPr>
          <w:sz w:val="28"/>
          <w:szCs w:val="28"/>
          <w:vertAlign w:val="superscript"/>
        </w:rPr>
        <w:t>th</w:t>
      </w:r>
      <w:r w:rsidR="00A03C99">
        <w:rPr>
          <w:sz w:val="28"/>
          <w:szCs w:val="28"/>
        </w:rPr>
        <w:t xml:space="preserve"> position, University of Lagos in the 35</w:t>
      </w:r>
      <w:r w:rsidR="00A03C99" w:rsidRPr="00A03C99">
        <w:rPr>
          <w:sz w:val="28"/>
          <w:szCs w:val="28"/>
          <w:vertAlign w:val="superscript"/>
        </w:rPr>
        <w:t>th</w:t>
      </w:r>
      <w:r w:rsidR="00A03C99">
        <w:rPr>
          <w:sz w:val="28"/>
          <w:szCs w:val="28"/>
        </w:rPr>
        <w:t xml:space="preserve"> position, University of Port-Harcourt in the 44</w:t>
      </w:r>
      <w:r w:rsidR="00A03C99" w:rsidRPr="00A03C99">
        <w:rPr>
          <w:sz w:val="28"/>
          <w:szCs w:val="28"/>
          <w:vertAlign w:val="superscript"/>
        </w:rPr>
        <w:t>th</w:t>
      </w:r>
      <w:r w:rsidR="00A03C99">
        <w:rPr>
          <w:sz w:val="28"/>
          <w:szCs w:val="28"/>
        </w:rPr>
        <w:t xml:space="preserve"> position, Federal University of Technology, Akure in the 51</w:t>
      </w:r>
      <w:r w:rsidR="00A03C99" w:rsidRPr="00A03C99">
        <w:rPr>
          <w:sz w:val="28"/>
          <w:szCs w:val="28"/>
          <w:vertAlign w:val="superscript"/>
        </w:rPr>
        <w:t>st</w:t>
      </w:r>
      <w:r w:rsidR="00A03C99">
        <w:rPr>
          <w:sz w:val="28"/>
          <w:szCs w:val="28"/>
        </w:rPr>
        <w:t xml:space="preserve"> position, Ahmadu Bello University, Zaria in the 53</w:t>
      </w:r>
      <w:r w:rsidR="00A03C99" w:rsidRPr="00A03C99">
        <w:rPr>
          <w:sz w:val="28"/>
          <w:szCs w:val="28"/>
          <w:vertAlign w:val="superscript"/>
        </w:rPr>
        <w:t>rd</w:t>
      </w:r>
      <w:r w:rsidR="00A03C99">
        <w:rPr>
          <w:sz w:val="28"/>
          <w:szCs w:val="28"/>
        </w:rPr>
        <w:t xml:space="preserve"> position, Landmark University in the 65</w:t>
      </w:r>
      <w:r w:rsidR="00A03C99" w:rsidRPr="00A03C99">
        <w:rPr>
          <w:sz w:val="28"/>
          <w:szCs w:val="28"/>
          <w:vertAlign w:val="superscript"/>
        </w:rPr>
        <w:t>th</w:t>
      </w:r>
      <w:r w:rsidR="00A03C99">
        <w:rPr>
          <w:sz w:val="28"/>
          <w:szCs w:val="28"/>
        </w:rPr>
        <w:t xml:space="preserve"> position,  </w:t>
      </w:r>
      <w:r w:rsidR="009C5AF9">
        <w:rPr>
          <w:sz w:val="28"/>
          <w:szCs w:val="28"/>
        </w:rPr>
        <w:t>Federal University of Technology, Minna in the 76</w:t>
      </w:r>
      <w:r w:rsidR="009C5AF9" w:rsidRPr="009C5AF9">
        <w:rPr>
          <w:sz w:val="28"/>
          <w:szCs w:val="28"/>
          <w:vertAlign w:val="superscript"/>
        </w:rPr>
        <w:t>th</w:t>
      </w:r>
      <w:r w:rsidR="009C5AF9">
        <w:rPr>
          <w:sz w:val="28"/>
          <w:szCs w:val="28"/>
        </w:rPr>
        <w:t xml:space="preserve"> position, and Bayero University, Kano in the 93</w:t>
      </w:r>
      <w:r w:rsidR="009C5AF9" w:rsidRPr="009C5AF9">
        <w:rPr>
          <w:sz w:val="28"/>
          <w:szCs w:val="28"/>
          <w:vertAlign w:val="superscript"/>
        </w:rPr>
        <w:t>rd</w:t>
      </w:r>
      <w:r w:rsidR="009C5AF9">
        <w:rPr>
          <w:sz w:val="28"/>
          <w:szCs w:val="28"/>
        </w:rPr>
        <w:t xml:space="preserve"> position (</w:t>
      </w:r>
      <w:hyperlink r:id="rId10" w:history="1">
        <w:r w:rsidR="008D0AB2" w:rsidRPr="006B7440">
          <w:rPr>
            <w:rStyle w:val="Hyperlink"/>
            <w:sz w:val="28"/>
            <w:szCs w:val="28"/>
          </w:rPr>
          <w:t>https://webometrics.info/en/Africa</w:t>
        </w:r>
      </w:hyperlink>
      <w:r w:rsidR="009C5AF9">
        <w:rPr>
          <w:sz w:val="28"/>
          <w:szCs w:val="28"/>
        </w:rPr>
        <w:t>).</w:t>
      </w:r>
      <w:r w:rsidR="008D0AB2">
        <w:rPr>
          <w:sz w:val="28"/>
          <w:szCs w:val="28"/>
        </w:rPr>
        <w:t xml:space="preserve"> The indicators for webometric rankings includes: visibility (web content impact), Transparency or openness top cited researchers), excellence or scholar (top cited papers)</w:t>
      </w:r>
      <w:r w:rsidR="008D0AB2" w:rsidRPr="008D0AB2">
        <w:rPr>
          <w:sz w:val="28"/>
          <w:szCs w:val="28"/>
        </w:rPr>
        <w:t xml:space="preserve"> </w:t>
      </w:r>
      <w:r w:rsidR="008D0AB2">
        <w:rPr>
          <w:sz w:val="28"/>
          <w:szCs w:val="28"/>
        </w:rPr>
        <w:t>(</w:t>
      </w:r>
      <w:hyperlink r:id="rId11" w:history="1">
        <w:r w:rsidR="008D0AB2" w:rsidRPr="006B7440">
          <w:rPr>
            <w:rStyle w:val="Hyperlink"/>
            <w:sz w:val="28"/>
            <w:szCs w:val="28"/>
          </w:rPr>
          <w:t>https://webometrics.info/en/Africa/methodology</w:t>
        </w:r>
      </w:hyperlink>
      <w:r w:rsidR="008D0AB2">
        <w:rPr>
          <w:sz w:val="28"/>
          <w:szCs w:val="28"/>
        </w:rPr>
        <w:t>).</w:t>
      </w:r>
      <w:r w:rsidR="00227D66">
        <w:rPr>
          <w:sz w:val="28"/>
          <w:szCs w:val="28"/>
        </w:rPr>
        <w:t xml:space="preserve"> </w:t>
      </w:r>
      <w:r w:rsidR="00F34C62" w:rsidRPr="00086895">
        <w:rPr>
          <w:sz w:val="28"/>
          <w:szCs w:val="28"/>
        </w:rPr>
        <w:t xml:space="preserve">Considering the poor show of Nigerian higher institutions, the first question that comes to mind is “is Nigeria truly the giant of Africa in the eyes of the global education community?” </w:t>
      </w:r>
    </w:p>
    <w:p w:rsidR="00091CFD" w:rsidRDefault="00091CFD" w:rsidP="00D81FC1">
      <w:pPr>
        <w:jc w:val="both"/>
        <w:rPr>
          <w:rFonts w:ascii="Times New Roman" w:hAnsi="Times New Roman" w:cs="Times New Roman"/>
          <w:sz w:val="28"/>
          <w:szCs w:val="28"/>
        </w:rPr>
      </w:pPr>
    </w:p>
    <w:p w:rsidR="00EC2E9A" w:rsidRPr="00575B3B" w:rsidRDefault="00C93D05" w:rsidP="00C93D05">
      <w:pPr>
        <w:jc w:val="both"/>
        <w:rPr>
          <w:rFonts w:ascii="Times New Roman" w:hAnsi="Times New Roman" w:cs="Times New Roman"/>
          <w:sz w:val="28"/>
          <w:szCs w:val="28"/>
        </w:rPr>
      </w:pPr>
      <w:r w:rsidRPr="00086895">
        <w:rPr>
          <w:rFonts w:ascii="Times New Roman" w:hAnsi="Times New Roman" w:cs="Times New Roman"/>
          <w:sz w:val="28"/>
          <w:szCs w:val="28"/>
        </w:rPr>
        <w:t>From the scientific perspective, educational institutions need such rankings if they intend to boost the efficiency of their research activities by taking part in projects which are organized on international level as well as by inviting doctoral students and researchers (Cantu-Ortiz, 2017).</w:t>
      </w:r>
      <w:r>
        <w:rPr>
          <w:rFonts w:ascii="Times New Roman" w:hAnsi="Times New Roman" w:cs="Times New Roman"/>
          <w:sz w:val="28"/>
          <w:szCs w:val="28"/>
        </w:rPr>
        <w:t xml:space="preserve"> </w:t>
      </w:r>
      <w:r w:rsidR="00EC2E9A">
        <w:rPr>
          <w:rFonts w:ascii="Times New Roman" w:hAnsi="Times New Roman" w:cs="Times New Roman"/>
          <w:sz w:val="28"/>
          <w:szCs w:val="28"/>
        </w:rPr>
        <w:t>Sheeja, Susan, and Surendran</w:t>
      </w:r>
      <w:r w:rsidR="00EC2E9A" w:rsidRPr="002769C5">
        <w:rPr>
          <w:rFonts w:ascii="Times New Roman" w:hAnsi="Times New Roman" w:cs="Times New Roman"/>
          <w:sz w:val="28"/>
          <w:szCs w:val="28"/>
        </w:rPr>
        <w:t>, (2018)</w:t>
      </w:r>
      <w:r w:rsidR="00EC2E9A">
        <w:rPr>
          <w:rFonts w:ascii="Times New Roman" w:hAnsi="Times New Roman" w:cs="Times New Roman"/>
          <w:sz w:val="28"/>
          <w:szCs w:val="28"/>
        </w:rPr>
        <w:t xml:space="preserve"> reported that s</w:t>
      </w:r>
      <w:r w:rsidR="00EC2E9A" w:rsidRPr="002769C5">
        <w:rPr>
          <w:rFonts w:ascii="Times New Roman" w:hAnsi="Times New Roman" w:cs="Times New Roman"/>
          <w:sz w:val="28"/>
          <w:szCs w:val="28"/>
        </w:rPr>
        <w:t>cholarly outpu</w:t>
      </w:r>
      <w:r w:rsidR="00EC2E9A">
        <w:rPr>
          <w:rFonts w:ascii="Times New Roman" w:hAnsi="Times New Roman" w:cs="Times New Roman"/>
          <w:sz w:val="28"/>
          <w:szCs w:val="28"/>
        </w:rPr>
        <w:t xml:space="preserve">t of a university is one of the </w:t>
      </w:r>
      <w:r w:rsidR="00EC2E9A" w:rsidRPr="002769C5">
        <w:rPr>
          <w:rFonts w:ascii="Times New Roman" w:hAnsi="Times New Roman" w:cs="Times New Roman"/>
          <w:sz w:val="28"/>
          <w:szCs w:val="28"/>
        </w:rPr>
        <w:t xml:space="preserve">major parameters of university ranking schemes. </w:t>
      </w:r>
      <w:r w:rsidR="00EC2E9A">
        <w:rPr>
          <w:rFonts w:ascii="Times New Roman" w:hAnsi="Times New Roman" w:cs="Times New Roman"/>
          <w:sz w:val="28"/>
          <w:szCs w:val="28"/>
        </w:rPr>
        <w:t xml:space="preserve">Their study on the impact of scholarly output on </w:t>
      </w:r>
      <w:r w:rsidR="00EC2E9A" w:rsidRPr="001D33A4">
        <w:rPr>
          <w:rFonts w:ascii="Times New Roman" w:hAnsi="Times New Roman" w:cs="Times New Roman"/>
          <w:sz w:val="28"/>
          <w:szCs w:val="28"/>
        </w:rPr>
        <w:t>university ranking</w:t>
      </w:r>
      <w:r w:rsidR="00EC2E9A">
        <w:rPr>
          <w:rFonts w:ascii="Times New Roman" w:hAnsi="Times New Roman" w:cs="Times New Roman"/>
          <w:sz w:val="28"/>
          <w:szCs w:val="28"/>
        </w:rPr>
        <w:t xml:space="preserve"> based on </w:t>
      </w:r>
      <w:r w:rsidR="00EC2E9A" w:rsidRPr="001D33A4">
        <w:rPr>
          <w:rFonts w:ascii="Times New Roman" w:hAnsi="Times New Roman" w:cs="Times New Roman"/>
          <w:sz w:val="28"/>
          <w:szCs w:val="28"/>
        </w:rPr>
        <w:t>National Institutional Ranking Framework (NIRF) of India</w:t>
      </w:r>
      <w:r w:rsidR="00EC2E9A">
        <w:rPr>
          <w:rFonts w:ascii="Times New Roman" w:hAnsi="Times New Roman" w:cs="Times New Roman"/>
          <w:sz w:val="28"/>
          <w:szCs w:val="28"/>
        </w:rPr>
        <w:t xml:space="preserve"> revealed that </w:t>
      </w:r>
      <w:r w:rsidR="00EC2E9A" w:rsidRPr="002769C5">
        <w:rPr>
          <w:rFonts w:ascii="Times New Roman" w:hAnsi="Times New Roman" w:cs="Times New Roman"/>
          <w:sz w:val="28"/>
          <w:szCs w:val="28"/>
        </w:rPr>
        <w:t>Indian universities who scored</w:t>
      </w:r>
      <w:r w:rsidR="00EC2E9A">
        <w:rPr>
          <w:rFonts w:ascii="Times New Roman" w:hAnsi="Times New Roman" w:cs="Times New Roman"/>
          <w:sz w:val="28"/>
          <w:szCs w:val="28"/>
        </w:rPr>
        <w:t xml:space="preserve"> high for research productivity </w:t>
      </w:r>
      <w:r w:rsidR="00EC2E9A" w:rsidRPr="002769C5">
        <w:rPr>
          <w:rFonts w:ascii="Times New Roman" w:hAnsi="Times New Roman" w:cs="Times New Roman"/>
          <w:sz w:val="28"/>
          <w:szCs w:val="28"/>
        </w:rPr>
        <w:t xml:space="preserve">came top in NIRF. </w:t>
      </w:r>
      <w:r w:rsidR="00EC2E9A">
        <w:rPr>
          <w:rFonts w:ascii="Times New Roman" w:hAnsi="Times New Roman" w:cs="Times New Roman"/>
          <w:sz w:val="28"/>
          <w:szCs w:val="28"/>
        </w:rPr>
        <w:t>According to the authors, t</w:t>
      </w:r>
      <w:r w:rsidR="00EC2E9A" w:rsidRPr="002769C5">
        <w:rPr>
          <w:rFonts w:ascii="Times New Roman" w:hAnsi="Times New Roman" w:cs="Times New Roman"/>
          <w:sz w:val="28"/>
          <w:szCs w:val="28"/>
        </w:rPr>
        <w:t>hese universities were also figured in world university ra</w:t>
      </w:r>
      <w:r w:rsidR="00EC2E9A">
        <w:rPr>
          <w:rFonts w:ascii="Times New Roman" w:hAnsi="Times New Roman" w:cs="Times New Roman"/>
          <w:sz w:val="28"/>
          <w:szCs w:val="28"/>
        </w:rPr>
        <w:t>nkings. Sheeja, Susan, and Surendran</w:t>
      </w:r>
      <w:r w:rsidR="00EC2E9A" w:rsidRPr="002769C5">
        <w:rPr>
          <w:rFonts w:ascii="Times New Roman" w:hAnsi="Times New Roman" w:cs="Times New Roman"/>
          <w:sz w:val="28"/>
          <w:szCs w:val="28"/>
        </w:rPr>
        <w:t>, (2018)</w:t>
      </w:r>
      <w:r w:rsidR="00EC2E9A">
        <w:rPr>
          <w:rFonts w:ascii="Times New Roman" w:hAnsi="Times New Roman" w:cs="Times New Roman"/>
          <w:sz w:val="28"/>
          <w:szCs w:val="28"/>
        </w:rPr>
        <w:t xml:space="preserve"> reported that o</w:t>
      </w:r>
      <w:r w:rsidR="00EC2E9A" w:rsidRPr="009203F1">
        <w:rPr>
          <w:rFonts w:ascii="Times New Roman" w:hAnsi="Times New Roman" w:cs="Times New Roman"/>
          <w:sz w:val="28"/>
          <w:szCs w:val="28"/>
        </w:rPr>
        <w:t>n a preliminary examination it was</w:t>
      </w:r>
      <w:r w:rsidR="00EC2E9A">
        <w:rPr>
          <w:rFonts w:ascii="AdvOT4ac4c61e" w:hAnsi="AdvOT4ac4c61e" w:cs="AdvOT4ac4c61e"/>
          <w:sz w:val="16"/>
          <w:szCs w:val="16"/>
        </w:rPr>
        <w:t xml:space="preserve"> </w:t>
      </w:r>
      <w:r w:rsidR="00EC2E9A" w:rsidRPr="009203F1">
        <w:rPr>
          <w:rFonts w:ascii="Times New Roman" w:hAnsi="Times New Roman" w:cs="Times New Roman"/>
          <w:sz w:val="28"/>
          <w:szCs w:val="28"/>
        </w:rPr>
        <w:t>revealed that the universities that received top position in the NIRF and world university</w:t>
      </w:r>
      <w:r w:rsidR="00EC2E9A">
        <w:rPr>
          <w:rFonts w:ascii="AdvOT4ac4c61e" w:hAnsi="AdvOT4ac4c61e" w:cs="AdvOT4ac4c61e"/>
          <w:sz w:val="16"/>
          <w:szCs w:val="16"/>
        </w:rPr>
        <w:t xml:space="preserve"> </w:t>
      </w:r>
      <w:r w:rsidR="00EC2E9A" w:rsidRPr="009203F1">
        <w:rPr>
          <w:rFonts w:ascii="Times New Roman" w:hAnsi="Times New Roman" w:cs="Times New Roman"/>
          <w:sz w:val="28"/>
          <w:szCs w:val="28"/>
        </w:rPr>
        <w:t>rankings have more scholarly articles to their credit.</w:t>
      </w:r>
      <w:r w:rsidR="00EC2E9A">
        <w:rPr>
          <w:rFonts w:ascii="Times New Roman" w:hAnsi="Times New Roman" w:cs="Times New Roman"/>
          <w:sz w:val="28"/>
          <w:szCs w:val="28"/>
        </w:rPr>
        <w:t xml:space="preserve"> So many scholars have reported the impact of research productivity on university rankings (</w:t>
      </w:r>
      <w:r w:rsidR="00EC2E9A">
        <w:rPr>
          <w:rFonts w:ascii="Times New Roman" w:hAnsi="Times New Roman" w:cs="Times New Roman"/>
          <w:color w:val="000000" w:themeColor="text1"/>
          <w:sz w:val="28"/>
          <w:szCs w:val="28"/>
        </w:rPr>
        <w:t xml:space="preserve">Altbach, 2013; Mukherjee, 2017; </w:t>
      </w:r>
      <w:r w:rsidR="00912E90">
        <w:rPr>
          <w:rFonts w:ascii="Times New Roman" w:hAnsi="Times New Roman" w:cs="Times New Roman"/>
          <w:sz w:val="28"/>
          <w:szCs w:val="28"/>
        </w:rPr>
        <w:t>Sheeja, Susan &amp;</w:t>
      </w:r>
      <w:r w:rsidR="00EC2E9A">
        <w:rPr>
          <w:rFonts w:ascii="Times New Roman" w:hAnsi="Times New Roman" w:cs="Times New Roman"/>
          <w:sz w:val="28"/>
          <w:szCs w:val="28"/>
        </w:rPr>
        <w:t xml:space="preserve"> Surendran, </w:t>
      </w:r>
      <w:r w:rsidR="00EC2E9A" w:rsidRPr="002769C5">
        <w:rPr>
          <w:rFonts w:ascii="Times New Roman" w:hAnsi="Times New Roman" w:cs="Times New Roman"/>
          <w:sz w:val="28"/>
          <w:szCs w:val="28"/>
        </w:rPr>
        <w:t>2018)</w:t>
      </w:r>
      <w:r w:rsidR="00EC2E9A">
        <w:rPr>
          <w:rFonts w:ascii="Times New Roman" w:hAnsi="Times New Roman" w:cs="Times New Roman"/>
          <w:sz w:val="28"/>
          <w:szCs w:val="28"/>
        </w:rPr>
        <w:t>.</w:t>
      </w:r>
      <w:r w:rsidR="00EC2E9A">
        <w:rPr>
          <w:rFonts w:ascii="AdvOT4ac4c61e" w:hAnsi="AdvOT4ac4c61e" w:cs="AdvOT4ac4c61e"/>
          <w:sz w:val="16"/>
          <w:szCs w:val="16"/>
        </w:rPr>
        <w:t xml:space="preserve">  </w:t>
      </w:r>
      <w:r w:rsidR="00EC2E9A" w:rsidRPr="00191FD2">
        <w:rPr>
          <w:rFonts w:ascii="Times New Roman" w:hAnsi="Times New Roman" w:cs="Times New Roman"/>
          <w:sz w:val="28"/>
          <w:szCs w:val="28"/>
        </w:rPr>
        <w:t xml:space="preserve">For example, </w:t>
      </w:r>
      <w:r w:rsidR="00EC2E9A" w:rsidRPr="00191FD2">
        <w:rPr>
          <w:rFonts w:ascii="Times New Roman" w:hAnsi="Times New Roman" w:cs="Times New Roman"/>
          <w:color w:val="000000" w:themeColor="text1"/>
          <w:sz w:val="28"/>
          <w:szCs w:val="28"/>
        </w:rPr>
        <w:t xml:space="preserve">Altbach (2013) </w:t>
      </w:r>
      <w:r w:rsidR="00EC2E9A" w:rsidRPr="00191FD2">
        <w:rPr>
          <w:rFonts w:ascii="Times New Roman" w:hAnsi="Times New Roman" w:cs="Times New Roman"/>
          <w:color w:val="000000"/>
          <w:sz w:val="28"/>
          <w:szCs w:val="28"/>
        </w:rPr>
        <w:t>noted that global rankings give more emphasis to research</w:t>
      </w:r>
      <w:r w:rsidR="00EC2E9A" w:rsidRPr="00191FD2">
        <w:rPr>
          <w:rFonts w:ascii="Times New Roman" w:hAnsi="Times New Roman" w:cs="Times New Roman"/>
          <w:sz w:val="28"/>
          <w:szCs w:val="28"/>
        </w:rPr>
        <w:t xml:space="preserve"> </w:t>
      </w:r>
      <w:r w:rsidR="00EC2E9A" w:rsidRPr="00191FD2">
        <w:rPr>
          <w:rFonts w:ascii="Times New Roman" w:hAnsi="Times New Roman" w:cs="Times New Roman"/>
          <w:color w:val="000000"/>
          <w:sz w:val="28"/>
          <w:szCs w:val="28"/>
        </w:rPr>
        <w:t>productivity than other indicators. It is because research is the easiest and reliable indicator.</w:t>
      </w:r>
      <w:r w:rsidR="00EC2E9A" w:rsidRPr="00191FD2">
        <w:rPr>
          <w:rFonts w:ascii="Times New Roman" w:hAnsi="Times New Roman" w:cs="Times New Roman"/>
          <w:color w:val="000000" w:themeColor="text1"/>
          <w:sz w:val="28"/>
          <w:szCs w:val="28"/>
        </w:rPr>
        <w:t xml:space="preserve"> </w:t>
      </w:r>
      <w:r w:rsidR="00EC2E9A">
        <w:rPr>
          <w:rFonts w:ascii="Times New Roman" w:hAnsi="Times New Roman" w:cs="Times New Roman"/>
          <w:color w:val="000000" w:themeColor="text1"/>
          <w:sz w:val="28"/>
          <w:szCs w:val="28"/>
        </w:rPr>
        <w:t xml:space="preserve">Similarly, Mukherjee, (2017) </w:t>
      </w:r>
      <w:r w:rsidR="00EC2E9A" w:rsidRPr="00191FD2">
        <w:rPr>
          <w:rFonts w:ascii="Times New Roman" w:hAnsi="Times New Roman" w:cs="Times New Roman"/>
          <w:sz w:val="28"/>
          <w:szCs w:val="28"/>
        </w:rPr>
        <w:t xml:space="preserve">noticed </w:t>
      </w:r>
      <w:r w:rsidR="00EC2E9A">
        <w:rPr>
          <w:rFonts w:ascii="Times New Roman" w:hAnsi="Times New Roman" w:cs="Times New Roman"/>
          <w:sz w:val="28"/>
          <w:szCs w:val="28"/>
        </w:rPr>
        <w:t xml:space="preserve">that NIRF ranking in India gave </w:t>
      </w:r>
      <w:r w:rsidR="00EC2E9A" w:rsidRPr="00191FD2">
        <w:rPr>
          <w:rFonts w:ascii="Times New Roman" w:hAnsi="Times New Roman" w:cs="Times New Roman"/>
          <w:sz w:val="28"/>
          <w:szCs w:val="28"/>
        </w:rPr>
        <w:t>maximum weightage to research and professional practi</w:t>
      </w:r>
      <w:r w:rsidR="00EC2E9A">
        <w:rPr>
          <w:rFonts w:ascii="Times New Roman" w:hAnsi="Times New Roman" w:cs="Times New Roman"/>
          <w:sz w:val="28"/>
          <w:szCs w:val="28"/>
        </w:rPr>
        <w:t xml:space="preserve">ce. The institutions are ranked </w:t>
      </w:r>
      <w:r w:rsidR="00EC2E9A" w:rsidRPr="00191FD2">
        <w:rPr>
          <w:rFonts w:ascii="Times New Roman" w:hAnsi="Times New Roman" w:cs="Times New Roman"/>
          <w:sz w:val="28"/>
          <w:szCs w:val="28"/>
        </w:rPr>
        <w:t>based mainly on the number of publications as found in international databases.</w:t>
      </w:r>
      <w:r w:rsidR="00EC2E9A">
        <w:rPr>
          <w:rFonts w:ascii="Times New Roman" w:hAnsi="Times New Roman" w:cs="Times New Roman"/>
          <w:sz w:val="28"/>
          <w:szCs w:val="28"/>
        </w:rPr>
        <w:t xml:space="preserve"> </w:t>
      </w:r>
      <w:r w:rsidR="00EC2E9A" w:rsidRPr="00575B3B">
        <w:rPr>
          <w:rFonts w:ascii="Times New Roman" w:hAnsi="Times New Roman" w:cs="Times New Roman"/>
          <w:sz w:val="28"/>
          <w:szCs w:val="28"/>
        </w:rPr>
        <w:t>The number of scholarly a</w:t>
      </w:r>
      <w:r w:rsidR="00EC2E9A">
        <w:rPr>
          <w:rFonts w:ascii="Times New Roman" w:hAnsi="Times New Roman" w:cs="Times New Roman"/>
          <w:sz w:val="28"/>
          <w:szCs w:val="28"/>
        </w:rPr>
        <w:t xml:space="preserve">rticles by a university and the </w:t>
      </w:r>
      <w:r w:rsidR="00EC2E9A" w:rsidRPr="00575B3B">
        <w:rPr>
          <w:rFonts w:ascii="Times New Roman" w:hAnsi="Times New Roman" w:cs="Times New Roman"/>
          <w:sz w:val="28"/>
          <w:szCs w:val="28"/>
        </w:rPr>
        <w:t>number of citations received for the articles are important measures in global and</w:t>
      </w:r>
      <w:r w:rsidR="00EC2E9A">
        <w:rPr>
          <w:rFonts w:ascii="Times New Roman" w:hAnsi="Times New Roman" w:cs="Times New Roman"/>
          <w:sz w:val="28"/>
          <w:szCs w:val="28"/>
        </w:rPr>
        <w:t xml:space="preserve"> </w:t>
      </w:r>
      <w:r w:rsidR="00EC2E9A" w:rsidRPr="00575B3B">
        <w:rPr>
          <w:rFonts w:ascii="Times New Roman" w:hAnsi="Times New Roman" w:cs="Times New Roman"/>
          <w:sz w:val="28"/>
          <w:szCs w:val="28"/>
        </w:rPr>
        <w:t>national rankings</w:t>
      </w:r>
      <w:r w:rsidR="00912E90">
        <w:rPr>
          <w:rFonts w:ascii="Times New Roman" w:hAnsi="Times New Roman" w:cs="Times New Roman"/>
          <w:sz w:val="28"/>
          <w:szCs w:val="28"/>
        </w:rPr>
        <w:t xml:space="preserve"> (Sheeja, Susan &amp;</w:t>
      </w:r>
      <w:r w:rsidR="00EC2E9A">
        <w:rPr>
          <w:rFonts w:ascii="Times New Roman" w:hAnsi="Times New Roman" w:cs="Times New Roman"/>
          <w:sz w:val="28"/>
          <w:szCs w:val="28"/>
        </w:rPr>
        <w:t xml:space="preserve"> Surendran, </w:t>
      </w:r>
      <w:r w:rsidR="00EC2E9A" w:rsidRPr="002769C5">
        <w:rPr>
          <w:rFonts w:ascii="Times New Roman" w:hAnsi="Times New Roman" w:cs="Times New Roman"/>
          <w:sz w:val="28"/>
          <w:szCs w:val="28"/>
        </w:rPr>
        <w:t>2018</w:t>
      </w:r>
      <w:r w:rsidR="00EC2E9A">
        <w:rPr>
          <w:rFonts w:ascii="Times New Roman" w:hAnsi="Times New Roman" w:cs="Times New Roman"/>
          <w:sz w:val="28"/>
          <w:szCs w:val="28"/>
        </w:rPr>
        <w:t>)</w:t>
      </w:r>
      <w:r w:rsidR="00EC2E9A" w:rsidRPr="00575B3B">
        <w:rPr>
          <w:rFonts w:ascii="Times New Roman" w:hAnsi="Times New Roman" w:cs="Times New Roman"/>
          <w:sz w:val="28"/>
          <w:szCs w:val="28"/>
        </w:rPr>
        <w:t>.</w:t>
      </w:r>
    </w:p>
    <w:p w:rsidR="007E7F37" w:rsidRDefault="007C1E21" w:rsidP="007E7F37">
      <w:pPr>
        <w:autoSpaceDE w:val="0"/>
        <w:autoSpaceDN w:val="0"/>
        <w:adjustRightInd w:val="0"/>
        <w:spacing w:after="0" w:line="240" w:lineRule="auto"/>
        <w:jc w:val="both"/>
        <w:rPr>
          <w:rFonts w:ascii="Times New Roman" w:hAnsi="Times New Roman" w:cs="Times New Roman"/>
          <w:sz w:val="28"/>
          <w:szCs w:val="28"/>
        </w:rPr>
      </w:pPr>
      <w:r w:rsidRPr="00086895">
        <w:rPr>
          <w:rFonts w:ascii="Times New Roman" w:hAnsi="Times New Roman" w:cs="Times New Roman"/>
          <w:sz w:val="28"/>
          <w:szCs w:val="28"/>
        </w:rPr>
        <w:t>Ranking authorities do not visit universities they rank physically, but their web presence is what counts. That implies that an institution may parade the highe</w:t>
      </w:r>
      <w:r>
        <w:rPr>
          <w:rFonts w:ascii="Times New Roman" w:hAnsi="Times New Roman" w:cs="Times New Roman"/>
          <w:sz w:val="28"/>
          <w:szCs w:val="28"/>
        </w:rPr>
        <w:t>st number of quality academic</w:t>
      </w:r>
      <w:r w:rsidRPr="00086895">
        <w:rPr>
          <w:rFonts w:ascii="Times New Roman" w:hAnsi="Times New Roman" w:cs="Times New Roman"/>
          <w:sz w:val="28"/>
          <w:szCs w:val="28"/>
        </w:rPr>
        <w:t xml:space="preserve">s coupled with robust infrastructure, publishing regularly </w:t>
      </w:r>
      <w:r w:rsidRPr="00086895">
        <w:rPr>
          <w:rFonts w:ascii="Times New Roman" w:hAnsi="Times New Roman" w:cs="Times New Roman"/>
          <w:sz w:val="28"/>
          <w:szCs w:val="28"/>
        </w:rPr>
        <w:lastRenderedPageBreak/>
        <w:t>and adequately in printed and non-open access journals, but what the institution has on the web is few, the ranking will be very low</w:t>
      </w:r>
      <w:r>
        <w:rPr>
          <w:rFonts w:ascii="Times New Roman" w:hAnsi="Times New Roman" w:cs="Times New Roman"/>
          <w:sz w:val="28"/>
          <w:szCs w:val="28"/>
        </w:rPr>
        <w:t xml:space="preserve"> (</w:t>
      </w:r>
      <w:r w:rsidRPr="001D0265">
        <w:rPr>
          <w:rFonts w:ascii="Times New Roman" w:hAnsi="Times New Roman" w:cs="Times New Roman"/>
          <w:sz w:val="28"/>
          <w:szCs w:val="28"/>
        </w:rPr>
        <w:t>Elisha, 2019</w:t>
      </w:r>
      <w:r>
        <w:rPr>
          <w:rFonts w:ascii="Times New Roman" w:hAnsi="Times New Roman" w:cs="Times New Roman"/>
          <w:sz w:val="28"/>
          <w:szCs w:val="28"/>
        </w:rPr>
        <w:t xml:space="preserve">; </w:t>
      </w:r>
      <w:r w:rsidR="00912E90">
        <w:rPr>
          <w:rFonts w:ascii="Times New Roman" w:hAnsi="Times New Roman" w:cs="Times New Roman"/>
          <w:bCs/>
          <w:sz w:val="28"/>
          <w:szCs w:val="28"/>
        </w:rPr>
        <w:t>Lateef, Ogunkunle &amp;</w:t>
      </w:r>
      <w:r>
        <w:rPr>
          <w:rFonts w:ascii="Times New Roman" w:hAnsi="Times New Roman" w:cs="Times New Roman"/>
          <w:bCs/>
          <w:sz w:val="28"/>
          <w:szCs w:val="28"/>
        </w:rPr>
        <w:t xml:space="preserve"> Adigun, </w:t>
      </w:r>
      <w:r w:rsidRPr="00752B7D">
        <w:rPr>
          <w:rFonts w:ascii="Times New Roman" w:hAnsi="Times New Roman" w:cs="Times New Roman"/>
          <w:bCs/>
          <w:sz w:val="28"/>
          <w:szCs w:val="28"/>
        </w:rPr>
        <w:t>2016)</w:t>
      </w:r>
      <w:r>
        <w:rPr>
          <w:rFonts w:ascii="Times New Roman" w:hAnsi="Times New Roman" w:cs="Times New Roman"/>
          <w:bCs/>
          <w:sz w:val="28"/>
          <w:szCs w:val="28"/>
        </w:rPr>
        <w:t>.</w:t>
      </w:r>
      <w:r>
        <w:rPr>
          <w:rFonts w:ascii="Times New Roman" w:hAnsi="Times New Roman" w:cs="Times New Roman"/>
          <w:sz w:val="28"/>
          <w:szCs w:val="28"/>
        </w:rPr>
        <w:t xml:space="preserve"> Ranking authorities </w:t>
      </w:r>
      <w:r w:rsidRPr="00086895">
        <w:rPr>
          <w:rFonts w:ascii="Times New Roman" w:hAnsi="Times New Roman" w:cs="Times New Roman"/>
          <w:sz w:val="28"/>
          <w:szCs w:val="28"/>
        </w:rPr>
        <w:t>are only interested in knowing how you are communicating these achievements to people all over the world and more so the impacts of your achievements on peoples’ lives.</w:t>
      </w:r>
      <w:r w:rsidRPr="002D59CD">
        <w:rPr>
          <w:rFonts w:ascii="Times New Roman" w:hAnsi="Times New Roman" w:cs="Times New Roman"/>
          <w:sz w:val="28"/>
          <w:szCs w:val="28"/>
        </w:rPr>
        <w:t xml:space="preserve"> </w:t>
      </w:r>
    </w:p>
    <w:p w:rsidR="007E7F37" w:rsidRDefault="007E7F37" w:rsidP="007E7F37">
      <w:pPr>
        <w:autoSpaceDE w:val="0"/>
        <w:autoSpaceDN w:val="0"/>
        <w:adjustRightInd w:val="0"/>
        <w:spacing w:after="0" w:line="240" w:lineRule="auto"/>
        <w:jc w:val="both"/>
        <w:rPr>
          <w:rFonts w:ascii="Times New Roman" w:hAnsi="Times New Roman" w:cs="Times New Roman"/>
          <w:sz w:val="28"/>
          <w:szCs w:val="28"/>
        </w:rPr>
      </w:pPr>
    </w:p>
    <w:p w:rsidR="00405B90" w:rsidRDefault="00405B90" w:rsidP="00446765">
      <w:pPr>
        <w:autoSpaceDE w:val="0"/>
        <w:autoSpaceDN w:val="0"/>
        <w:adjustRightInd w:val="0"/>
        <w:spacing w:after="0" w:line="240" w:lineRule="auto"/>
        <w:rPr>
          <w:rFonts w:ascii="Times New Roman" w:hAnsi="Times New Roman" w:cs="Times New Roman"/>
          <w:b/>
          <w:sz w:val="28"/>
          <w:szCs w:val="28"/>
        </w:rPr>
      </w:pPr>
    </w:p>
    <w:p w:rsidR="00405B90" w:rsidRDefault="0069473F" w:rsidP="0044676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Methodology </w:t>
      </w:r>
    </w:p>
    <w:p w:rsidR="0069473F" w:rsidRDefault="0069473F" w:rsidP="00446765">
      <w:pPr>
        <w:autoSpaceDE w:val="0"/>
        <w:autoSpaceDN w:val="0"/>
        <w:adjustRightInd w:val="0"/>
        <w:spacing w:after="0" w:line="240" w:lineRule="auto"/>
        <w:rPr>
          <w:rFonts w:ascii="Times New Roman" w:hAnsi="Times New Roman" w:cs="Times New Roman"/>
          <w:b/>
          <w:sz w:val="28"/>
          <w:szCs w:val="28"/>
        </w:rPr>
      </w:pPr>
    </w:p>
    <w:p w:rsidR="0069473F" w:rsidRPr="00B72582" w:rsidRDefault="005901A0" w:rsidP="00B72582">
      <w:pPr>
        <w:autoSpaceDE w:val="0"/>
        <w:autoSpaceDN w:val="0"/>
        <w:adjustRightInd w:val="0"/>
        <w:spacing w:after="0" w:line="240" w:lineRule="auto"/>
        <w:jc w:val="both"/>
        <w:rPr>
          <w:rFonts w:ascii="Times New Roman" w:hAnsi="Times New Roman" w:cs="Times New Roman"/>
          <w:b/>
          <w:sz w:val="28"/>
          <w:szCs w:val="28"/>
        </w:rPr>
      </w:pPr>
      <w:r w:rsidRPr="005901A0">
        <w:rPr>
          <w:rFonts w:ascii="Times New Roman" w:hAnsi="Times New Roman" w:cs="Times New Roman"/>
          <w:sz w:val="28"/>
          <w:szCs w:val="28"/>
        </w:rPr>
        <w:t>The</w:t>
      </w:r>
      <w:r>
        <w:rPr>
          <w:rFonts w:ascii="Times New Roman" w:hAnsi="Times New Roman" w:cs="Times New Roman"/>
          <w:sz w:val="28"/>
          <w:szCs w:val="28"/>
        </w:rPr>
        <w:t xml:space="preserve"> study adopted</w:t>
      </w:r>
      <w:r w:rsidRPr="005901A0">
        <w:rPr>
          <w:rFonts w:ascii="Times New Roman" w:hAnsi="Times New Roman" w:cs="Times New Roman"/>
          <w:sz w:val="28"/>
          <w:szCs w:val="28"/>
        </w:rPr>
        <w:t xml:space="preserve"> comparative method</w:t>
      </w:r>
      <w:r w:rsidR="00BC36C0">
        <w:rPr>
          <w:rFonts w:ascii="Times New Roman" w:hAnsi="Times New Roman" w:cs="Times New Roman"/>
          <w:sz w:val="28"/>
          <w:szCs w:val="28"/>
        </w:rPr>
        <w:t xml:space="preserve"> to compare the web presence of scholars in three universities in Nigeria</w:t>
      </w:r>
      <w:r w:rsidRPr="005901A0">
        <w:rPr>
          <w:rFonts w:ascii="Times New Roman" w:hAnsi="Times New Roman" w:cs="Times New Roman"/>
          <w:sz w:val="28"/>
          <w:szCs w:val="28"/>
        </w:rPr>
        <w:t>.</w:t>
      </w:r>
      <w:r>
        <w:rPr>
          <w:sz w:val="20"/>
          <w:szCs w:val="20"/>
        </w:rPr>
        <w:t xml:space="preserve"> </w:t>
      </w:r>
      <w:r w:rsidR="001C40BA" w:rsidRPr="00B72582">
        <w:rPr>
          <w:rFonts w:ascii="Times New Roman" w:hAnsi="Times New Roman" w:cs="Times New Roman"/>
          <w:sz w:val="28"/>
          <w:szCs w:val="28"/>
        </w:rPr>
        <w:t>The study aimed to collect data concerning Nigerian universities visibility on Google Scholar</w:t>
      </w:r>
      <w:r w:rsidR="00BC36C0">
        <w:rPr>
          <w:rFonts w:ascii="Times New Roman" w:hAnsi="Times New Roman" w:cs="Times New Roman"/>
          <w:sz w:val="28"/>
          <w:szCs w:val="28"/>
        </w:rPr>
        <w:t xml:space="preserve"> and its impact on ranking of the universities on a national level</w:t>
      </w:r>
      <w:r w:rsidR="001C40BA" w:rsidRPr="00B72582">
        <w:rPr>
          <w:rFonts w:ascii="Times New Roman" w:hAnsi="Times New Roman" w:cs="Times New Roman"/>
          <w:sz w:val="28"/>
          <w:szCs w:val="28"/>
        </w:rPr>
        <w:t>.</w:t>
      </w:r>
      <w:r w:rsidR="00D4665F">
        <w:rPr>
          <w:rFonts w:ascii="Times New Roman" w:hAnsi="Times New Roman" w:cs="Times New Roman"/>
          <w:sz w:val="28"/>
          <w:szCs w:val="28"/>
        </w:rPr>
        <w:t xml:space="preserve"> Authors d</w:t>
      </w:r>
      <w:r w:rsidR="00F03FA9" w:rsidRPr="00B72582">
        <w:rPr>
          <w:rFonts w:ascii="Times New Roman" w:hAnsi="Times New Roman" w:cs="Times New Roman"/>
          <w:sz w:val="28"/>
          <w:szCs w:val="28"/>
        </w:rPr>
        <w:t xml:space="preserve">ata are collected from Google Scholar </w:t>
      </w:r>
      <w:r w:rsidR="005B6207" w:rsidRPr="00B72582">
        <w:rPr>
          <w:rFonts w:ascii="Times New Roman" w:hAnsi="Times New Roman" w:cs="Times New Roman"/>
          <w:sz w:val="28"/>
          <w:szCs w:val="28"/>
        </w:rPr>
        <w:t xml:space="preserve">such as </w:t>
      </w:r>
      <w:r w:rsidR="00F03FA9" w:rsidRPr="00B72582">
        <w:rPr>
          <w:rFonts w:ascii="Times New Roman" w:hAnsi="Times New Roman" w:cs="Times New Roman"/>
          <w:sz w:val="28"/>
          <w:szCs w:val="28"/>
        </w:rPr>
        <w:t>the citations, calculated h-index, i10-index.</w:t>
      </w:r>
      <w:r w:rsidR="005B6207" w:rsidRPr="00B72582">
        <w:rPr>
          <w:rFonts w:ascii="Times New Roman" w:hAnsi="Times New Roman" w:cs="Times New Roman"/>
          <w:sz w:val="28"/>
          <w:szCs w:val="28"/>
        </w:rPr>
        <w:t xml:space="preserve"> Google scholar helped to find the authors in the three universities with the highest h- index, and i10-index in each university. </w:t>
      </w:r>
      <w:r w:rsidR="00890716" w:rsidRPr="00B72582">
        <w:rPr>
          <w:rFonts w:ascii="Times New Roman" w:hAnsi="Times New Roman" w:cs="Times New Roman"/>
          <w:sz w:val="28"/>
          <w:szCs w:val="28"/>
        </w:rPr>
        <w:t xml:space="preserve">We calculated the total citations for the highest cited authors in the three universities. </w:t>
      </w:r>
    </w:p>
    <w:p w:rsidR="0069473F" w:rsidRPr="00B72582" w:rsidRDefault="0069473F" w:rsidP="00B72582">
      <w:pPr>
        <w:autoSpaceDE w:val="0"/>
        <w:autoSpaceDN w:val="0"/>
        <w:adjustRightInd w:val="0"/>
        <w:spacing w:after="0" w:line="240" w:lineRule="auto"/>
        <w:jc w:val="both"/>
        <w:rPr>
          <w:rFonts w:ascii="Times New Roman" w:hAnsi="Times New Roman" w:cs="Times New Roman"/>
          <w:b/>
          <w:sz w:val="28"/>
          <w:szCs w:val="28"/>
        </w:rPr>
      </w:pPr>
    </w:p>
    <w:p w:rsidR="00D4665F" w:rsidRPr="0069473F" w:rsidRDefault="00D4665F" w:rsidP="00D4665F">
      <w:pPr>
        <w:autoSpaceDE w:val="0"/>
        <w:autoSpaceDN w:val="0"/>
        <w:adjustRightInd w:val="0"/>
        <w:spacing w:after="0" w:line="240" w:lineRule="auto"/>
        <w:jc w:val="both"/>
        <w:rPr>
          <w:rFonts w:ascii="Times New Roman" w:hAnsi="Times New Roman" w:cs="Times New Roman"/>
          <w:sz w:val="28"/>
          <w:szCs w:val="28"/>
        </w:rPr>
      </w:pPr>
      <w:r w:rsidRPr="0069473F">
        <w:rPr>
          <w:rFonts w:ascii="Times New Roman" w:hAnsi="Times New Roman" w:cs="Times New Roman"/>
          <w:sz w:val="28"/>
          <w:szCs w:val="28"/>
        </w:rPr>
        <w:t xml:space="preserve">There are four </w:t>
      </w:r>
      <w:r>
        <w:rPr>
          <w:rFonts w:ascii="Times New Roman" w:hAnsi="Times New Roman" w:cs="Times New Roman"/>
          <w:sz w:val="28"/>
          <w:szCs w:val="28"/>
        </w:rPr>
        <w:t xml:space="preserve">NUC approved </w:t>
      </w:r>
      <w:r w:rsidRPr="0069473F">
        <w:rPr>
          <w:rFonts w:ascii="Times New Roman" w:hAnsi="Times New Roman" w:cs="Times New Roman"/>
          <w:sz w:val="28"/>
          <w:szCs w:val="28"/>
        </w:rPr>
        <w:t xml:space="preserve">universities in Bayelsa State. Among </w:t>
      </w:r>
      <w:r>
        <w:rPr>
          <w:rFonts w:ascii="Times New Roman" w:hAnsi="Times New Roman" w:cs="Times New Roman"/>
          <w:sz w:val="28"/>
          <w:szCs w:val="28"/>
        </w:rPr>
        <w:t>them</w:t>
      </w:r>
      <w:r w:rsidRPr="0069473F">
        <w:rPr>
          <w:rFonts w:ascii="Times New Roman" w:hAnsi="Times New Roman" w:cs="Times New Roman"/>
          <w:sz w:val="28"/>
          <w:szCs w:val="28"/>
        </w:rPr>
        <w:t xml:space="preserve"> three universities were selected for the study. The thr</w:t>
      </w:r>
      <w:r>
        <w:rPr>
          <w:rFonts w:ascii="Times New Roman" w:hAnsi="Times New Roman" w:cs="Times New Roman"/>
          <w:sz w:val="28"/>
          <w:szCs w:val="28"/>
        </w:rPr>
        <w:t>ee universities</w:t>
      </w:r>
      <w:r w:rsidRPr="0069473F">
        <w:rPr>
          <w:rFonts w:ascii="Times New Roman" w:hAnsi="Times New Roman" w:cs="Times New Roman"/>
          <w:sz w:val="28"/>
          <w:szCs w:val="28"/>
        </w:rPr>
        <w:t xml:space="preserve"> were selected based on the reason that they are among the participating members of </w:t>
      </w:r>
      <w:r w:rsidR="00D069D6">
        <w:rPr>
          <w:rFonts w:ascii="Times New Roman" w:hAnsi="Times New Roman" w:cs="Times New Roman"/>
          <w:sz w:val="28"/>
          <w:szCs w:val="28"/>
        </w:rPr>
        <w:t xml:space="preserve">The </w:t>
      </w:r>
      <w:r w:rsidRPr="0069473F">
        <w:rPr>
          <w:rFonts w:ascii="Times New Roman" w:hAnsi="Times New Roman" w:cs="Times New Roman"/>
          <w:sz w:val="28"/>
          <w:szCs w:val="28"/>
        </w:rPr>
        <w:t>League of Directors of Academic Planning in Nigeria</w:t>
      </w:r>
      <w:r>
        <w:rPr>
          <w:rFonts w:ascii="Times New Roman" w:hAnsi="Times New Roman" w:cs="Times New Roman"/>
          <w:sz w:val="28"/>
          <w:szCs w:val="28"/>
        </w:rPr>
        <w:t>n Universities</w:t>
      </w:r>
      <w:r w:rsidRPr="0069473F">
        <w:rPr>
          <w:rFonts w:ascii="Times New Roman" w:hAnsi="Times New Roman" w:cs="Times New Roman"/>
          <w:sz w:val="28"/>
          <w:szCs w:val="28"/>
        </w:rPr>
        <w:t xml:space="preserve">. </w:t>
      </w:r>
    </w:p>
    <w:p w:rsidR="00D4665F" w:rsidRPr="0069473F" w:rsidRDefault="00D4665F" w:rsidP="00D4665F">
      <w:pPr>
        <w:autoSpaceDE w:val="0"/>
        <w:autoSpaceDN w:val="0"/>
        <w:adjustRightInd w:val="0"/>
        <w:spacing w:after="0" w:line="240" w:lineRule="auto"/>
        <w:jc w:val="both"/>
        <w:rPr>
          <w:rFonts w:ascii="Times New Roman" w:hAnsi="Times New Roman" w:cs="Times New Roman"/>
          <w:sz w:val="28"/>
          <w:szCs w:val="28"/>
        </w:rPr>
      </w:pPr>
    </w:p>
    <w:p w:rsidR="00405B90" w:rsidRPr="003C3672" w:rsidRDefault="007E32FB" w:rsidP="00446765">
      <w:pPr>
        <w:autoSpaceDE w:val="0"/>
        <w:autoSpaceDN w:val="0"/>
        <w:adjustRightInd w:val="0"/>
        <w:spacing w:after="0" w:line="240" w:lineRule="auto"/>
        <w:rPr>
          <w:rFonts w:ascii="Times New Roman" w:hAnsi="Times New Roman" w:cs="Times New Roman"/>
          <w:sz w:val="28"/>
          <w:szCs w:val="28"/>
        </w:rPr>
      </w:pPr>
      <w:r w:rsidRPr="00B77A8F">
        <w:rPr>
          <w:rFonts w:ascii="Times New Roman" w:hAnsi="Times New Roman" w:cs="Times New Roman"/>
          <w:sz w:val="28"/>
          <w:szCs w:val="28"/>
        </w:rPr>
        <w:t xml:space="preserve">Browsing the universities profiles revealed the number of academics that have created profiles in Google scholar in each of the universities. </w:t>
      </w:r>
      <w:r w:rsidR="00AA2E06" w:rsidRPr="003C3672">
        <w:rPr>
          <w:rFonts w:ascii="Times New Roman" w:hAnsi="Times New Roman" w:cs="Times New Roman"/>
          <w:sz w:val="28"/>
          <w:szCs w:val="28"/>
        </w:rPr>
        <w:t xml:space="preserve">Data was </w:t>
      </w:r>
      <w:r w:rsidR="003C3672" w:rsidRPr="003C3672">
        <w:rPr>
          <w:rFonts w:ascii="Times New Roman" w:hAnsi="Times New Roman" w:cs="Times New Roman"/>
          <w:sz w:val="28"/>
          <w:szCs w:val="28"/>
        </w:rPr>
        <w:t>analyzed</w:t>
      </w:r>
      <w:r w:rsidR="00AA2E06" w:rsidRPr="003C3672">
        <w:rPr>
          <w:rFonts w:ascii="Times New Roman" w:hAnsi="Times New Roman" w:cs="Times New Roman"/>
          <w:sz w:val="28"/>
          <w:szCs w:val="28"/>
        </w:rPr>
        <w:t xml:space="preserve"> using percentages and results presented in Tables. </w:t>
      </w:r>
    </w:p>
    <w:p w:rsidR="00342305" w:rsidRDefault="00342305" w:rsidP="00446765">
      <w:pPr>
        <w:autoSpaceDE w:val="0"/>
        <w:autoSpaceDN w:val="0"/>
        <w:adjustRightInd w:val="0"/>
        <w:spacing w:after="0" w:line="240" w:lineRule="auto"/>
        <w:rPr>
          <w:rFonts w:ascii="Times New Roman" w:hAnsi="Times New Roman" w:cs="Times New Roman"/>
          <w:b/>
          <w:sz w:val="28"/>
          <w:szCs w:val="28"/>
        </w:rPr>
      </w:pPr>
    </w:p>
    <w:p w:rsidR="00475C25" w:rsidRDefault="00475C25" w:rsidP="00446765">
      <w:pPr>
        <w:autoSpaceDE w:val="0"/>
        <w:autoSpaceDN w:val="0"/>
        <w:adjustRightInd w:val="0"/>
        <w:spacing w:after="0" w:line="240" w:lineRule="auto"/>
        <w:rPr>
          <w:rFonts w:ascii="Times New Roman" w:hAnsi="Times New Roman" w:cs="Times New Roman"/>
          <w:b/>
          <w:sz w:val="28"/>
          <w:szCs w:val="28"/>
        </w:rPr>
      </w:pPr>
    </w:p>
    <w:p w:rsidR="00405B90" w:rsidRDefault="005402A5" w:rsidP="0044676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Results </w:t>
      </w:r>
      <w:r w:rsidR="009B1FC7">
        <w:rPr>
          <w:rFonts w:ascii="Times New Roman" w:hAnsi="Times New Roman" w:cs="Times New Roman"/>
          <w:b/>
          <w:sz w:val="28"/>
          <w:szCs w:val="28"/>
        </w:rPr>
        <w:t xml:space="preserve">and discussions </w:t>
      </w:r>
    </w:p>
    <w:p w:rsidR="001A327C" w:rsidRDefault="001A327C" w:rsidP="005402A5">
      <w:pPr>
        <w:autoSpaceDE w:val="0"/>
        <w:autoSpaceDN w:val="0"/>
        <w:adjustRightInd w:val="0"/>
        <w:spacing w:after="0" w:line="240" w:lineRule="auto"/>
        <w:rPr>
          <w:rFonts w:ascii="Times New Roman" w:hAnsi="Times New Roman" w:cs="Times New Roman"/>
          <w:b/>
          <w:sz w:val="28"/>
          <w:szCs w:val="28"/>
        </w:rPr>
      </w:pPr>
    </w:p>
    <w:p w:rsidR="001A327C" w:rsidRDefault="001A327C" w:rsidP="001A327C">
      <w:pPr>
        <w:autoSpaceDE w:val="0"/>
        <w:autoSpaceDN w:val="0"/>
        <w:adjustRightInd w:val="0"/>
        <w:spacing w:after="0" w:line="240" w:lineRule="auto"/>
        <w:rPr>
          <w:rFonts w:ascii="Times New Roman" w:hAnsi="Times New Roman" w:cs="Times New Roman"/>
          <w:b/>
          <w:sz w:val="28"/>
          <w:szCs w:val="28"/>
        </w:rPr>
      </w:pPr>
      <w:r w:rsidRPr="00961D68">
        <w:rPr>
          <w:rFonts w:ascii="Times New Roman" w:hAnsi="Times New Roman" w:cs="Times New Roman"/>
          <w:b/>
          <w:sz w:val="28"/>
          <w:szCs w:val="28"/>
        </w:rPr>
        <w:t>Numb</w:t>
      </w:r>
      <w:r>
        <w:rPr>
          <w:rFonts w:ascii="Times New Roman" w:hAnsi="Times New Roman" w:cs="Times New Roman"/>
          <w:b/>
          <w:sz w:val="28"/>
          <w:szCs w:val="28"/>
        </w:rPr>
        <w:t>er of academic staff with G</w:t>
      </w:r>
      <w:r w:rsidRPr="00961D68">
        <w:rPr>
          <w:rFonts w:ascii="Times New Roman" w:hAnsi="Times New Roman" w:cs="Times New Roman"/>
          <w:b/>
          <w:sz w:val="28"/>
          <w:szCs w:val="28"/>
        </w:rPr>
        <w:t>oogle scholar profiles</w:t>
      </w:r>
      <w:r>
        <w:rPr>
          <w:rFonts w:ascii="Times New Roman" w:hAnsi="Times New Roman" w:cs="Times New Roman"/>
          <w:b/>
          <w:sz w:val="28"/>
          <w:szCs w:val="28"/>
        </w:rPr>
        <w:t xml:space="preserve"> in the three universities.</w:t>
      </w:r>
    </w:p>
    <w:p w:rsidR="001A327C" w:rsidRDefault="001A327C" w:rsidP="005402A5">
      <w:pPr>
        <w:autoSpaceDE w:val="0"/>
        <w:autoSpaceDN w:val="0"/>
        <w:adjustRightInd w:val="0"/>
        <w:spacing w:after="0" w:line="240" w:lineRule="auto"/>
        <w:rPr>
          <w:rFonts w:ascii="Times New Roman" w:hAnsi="Times New Roman" w:cs="Times New Roman"/>
          <w:b/>
          <w:sz w:val="28"/>
          <w:szCs w:val="28"/>
        </w:rPr>
      </w:pPr>
    </w:p>
    <w:p w:rsidR="009F1DDF" w:rsidRDefault="009F1DDF" w:rsidP="009F1DDF">
      <w:pPr>
        <w:autoSpaceDE w:val="0"/>
        <w:autoSpaceDN w:val="0"/>
        <w:adjustRightInd w:val="0"/>
        <w:spacing w:after="0" w:line="240" w:lineRule="auto"/>
        <w:jc w:val="both"/>
        <w:rPr>
          <w:rFonts w:ascii="Times New Roman" w:hAnsi="Times New Roman" w:cs="Times New Roman"/>
          <w:sz w:val="28"/>
          <w:szCs w:val="28"/>
        </w:rPr>
      </w:pPr>
      <w:r w:rsidRPr="003D16B8">
        <w:rPr>
          <w:rFonts w:ascii="Times New Roman" w:hAnsi="Times New Roman" w:cs="Times New Roman"/>
          <w:sz w:val="28"/>
          <w:szCs w:val="28"/>
        </w:rPr>
        <w:t>Results in Table 1 revealed that among the selected universities in Bayelsa State,</w:t>
      </w:r>
      <w:r>
        <w:rPr>
          <w:rFonts w:ascii="Times New Roman" w:hAnsi="Times New Roman" w:cs="Times New Roman"/>
          <w:b/>
          <w:sz w:val="28"/>
          <w:szCs w:val="28"/>
        </w:rPr>
        <w:t xml:space="preserve"> </w:t>
      </w:r>
      <w:r w:rsidRPr="003D16B8">
        <w:rPr>
          <w:rFonts w:ascii="Times New Roman" w:hAnsi="Times New Roman" w:cs="Times New Roman"/>
          <w:sz w:val="28"/>
          <w:szCs w:val="28"/>
        </w:rPr>
        <w:t>Federal University Otuoke has the highest number of profiles 215 (52.4%) in Google scholar out of the 410 academic staff, followed by</w:t>
      </w:r>
      <w:r w:rsidRPr="003D16B8">
        <w:rPr>
          <w:rFonts w:ascii="Times New Roman" w:hAnsi="Times New Roman" w:cs="Times New Roman"/>
          <w:b/>
          <w:sz w:val="28"/>
          <w:szCs w:val="28"/>
        </w:rPr>
        <w:t xml:space="preserve"> </w:t>
      </w:r>
      <w:r w:rsidRPr="003D16B8">
        <w:rPr>
          <w:rFonts w:ascii="Times New Roman" w:hAnsi="Times New Roman" w:cs="Times New Roman"/>
          <w:sz w:val="28"/>
          <w:szCs w:val="28"/>
        </w:rPr>
        <w:t xml:space="preserve">Niger Delta University with 170 (13.5%) out of the 1,263 academic staff in the university. </w:t>
      </w:r>
      <w:r>
        <w:rPr>
          <w:rFonts w:ascii="Times New Roman" w:hAnsi="Times New Roman" w:cs="Times New Roman"/>
          <w:sz w:val="28"/>
          <w:szCs w:val="28"/>
        </w:rPr>
        <w:t xml:space="preserve">While, </w:t>
      </w:r>
      <w:r w:rsidRPr="003D16B8">
        <w:rPr>
          <w:rFonts w:ascii="Times New Roman" w:hAnsi="Times New Roman" w:cs="Times New Roman"/>
          <w:sz w:val="28"/>
          <w:szCs w:val="28"/>
        </w:rPr>
        <w:t xml:space="preserve">Bayelsa Medical University has the least web presence with only 9 (8.0%) academic staff with google scholar profiles out of the 113 academic staff members of the university. </w:t>
      </w:r>
      <w:r>
        <w:rPr>
          <w:rFonts w:ascii="Times New Roman" w:hAnsi="Times New Roman" w:cs="Times New Roman"/>
          <w:sz w:val="28"/>
          <w:szCs w:val="28"/>
        </w:rPr>
        <w:t xml:space="preserve">It is disappointing to see that despite the directive from the National Universities Commission (NUC) for all academic staff members in Nigerian Universities to </w:t>
      </w:r>
      <w:r>
        <w:rPr>
          <w:rFonts w:ascii="Times New Roman" w:hAnsi="Times New Roman" w:cs="Times New Roman"/>
          <w:sz w:val="28"/>
          <w:szCs w:val="28"/>
        </w:rPr>
        <w:lastRenderedPageBreak/>
        <w:t xml:space="preserve">create profiles in Google Scholar, only a handful of academics have complied with that directive. </w:t>
      </w:r>
      <w:r w:rsidRPr="00A93EAE">
        <w:rPr>
          <w:rFonts w:ascii="Times New Roman" w:hAnsi="Times New Roman" w:cs="Times New Roman"/>
          <w:sz w:val="28"/>
          <w:szCs w:val="28"/>
        </w:rPr>
        <w:t xml:space="preserve">Researchers also need to be encouraged to publish more in internationally visible research outlets/publications that are largely indexed either in Scopus or Google scholar </w:t>
      </w:r>
      <w:r>
        <w:rPr>
          <w:rFonts w:ascii="Times New Roman" w:hAnsi="Times New Roman" w:cs="Times New Roman"/>
          <w:sz w:val="28"/>
          <w:szCs w:val="28"/>
        </w:rPr>
        <w:t xml:space="preserve">in order to </w:t>
      </w:r>
      <w:r w:rsidRPr="00A93EAE">
        <w:rPr>
          <w:rFonts w:ascii="Times New Roman" w:hAnsi="Times New Roman" w:cs="Times New Roman"/>
          <w:sz w:val="28"/>
          <w:szCs w:val="28"/>
        </w:rPr>
        <w:t xml:space="preserve">demonstrate and account for quality research and </w:t>
      </w:r>
      <w:r>
        <w:rPr>
          <w:rFonts w:ascii="Times New Roman" w:hAnsi="Times New Roman" w:cs="Times New Roman"/>
          <w:sz w:val="28"/>
          <w:szCs w:val="28"/>
        </w:rPr>
        <w:t xml:space="preserve">increase </w:t>
      </w:r>
      <w:r w:rsidRPr="00A93EAE">
        <w:rPr>
          <w:rFonts w:ascii="Times New Roman" w:hAnsi="Times New Roman" w:cs="Times New Roman"/>
          <w:sz w:val="28"/>
          <w:szCs w:val="28"/>
        </w:rPr>
        <w:t>research visi</w:t>
      </w:r>
      <w:r>
        <w:rPr>
          <w:rFonts w:ascii="Times New Roman" w:hAnsi="Times New Roman" w:cs="Times New Roman"/>
          <w:sz w:val="28"/>
          <w:szCs w:val="28"/>
        </w:rPr>
        <w:t xml:space="preserve">bility that can be used for the </w:t>
      </w:r>
      <w:r w:rsidRPr="00A93EAE">
        <w:rPr>
          <w:rFonts w:ascii="Times New Roman" w:hAnsi="Times New Roman" w:cs="Times New Roman"/>
          <w:sz w:val="28"/>
          <w:szCs w:val="28"/>
        </w:rPr>
        <w:t>purposes alluded to earlier in the paper.</w:t>
      </w:r>
      <w:r>
        <w:rPr>
          <w:rFonts w:ascii="Times New Roman" w:hAnsi="Times New Roman" w:cs="Times New Roman"/>
          <w:sz w:val="28"/>
          <w:szCs w:val="28"/>
        </w:rPr>
        <w:t xml:space="preserve"> The aim of the NUC was to make Nigerian universities visible globally in other to enhance university rankings locally and internationally.  </w:t>
      </w:r>
    </w:p>
    <w:p w:rsidR="009F1DDF" w:rsidRDefault="009F1DDF" w:rsidP="009F1DDF">
      <w:pPr>
        <w:autoSpaceDE w:val="0"/>
        <w:autoSpaceDN w:val="0"/>
        <w:adjustRightInd w:val="0"/>
        <w:spacing w:after="0" w:line="240" w:lineRule="auto"/>
        <w:jc w:val="both"/>
        <w:rPr>
          <w:rFonts w:ascii="Times New Roman" w:hAnsi="Times New Roman" w:cs="Times New Roman"/>
          <w:sz w:val="28"/>
          <w:szCs w:val="28"/>
        </w:rPr>
      </w:pPr>
    </w:p>
    <w:p w:rsidR="009F1DDF" w:rsidRPr="00012FF7" w:rsidRDefault="009F1DDF" w:rsidP="009F1DDF">
      <w:pPr>
        <w:autoSpaceDE w:val="0"/>
        <w:autoSpaceDN w:val="0"/>
        <w:adjustRightInd w:val="0"/>
        <w:spacing w:after="0" w:line="240" w:lineRule="auto"/>
        <w:jc w:val="both"/>
        <w:rPr>
          <w:rFonts w:ascii="Times New Roman" w:hAnsi="Times New Roman" w:cs="Times New Roman"/>
          <w:b/>
          <w:sz w:val="28"/>
          <w:szCs w:val="28"/>
        </w:rPr>
      </w:pPr>
      <w:r w:rsidRPr="006D00FB">
        <w:rPr>
          <w:rFonts w:ascii="Times New Roman" w:hAnsi="Times New Roman" w:cs="Times New Roman"/>
          <w:sz w:val="28"/>
          <w:szCs w:val="28"/>
        </w:rPr>
        <w:t>To calculate the Google Scholar presence, the Google Scholar database (</w:t>
      </w:r>
      <w:hyperlink r:id="rId12" w:history="1">
        <w:r w:rsidRPr="006D00FB">
          <w:rPr>
            <w:rStyle w:val="Hyperlink"/>
            <w:rFonts w:ascii="Times New Roman" w:hAnsi="Times New Roman" w:cs="Times New Roman"/>
            <w:sz w:val="28"/>
            <w:szCs w:val="28"/>
          </w:rPr>
          <w:t>https://scholar.google.com</w:t>
        </w:r>
      </w:hyperlink>
      <w:r w:rsidRPr="006D00FB">
        <w:rPr>
          <w:rFonts w:ascii="Times New Roman" w:hAnsi="Times New Roman" w:cs="Times New Roman"/>
          <w:sz w:val="28"/>
          <w:szCs w:val="28"/>
        </w:rPr>
        <w:t>) was searched, i.e. to know the total number of links for the most cited profiles tied to the university</w:t>
      </w:r>
      <w:r>
        <w:rPr>
          <w:sz w:val="28"/>
          <w:szCs w:val="28"/>
        </w:rPr>
        <w:t xml:space="preserve">. </w:t>
      </w:r>
      <w:r>
        <w:rPr>
          <w:rFonts w:ascii="Times New Roman" w:hAnsi="Times New Roman" w:cs="Times New Roman"/>
          <w:sz w:val="28"/>
          <w:szCs w:val="28"/>
        </w:rPr>
        <w:t xml:space="preserve">Although, </w:t>
      </w:r>
      <w:r w:rsidRPr="003D16B8">
        <w:rPr>
          <w:rFonts w:ascii="Times New Roman" w:hAnsi="Times New Roman" w:cs="Times New Roman"/>
          <w:sz w:val="28"/>
          <w:szCs w:val="28"/>
        </w:rPr>
        <w:t>Bayelsa Medical University</w:t>
      </w:r>
      <w:r>
        <w:rPr>
          <w:rFonts w:ascii="Times New Roman" w:hAnsi="Times New Roman" w:cs="Times New Roman"/>
          <w:sz w:val="28"/>
          <w:szCs w:val="28"/>
        </w:rPr>
        <w:t xml:space="preserve"> being the least with google scholar profiles was just established in 2018 which makes it a new university with small number of academic staff. However, it is expected that all the academic staff members ought to have their presence in google scholar following the NUC directive. For example,</w:t>
      </w:r>
      <w:r w:rsidRPr="00010B29">
        <w:rPr>
          <w:rFonts w:ascii="Times New Roman" w:hAnsi="Times New Roman" w:cs="Times New Roman"/>
          <w:sz w:val="28"/>
          <w:szCs w:val="28"/>
        </w:rPr>
        <w:t xml:space="preserve"> </w:t>
      </w:r>
      <w:r>
        <w:rPr>
          <w:rFonts w:ascii="Times New Roman" w:hAnsi="Times New Roman" w:cs="Times New Roman"/>
          <w:sz w:val="28"/>
          <w:szCs w:val="28"/>
        </w:rPr>
        <w:t>u</w:t>
      </w:r>
      <w:r w:rsidRPr="00010B29">
        <w:rPr>
          <w:rFonts w:ascii="Times New Roman" w:hAnsi="Times New Roman" w:cs="Times New Roman"/>
          <w:sz w:val="28"/>
          <w:szCs w:val="28"/>
        </w:rPr>
        <w:t xml:space="preserve">sing the 2021 Nigerian Universities Rankings by The </w:t>
      </w:r>
      <w:r w:rsidRPr="00010B29">
        <w:rPr>
          <w:rFonts w:ascii="Times New Roman" w:hAnsi="Times New Roman" w:cs="Times New Roman"/>
          <w:bCs/>
          <w:sz w:val="28"/>
          <w:szCs w:val="28"/>
        </w:rPr>
        <w:t>League of Directors of Academic Planning in Nigerian universities.</w:t>
      </w:r>
      <w:r w:rsidRPr="00010B29">
        <w:rPr>
          <w:rFonts w:ascii="Times New Roman" w:hAnsi="Times New Roman" w:cs="Times New Roman"/>
          <w:sz w:val="28"/>
          <w:szCs w:val="28"/>
        </w:rPr>
        <w:t xml:space="preserve"> The </w:t>
      </w:r>
      <w:r>
        <w:rPr>
          <w:rFonts w:ascii="Times New Roman" w:hAnsi="Times New Roman" w:cs="Times New Roman"/>
          <w:sz w:val="28"/>
          <w:szCs w:val="28"/>
        </w:rPr>
        <w:t>Google Scholar presence</w:t>
      </w:r>
      <w:r w:rsidRPr="00010B29">
        <w:rPr>
          <w:rFonts w:ascii="Times New Roman" w:hAnsi="Times New Roman" w:cs="Times New Roman"/>
          <w:sz w:val="28"/>
          <w:szCs w:val="28"/>
        </w:rPr>
        <w:t xml:space="preserve"> revealed </w:t>
      </w:r>
      <w:r>
        <w:rPr>
          <w:rFonts w:ascii="Times New Roman" w:hAnsi="Times New Roman" w:cs="Times New Roman"/>
          <w:sz w:val="28"/>
          <w:szCs w:val="28"/>
        </w:rPr>
        <w:t>that Federal University Otuoke (</w:t>
      </w:r>
      <w:r w:rsidRPr="00010B29">
        <w:rPr>
          <w:rFonts w:ascii="Times New Roman" w:hAnsi="Times New Roman" w:cs="Times New Roman"/>
          <w:sz w:val="28"/>
          <w:szCs w:val="28"/>
        </w:rPr>
        <w:t>FUO</w:t>
      </w:r>
      <w:r>
        <w:rPr>
          <w:rFonts w:ascii="Times New Roman" w:hAnsi="Times New Roman" w:cs="Times New Roman"/>
          <w:sz w:val="28"/>
          <w:szCs w:val="28"/>
        </w:rPr>
        <w:t>) is in</w:t>
      </w:r>
      <w:r w:rsidRPr="00010B29">
        <w:rPr>
          <w:rFonts w:ascii="Times New Roman" w:hAnsi="Times New Roman" w:cs="Times New Roman"/>
          <w:sz w:val="28"/>
          <w:szCs w:val="28"/>
        </w:rPr>
        <w:t xml:space="preserve"> 69 Position (21.47), </w:t>
      </w:r>
      <w:r>
        <w:rPr>
          <w:rFonts w:ascii="Times New Roman" w:hAnsi="Times New Roman" w:cs="Times New Roman"/>
          <w:sz w:val="28"/>
          <w:szCs w:val="28"/>
        </w:rPr>
        <w:t>followed by Niger Delta University (</w:t>
      </w:r>
      <w:r w:rsidRPr="00010B29">
        <w:rPr>
          <w:rFonts w:ascii="Times New Roman" w:hAnsi="Times New Roman" w:cs="Times New Roman"/>
          <w:sz w:val="28"/>
          <w:szCs w:val="28"/>
        </w:rPr>
        <w:t>NDU</w:t>
      </w:r>
      <w:r>
        <w:rPr>
          <w:rFonts w:ascii="Times New Roman" w:hAnsi="Times New Roman" w:cs="Times New Roman"/>
          <w:sz w:val="28"/>
          <w:szCs w:val="28"/>
        </w:rPr>
        <w:t>) in 78 position</w:t>
      </w:r>
      <w:r w:rsidRPr="00010B29">
        <w:rPr>
          <w:rFonts w:ascii="Times New Roman" w:hAnsi="Times New Roman" w:cs="Times New Roman"/>
          <w:sz w:val="28"/>
          <w:szCs w:val="28"/>
        </w:rPr>
        <w:t xml:space="preserve"> (14.76), </w:t>
      </w:r>
      <w:r>
        <w:rPr>
          <w:rFonts w:ascii="Times New Roman" w:hAnsi="Times New Roman" w:cs="Times New Roman"/>
          <w:sz w:val="28"/>
          <w:szCs w:val="28"/>
        </w:rPr>
        <w:t xml:space="preserve">and the </w:t>
      </w:r>
      <w:r w:rsidRPr="003D16B8">
        <w:rPr>
          <w:rFonts w:ascii="Times New Roman" w:hAnsi="Times New Roman" w:cs="Times New Roman"/>
          <w:sz w:val="28"/>
          <w:szCs w:val="28"/>
        </w:rPr>
        <w:t>Bayelsa Medical University</w:t>
      </w:r>
      <w:r>
        <w:rPr>
          <w:rFonts w:ascii="Times New Roman" w:hAnsi="Times New Roman" w:cs="Times New Roman"/>
          <w:sz w:val="28"/>
          <w:szCs w:val="28"/>
        </w:rPr>
        <w:t xml:space="preserve"> (</w:t>
      </w:r>
      <w:r w:rsidRPr="00010B29">
        <w:rPr>
          <w:rFonts w:ascii="Times New Roman" w:hAnsi="Times New Roman" w:cs="Times New Roman"/>
          <w:sz w:val="28"/>
          <w:szCs w:val="28"/>
        </w:rPr>
        <w:t>BMU</w:t>
      </w:r>
      <w:r>
        <w:rPr>
          <w:rFonts w:ascii="Times New Roman" w:hAnsi="Times New Roman" w:cs="Times New Roman"/>
          <w:sz w:val="28"/>
          <w:szCs w:val="28"/>
        </w:rPr>
        <w:t xml:space="preserve">) in </w:t>
      </w:r>
      <w:r w:rsidRPr="00010B29">
        <w:rPr>
          <w:rFonts w:ascii="Times New Roman" w:hAnsi="Times New Roman" w:cs="Times New Roman"/>
          <w:sz w:val="28"/>
          <w:szCs w:val="28"/>
        </w:rPr>
        <w:t>102</w:t>
      </w:r>
      <w:r>
        <w:rPr>
          <w:rFonts w:ascii="Times New Roman" w:hAnsi="Times New Roman" w:cs="Times New Roman"/>
          <w:sz w:val="28"/>
          <w:szCs w:val="28"/>
        </w:rPr>
        <w:t xml:space="preserve"> position</w:t>
      </w:r>
      <w:r w:rsidRPr="00843FA2">
        <w:rPr>
          <w:rFonts w:ascii="Times New Roman" w:hAnsi="Times New Roman" w:cs="Times New Roman"/>
          <w:sz w:val="28"/>
          <w:szCs w:val="28"/>
        </w:rPr>
        <w:t xml:space="preserve"> (8.65)</w:t>
      </w:r>
      <w:r>
        <w:rPr>
          <w:rFonts w:ascii="Times New Roman" w:hAnsi="Times New Roman" w:cs="Times New Roman"/>
          <w:sz w:val="28"/>
          <w:szCs w:val="28"/>
        </w:rPr>
        <w:t>. Kpolovie and Obilor</w:t>
      </w:r>
      <w:r w:rsidRPr="00D40A16">
        <w:rPr>
          <w:rFonts w:ascii="Times New Roman" w:hAnsi="Times New Roman" w:cs="Times New Roman"/>
          <w:sz w:val="28"/>
          <w:szCs w:val="28"/>
        </w:rPr>
        <w:t xml:space="preserve"> </w:t>
      </w:r>
      <w:r>
        <w:rPr>
          <w:rFonts w:ascii="Times New Roman" w:hAnsi="Times New Roman" w:cs="Times New Roman"/>
          <w:sz w:val="28"/>
          <w:szCs w:val="28"/>
        </w:rPr>
        <w:t>(</w:t>
      </w:r>
      <w:r w:rsidRPr="00D40A16">
        <w:rPr>
          <w:rFonts w:ascii="Times New Roman" w:hAnsi="Times New Roman" w:cs="Times New Roman"/>
          <w:sz w:val="28"/>
          <w:szCs w:val="28"/>
        </w:rPr>
        <w:t>2013)</w:t>
      </w:r>
      <w:r>
        <w:rPr>
          <w:rFonts w:ascii="Times New Roman" w:hAnsi="Times New Roman" w:cs="Times New Roman"/>
          <w:sz w:val="28"/>
          <w:szCs w:val="28"/>
        </w:rPr>
        <w:t xml:space="preserve"> reported that </w:t>
      </w:r>
      <w:r w:rsidRPr="00D40A16">
        <w:rPr>
          <w:rFonts w:ascii="Times New Roman" w:hAnsi="Times New Roman" w:cs="Times New Roman"/>
          <w:sz w:val="28"/>
          <w:szCs w:val="28"/>
        </w:rPr>
        <w:t>Nigerian Universitie</w:t>
      </w:r>
      <w:r>
        <w:rPr>
          <w:rFonts w:ascii="Times New Roman" w:hAnsi="Times New Roman" w:cs="Times New Roman"/>
          <w:sz w:val="28"/>
          <w:szCs w:val="28"/>
        </w:rPr>
        <w:t xml:space="preserve">s have not enjoyed good ranking </w:t>
      </w:r>
      <w:r w:rsidRPr="00D40A16">
        <w:rPr>
          <w:rFonts w:ascii="Times New Roman" w:hAnsi="Times New Roman" w:cs="Times New Roman"/>
          <w:sz w:val="28"/>
          <w:szCs w:val="28"/>
        </w:rPr>
        <w:t>whether in the World or in Africa, of which a number o</w:t>
      </w:r>
      <w:r>
        <w:rPr>
          <w:rFonts w:ascii="Times New Roman" w:hAnsi="Times New Roman" w:cs="Times New Roman"/>
          <w:sz w:val="28"/>
          <w:szCs w:val="28"/>
        </w:rPr>
        <w:t xml:space="preserve">f factors have been found to be </w:t>
      </w:r>
      <w:r w:rsidRPr="00D40A16">
        <w:rPr>
          <w:rFonts w:ascii="Times New Roman" w:hAnsi="Times New Roman" w:cs="Times New Roman"/>
          <w:sz w:val="28"/>
          <w:szCs w:val="28"/>
        </w:rPr>
        <w:t xml:space="preserve">responsible </w:t>
      </w:r>
      <w:r>
        <w:rPr>
          <w:rFonts w:ascii="Times New Roman" w:hAnsi="Times New Roman" w:cs="Times New Roman"/>
          <w:sz w:val="28"/>
          <w:szCs w:val="28"/>
        </w:rPr>
        <w:t>such as lack of visibility.</w:t>
      </w:r>
    </w:p>
    <w:p w:rsidR="001A327C" w:rsidRDefault="001A327C" w:rsidP="005402A5">
      <w:pPr>
        <w:autoSpaceDE w:val="0"/>
        <w:autoSpaceDN w:val="0"/>
        <w:adjustRightInd w:val="0"/>
        <w:spacing w:after="0" w:line="240" w:lineRule="auto"/>
        <w:rPr>
          <w:rFonts w:ascii="Times New Roman" w:hAnsi="Times New Roman" w:cs="Times New Roman"/>
          <w:b/>
          <w:sz w:val="28"/>
          <w:szCs w:val="28"/>
        </w:rPr>
      </w:pPr>
    </w:p>
    <w:p w:rsidR="0070420C" w:rsidRPr="00961D68" w:rsidRDefault="000544C1" w:rsidP="005402A5">
      <w:pPr>
        <w:autoSpaceDE w:val="0"/>
        <w:autoSpaceDN w:val="0"/>
        <w:adjustRightInd w:val="0"/>
        <w:spacing w:after="0" w:line="240" w:lineRule="auto"/>
        <w:rPr>
          <w:rFonts w:ascii="Times New Roman" w:hAnsi="Times New Roman" w:cs="Times New Roman"/>
          <w:b/>
          <w:sz w:val="28"/>
          <w:szCs w:val="28"/>
        </w:rPr>
      </w:pPr>
      <w:r w:rsidRPr="00961D68">
        <w:rPr>
          <w:rFonts w:ascii="Times New Roman" w:hAnsi="Times New Roman" w:cs="Times New Roman"/>
          <w:b/>
          <w:sz w:val="28"/>
          <w:szCs w:val="28"/>
        </w:rPr>
        <w:t xml:space="preserve">Table 1: </w:t>
      </w:r>
      <w:r w:rsidR="005402A5" w:rsidRPr="00961D68">
        <w:rPr>
          <w:rFonts w:ascii="Times New Roman" w:hAnsi="Times New Roman" w:cs="Times New Roman"/>
          <w:b/>
          <w:sz w:val="28"/>
          <w:szCs w:val="28"/>
        </w:rPr>
        <w:t>Number of academic staff that have google scholar profiles</w:t>
      </w:r>
      <w:r w:rsidRPr="00961D68">
        <w:rPr>
          <w:rFonts w:ascii="Times New Roman" w:hAnsi="Times New Roman" w:cs="Times New Roman"/>
          <w:b/>
          <w:sz w:val="28"/>
          <w:szCs w:val="28"/>
        </w:rPr>
        <w:t xml:space="preserve"> in the universities</w:t>
      </w:r>
      <w:r w:rsidR="00961D68">
        <w:rPr>
          <w:rFonts w:ascii="Times New Roman" w:hAnsi="Times New Roman" w:cs="Times New Roman"/>
          <w:b/>
          <w:sz w:val="28"/>
          <w:szCs w:val="28"/>
        </w:rPr>
        <w:t>.</w:t>
      </w:r>
      <w:r w:rsidRPr="00961D68">
        <w:rPr>
          <w:rFonts w:ascii="Times New Roman" w:hAnsi="Times New Roman" w:cs="Times New Roman"/>
          <w:b/>
          <w:sz w:val="28"/>
          <w:szCs w:val="28"/>
        </w:rPr>
        <w:t xml:space="preserve"> </w:t>
      </w:r>
    </w:p>
    <w:p w:rsidR="000544C1" w:rsidRDefault="000544C1" w:rsidP="005402A5">
      <w:pPr>
        <w:autoSpaceDE w:val="0"/>
        <w:autoSpaceDN w:val="0"/>
        <w:adjustRightInd w:val="0"/>
        <w:spacing w:after="0" w:line="240" w:lineRule="auto"/>
        <w:rPr>
          <w:rFonts w:ascii="Times New Roman" w:hAnsi="Times New Roman" w:cs="Times New Roman"/>
          <w:sz w:val="28"/>
          <w:szCs w:val="28"/>
        </w:rPr>
      </w:pPr>
    </w:p>
    <w:tbl>
      <w:tblPr>
        <w:tblStyle w:val="TableGrid"/>
        <w:tblW w:w="9634" w:type="dxa"/>
        <w:tblLayout w:type="fixed"/>
        <w:tblLook w:val="04A0" w:firstRow="1" w:lastRow="0" w:firstColumn="1" w:lastColumn="0" w:noHBand="0" w:noVBand="1"/>
      </w:tblPr>
      <w:tblGrid>
        <w:gridCol w:w="576"/>
        <w:gridCol w:w="1517"/>
        <w:gridCol w:w="1021"/>
        <w:gridCol w:w="1141"/>
        <w:gridCol w:w="843"/>
        <w:gridCol w:w="1276"/>
        <w:gridCol w:w="1134"/>
        <w:gridCol w:w="2126"/>
      </w:tblGrid>
      <w:tr w:rsidR="00526ACA" w:rsidTr="0070420C">
        <w:trPr>
          <w:cantSplit/>
          <w:trHeight w:val="1833"/>
        </w:trPr>
        <w:tc>
          <w:tcPr>
            <w:tcW w:w="576" w:type="dxa"/>
          </w:tcPr>
          <w:p w:rsidR="00470959" w:rsidRDefault="00470959" w:rsidP="005402A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s/n</w:t>
            </w:r>
          </w:p>
        </w:tc>
        <w:tc>
          <w:tcPr>
            <w:tcW w:w="1517" w:type="dxa"/>
            <w:textDirection w:val="btLr"/>
          </w:tcPr>
          <w:p w:rsidR="00470959" w:rsidRPr="0070420C" w:rsidRDefault="00470959" w:rsidP="00526ACA">
            <w:pPr>
              <w:autoSpaceDE w:val="0"/>
              <w:autoSpaceDN w:val="0"/>
              <w:adjustRightInd w:val="0"/>
              <w:ind w:left="113" w:right="113"/>
              <w:rPr>
                <w:rFonts w:ascii="Times New Roman" w:hAnsi="Times New Roman" w:cs="Times New Roman"/>
                <w:b/>
                <w:sz w:val="24"/>
                <w:szCs w:val="24"/>
              </w:rPr>
            </w:pPr>
            <w:r w:rsidRPr="0070420C">
              <w:rPr>
                <w:rFonts w:ascii="Times New Roman" w:hAnsi="Times New Roman" w:cs="Times New Roman"/>
                <w:b/>
                <w:sz w:val="24"/>
                <w:szCs w:val="24"/>
              </w:rPr>
              <w:t>Name of University</w:t>
            </w:r>
          </w:p>
        </w:tc>
        <w:tc>
          <w:tcPr>
            <w:tcW w:w="1021" w:type="dxa"/>
            <w:textDirection w:val="btLr"/>
          </w:tcPr>
          <w:p w:rsidR="00470959" w:rsidRPr="0070420C" w:rsidRDefault="00470959" w:rsidP="00526ACA">
            <w:pPr>
              <w:autoSpaceDE w:val="0"/>
              <w:autoSpaceDN w:val="0"/>
              <w:adjustRightInd w:val="0"/>
              <w:ind w:left="113" w:right="113"/>
              <w:rPr>
                <w:rFonts w:ascii="Times New Roman" w:hAnsi="Times New Roman" w:cs="Times New Roman"/>
                <w:b/>
                <w:sz w:val="24"/>
                <w:szCs w:val="24"/>
              </w:rPr>
            </w:pPr>
            <w:r w:rsidRPr="0070420C">
              <w:rPr>
                <w:rFonts w:ascii="Times New Roman" w:hAnsi="Times New Roman" w:cs="Times New Roman"/>
                <w:b/>
                <w:sz w:val="24"/>
                <w:szCs w:val="24"/>
              </w:rPr>
              <w:t>Status</w:t>
            </w:r>
          </w:p>
          <w:p w:rsidR="00470959" w:rsidRPr="0070420C" w:rsidRDefault="00470959" w:rsidP="00526ACA">
            <w:pPr>
              <w:autoSpaceDE w:val="0"/>
              <w:autoSpaceDN w:val="0"/>
              <w:adjustRightInd w:val="0"/>
              <w:ind w:left="113" w:right="113"/>
              <w:rPr>
                <w:rFonts w:ascii="Times New Roman" w:hAnsi="Times New Roman" w:cs="Times New Roman"/>
                <w:b/>
                <w:sz w:val="24"/>
                <w:szCs w:val="24"/>
              </w:rPr>
            </w:pPr>
            <w:r w:rsidRPr="0070420C">
              <w:rPr>
                <w:rFonts w:ascii="Times New Roman" w:hAnsi="Times New Roman" w:cs="Times New Roman"/>
                <w:b/>
                <w:sz w:val="24"/>
                <w:szCs w:val="24"/>
              </w:rPr>
              <w:t>of university</w:t>
            </w:r>
          </w:p>
        </w:tc>
        <w:tc>
          <w:tcPr>
            <w:tcW w:w="1141" w:type="dxa"/>
            <w:textDirection w:val="btLr"/>
          </w:tcPr>
          <w:p w:rsidR="00470959" w:rsidRPr="0070420C" w:rsidRDefault="00470959" w:rsidP="00526ACA">
            <w:pPr>
              <w:autoSpaceDE w:val="0"/>
              <w:autoSpaceDN w:val="0"/>
              <w:adjustRightInd w:val="0"/>
              <w:ind w:left="113" w:right="113"/>
              <w:rPr>
                <w:rFonts w:ascii="Times New Roman" w:hAnsi="Times New Roman" w:cs="Times New Roman"/>
                <w:b/>
                <w:sz w:val="24"/>
                <w:szCs w:val="24"/>
              </w:rPr>
            </w:pPr>
            <w:r w:rsidRPr="0070420C">
              <w:rPr>
                <w:rFonts w:ascii="Times New Roman" w:hAnsi="Times New Roman" w:cs="Times New Roman"/>
                <w:b/>
                <w:sz w:val="24"/>
                <w:szCs w:val="24"/>
              </w:rPr>
              <w:t>Total number of academic staff</w:t>
            </w:r>
          </w:p>
        </w:tc>
        <w:tc>
          <w:tcPr>
            <w:tcW w:w="843" w:type="dxa"/>
            <w:textDirection w:val="btLr"/>
          </w:tcPr>
          <w:p w:rsidR="00470959" w:rsidRPr="0070420C" w:rsidRDefault="00470959" w:rsidP="00526ACA">
            <w:pPr>
              <w:ind w:left="113" w:right="113"/>
              <w:rPr>
                <w:rFonts w:ascii="Times New Roman" w:hAnsi="Times New Roman" w:cs="Times New Roman"/>
                <w:b/>
                <w:sz w:val="24"/>
                <w:szCs w:val="24"/>
              </w:rPr>
            </w:pPr>
            <w:r w:rsidRPr="0070420C">
              <w:rPr>
                <w:rFonts w:ascii="Times New Roman" w:hAnsi="Times New Roman" w:cs="Times New Roman"/>
                <w:b/>
                <w:sz w:val="24"/>
                <w:szCs w:val="24"/>
              </w:rPr>
              <w:t xml:space="preserve">Year </w:t>
            </w:r>
          </w:p>
          <w:p w:rsidR="00470959" w:rsidRPr="0070420C" w:rsidRDefault="00470959" w:rsidP="00526ACA">
            <w:pPr>
              <w:ind w:left="113" w:right="113"/>
              <w:rPr>
                <w:rFonts w:ascii="Times New Roman" w:hAnsi="Times New Roman" w:cs="Times New Roman"/>
                <w:b/>
                <w:sz w:val="24"/>
                <w:szCs w:val="24"/>
              </w:rPr>
            </w:pPr>
            <w:r w:rsidRPr="0070420C">
              <w:rPr>
                <w:rFonts w:ascii="Times New Roman" w:hAnsi="Times New Roman" w:cs="Times New Roman"/>
                <w:b/>
                <w:sz w:val="24"/>
                <w:szCs w:val="24"/>
              </w:rPr>
              <w:t>established</w:t>
            </w:r>
          </w:p>
          <w:p w:rsidR="00470959" w:rsidRPr="0070420C" w:rsidRDefault="00470959" w:rsidP="00526ACA">
            <w:pPr>
              <w:ind w:left="113" w:right="113"/>
              <w:rPr>
                <w:rFonts w:ascii="Times New Roman" w:hAnsi="Times New Roman" w:cs="Times New Roman"/>
                <w:b/>
                <w:sz w:val="24"/>
                <w:szCs w:val="24"/>
              </w:rPr>
            </w:pPr>
          </w:p>
          <w:p w:rsidR="00470959" w:rsidRPr="0070420C" w:rsidRDefault="00470959" w:rsidP="00526ACA">
            <w:pPr>
              <w:ind w:left="113" w:right="113"/>
              <w:rPr>
                <w:rFonts w:ascii="Times New Roman" w:hAnsi="Times New Roman" w:cs="Times New Roman"/>
                <w:b/>
                <w:sz w:val="24"/>
                <w:szCs w:val="24"/>
              </w:rPr>
            </w:pPr>
          </w:p>
          <w:p w:rsidR="00470959" w:rsidRPr="0070420C" w:rsidRDefault="00470959" w:rsidP="00526ACA">
            <w:pPr>
              <w:autoSpaceDE w:val="0"/>
              <w:autoSpaceDN w:val="0"/>
              <w:adjustRightInd w:val="0"/>
              <w:ind w:left="113" w:right="113"/>
              <w:rPr>
                <w:rFonts w:ascii="Times New Roman" w:hAnsi="Times New Roman" w:cs="Times New Roman"/>
                <w:b/>
                <w:sz w:val="24"/>
                <w:szCs w:val="24"/>
              </w:rPr>
            </w:pPr>
          </w:p>
        </w:tc>
        <w:tc>
          <w:tcPr>
            <w:tcW w:w="1276" w:type="dxa"/>
            <w:textDirection w:val="btLr"/>
          </w:tcPr>
          <w:p w:rsidR="00470959" w:rsidRPr="0070420C" w:rsidRDefault="00470959" w:rsidP="00526ACA">
            <w:pPr>
              <w:autoSpaceDE w:val="0"/>
              <w:autoSpaceDN w:val="0"/>
              <w:adjustRightInd w:val="0"/>
              <w:ind w:left="113" w:right="113"/>
              <w:rPr>
                <w:rFonts w:ascii="Times New Roman" w:hAnsi="Times New Roman" w:cs="Times New Roman"/>
                <w:b/>
                <w:sz w:val="24"/>
                <w:szCs w:val="24"/>
              </w:rPr>
            </w:pPr>
            <w:r w:rsidRPr="0070420C">
              <w:rPr>
                <w:rFonts w:ascii="Times New Roman" w:hAnsi="Times New Roman" w:cs="Times New Roman"/>
                <w:b/>
                <w:sz w:val="24"/>
                <w:szCs w:val="24"/>
              </w:rPr>
              <w:t>Number of academic</w:t>
            </w:r>
            <w:r w:rsidR="00F3500A">
              <w:rPr>
                <w:rFonts w:ascii="Times New Roman" w:hAnsi="Times New Roman" w:cs="Times New Roman"/>
                <w:b/>
                <w:sz w:val="24"/>
                <w:szCs w:val="24"/>
              </w:rPr>
              <w:t>s</w:t>
            </w:r>
            <w:r w:rsidRPr="0070420C">
              <w:rPr>
                <w:rFonts w:ascii="Times New Roman" w:hAnsi="Times New Roman" w:cs="Times New Roman"/>
                <w:b/>
                <w:sz w:val="24"/>
                <w:szCs w:val="24"/>
              </w:rPr>
              <w:t xml:space="preserve"> with Google scholar profile</w:t>
            </w:r>
          </w:p>
        </w:tc>
        <w:tc>
          <w:tcPr>
            <w:tcW w:w="1134" w:type="dxa"/>
            <w:textDirection w:val="btLr"/>
          </w:tcPr>
          <w:p w:rsidR="00470959" w:rsidRPr="0070420C" w:rsidRDefault="00526ACA" w:rsidP="00526ACA">
            <w:pPr>
              <w:autoSpaceDE w:val="0"/>
              <w:autoSpaceDN w:val="0"/>
              <w:adjustRightInd w:val="0"/>
              <w:ind w:left="113" w:right="113"/>
              <w:rPr>
                <w:rFonts w:ascii="Times New Roman" w:hAnsi="Times New Roman" w:cs="Times New Roman"/>
                <w:b/>
                <w:sz w:val="24"/>
                <w:szCs w:val="24"/>
              </w:rPr>
            </w:pPr>
            <w:r w:rsidRPr="0070420C">
              <w:rPr>
                <w:rFonts w:ascii="Times New Roman" w:hAnsi="Times New Roman" w:cs="Times New Roman"/>
                <w:b/>
                <w:sz w:val="24"/>
                <w:szCs w:val="24"/>
              </w:rPr>
              <w:t>Percentage</w:t>
            </w:r>
          </w:p>
        </w:tc>
        <w:tc>
          <w:tcPr>
            <w:tcW w:w="2126" w:type="dxa"/>
            <w:textDirection w:val="btLr"/>
          </w:tcPr>
          <w:p w:rsidR="0070420C" w:rsidRDefault="0070420C" w:rsidP="00526ACA">
            <w:pPr>
              <w:autoSpaceDE w:val="0"/>
              <w:autoSpaceDN w:val="0"/>
              <w:adjustRightInd w:val="0"/>
              <w:ind w:left="113" w:right="113"/>
              <w:rPr>
                <w:rFonts w:ascii="Times New Roman" w:hAnsi="Times New Roman" w:cs="Times New Roman"/>
                <w:b/>
                <w:sz w:val="24"/>
                <w:szCs w:val="24"/>
              </w:rPr>
            </w:pPr>
          </w:p>
          <w:p w:rsidR="00470959" w:rsidRPr="0070420C" w:rsidRDefault="00470959" w:rsidP="00526ACA">
            <w:pPr>
              <w:autoSpaceDE w:val="0"/>
              <w:autoSpaceDN w:val="0"/>
              <w:adjustRightInd w:val="0"/>
              <w:ind w:left="113" w:right="113"/>
              <w:rPr>
                <w:rFonts w:ascii="Times New Roman" w:hAnsi="Times New Roman" w:cs="Times New Roman"/>
                <w:b/>
                <w:sz w:val="24"/>
                <w:szCs w:val="24"/>
              </w:rPr>
            </w:pPr>
            <w:r w:rsidRPr="0070420C">
              <w:rPr>
                <w:rFonts w:ascii="Times New Roman" w:hAnsi="Times New Roman" w:cs="Times New Roman"/>
                <w:b/>
                <w:sz w:val="24"/>
                <w:szCs w:val="24"/>
              </w:rPr>
              <w:t xml:space="preserve">Verified at </w:t>
            </w:r>
          </w:p>
        </w:tc>
      </w:tr>
      <w:tr w:rsidR="00526ACA" w:rsidTr="0070420C">
        <w:trPr>
          <w:trHeight w:val="710"/>
        </w:trPr>
        <w:tc>
          <w:tcPr>
            <w:tcW w:w="576" w:type="dxa"/>
          </w:tcPr>
          <w:p w:rsidR="00470959" w:rsidRDefault="00470959" w:rsidP="005402A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w:t>
            </w:r>
          </w:p>
        </w:tc>
        <w:tc>
          <w:tcPr>
            <w:tcW w:w="1517" w:type="dxa"/>
          </w:tcPr>
          <w:p w:rsidR="00470959" w:rsidRPr="005402A5" w:rsidRDefault="00470959" w:rsidP="005402A5">
            <w:pPr>
              <w:autoSpaceDE w:val="0"/>
              <w:autoSpaceDN w:val="0"/>
              <w:adjustRightInd w:val="0"/>
              <w:rPr>
                <w:rFonts w:ascii="Times New Roman" w:hAnsi="Times New Roman" w:cs="Times New Roman"/>
                <w:sz w:val="24"/>
                <w:szCs w:val="24"/>
              </w:rPr>
            </w:pPr>
            <w:r w:rsidRPr="005402A5">
              <w:rPr>
                <w:rFonts w:ascii="Times New Roman" w:hAnsi="Times New Roman" w:cs="Times New Roman"/>
                <w:sz w:val="24"/>
                <w:szCs w:val="24"/>
              </w:rPr>
              <w:t>Niger Delta University,</w:t>
            </w:r>
          </w:p>
        </w:tc>
        <w:tc>
          <w:tcPr>
            <w:tcW w:w="1021" w:type="dxa"/>
          </w:tcPr>
          <w:p w:rsidR="00470959" w:rsidRPr="00BA0876" w:rsidRDefault="00470959" w:rsidP="005402A5">
            <w:pPr>
              <w:autoSpaceDE w:val="0"/>
              <w:autoSpaceDN w:val="0"/>
              <w:adjustRightInd w:val="0"/>
              <w:rPr>
                <w:rFonts w:ascii="Times New Roman" w:hAnsi="Times New Roman" w:cs="Times New Roman"/>
                <w:sz w:val="24"/>
                <w:szCs w:val="24"/>
              </w:rPr>
            </w:pPr>
            <w:r w:rsidRPr="00BA0876">
              <w:rPr>
                <w:rFonts w:ascii="Times New Roman" w:hAnsi="Times New Roman" w:cs="Times New Roman"/>
                <w:sz w:val="24"/>
                <w:szCs w:val="24"/>
              </w:rPr>
              <w:t>State</w:t>
            </w:r>
          </w:p>
        </w:tc>
        <w:tc>
          <w:tcPr>
            <w:tcW w:w="1141" w:type="dxa"/>
          </w:tcPr>
          <w:p w:rsidR="00470959" w:rsidRPr="00526ACA" w:rsidRDefault="00470959" w:rsidP="005402A5">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1,263</w:t>
            </w:r>
          </w:p>
        </w:tc>
        <w:tc>
          <w:tcPr>
            <w:tcW w:w="843" w:type="dxa"/>
          </w:tcPr>
          <w:p w:rsidR="00470959" w:rsidRPr="00526ACA" w:rsidRDefault="00526ACA" w:rsidP="00470959">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2000</w:t>
            </w:r>
          </w:p>
        </w:tc>
        <w:tc>
          <w:tcPr>
            <w:tcW w:w="1276" w:type="dxa"/>
          </w:tcPr>
          <w:p w:rsidR="00470959" w:rsidRPr="00526ACA" w:rsidRDefault="00470959" w:rsidP="005402A5">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170</w:t>
            </w:r>
          </w:p>
        </w:tc>
        <w:tc>
          <w:tcPr>
            <w:tcW w:w="1134" w:type="dxa"/>
          </w:tcPr>
          <w:p w:rsidR="00470959" w:rsidRPr="00526ACA" w:rsidRDefault="00470959" w:rsidP="005402A5">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13.5%</w:t>
            </w:r>
          </w:p>
        </w:tc>
        <w:tc>
          <w:tcPr>
            <w:tcW w:w="2126" w:type="dxa"/>
          </w:tcPr>
          <w:p w:rsidR="00470959" w:rsidRPr="00653FCE" w:rsidRDefault="00470959" w:rsidP="005402A5">
            <w:pPr>
              <w:autoSpaceDE w:val="0"/>
              <w:autoSpaceDN w:val="0"/>
              <w:adjustRightInd w:val="0"/>
              <w:rPr>
                <w:rFonts w:ascii="Times New Roman" w:hAnsi="Times New Roman" w:cs="Times New Roman"/>
                <w:sz w:val="24"/>
                <w:szCs w:val="24"/>
              </w:rPr>
            </w:pPr>
            <w:r w:rsidRPr="00653FCE">
              <w:rPr>
                <w:rFonts w:ascii="Times New Roman" w:hAnsi="Times New Roman" w:cs="Times New Roman"/>
                <w:sz w:val="24"/>
                <w:szCs w:val="24"/>
              </w:rPr>
              <w:t>@ndu.edu.ng</w:t>
            </w:r>
          </w:p>
        </w:tc>
      </w:tr>
      <w:tr w:rsidR="00526ACA" w:rsidTr="0070420C">
        <w:trPr>
          <w:trHeight w:val="975"/>
        </w:trPr>
        <w:tc>
          <w:tcPr>
            <w:tcW w:w="576" w:type="dxa"/>
          </w:tcPr>
          <w:p w:rsidR="00470959" w:rsidRDefault="00470959" w:rsidP="005402A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2</w:t>
            </w:r>
          </w:p>
        </w:tc>
        <w:tc>
          <w:tcPr>
            <w:tcW w:w="1517" w:type="dxa"/>
          </w:tcPr>
          <w:p w:rsidR="00470959" w:rsidRPr="005402A5" w:rsidRDefault="00470959" w:rsidP="005402A5">
            <w:pPr>
              <w:autoSpaceDE w:val="0"/>
              <w:autoSpaceDN w:val="0"/>
              <w:adjustRightInd w:val="0"/>
              <w:rPr>
                <w:rFonts w:ascii="Times New Roman" w:hAnsi="Times New Roman" w:cs="Times New Roman"/>
                <w:sz w:val="24"/>
                <w:szCs w:val="24"/>
              </w:rPr>
            </w:pPr>
            <w:r w:rsidRPr="005402A5">
              <w:rPr>
                <w:rFonts w:ascii="Times New Roman" w:hAnsi="Times New Roman" w:cs="Times New Roman"/>
                <w:sz w:val="24"/>
                <w:szCs w:val="24"/>
              </w:rPr>
              <w:t>Federal University Otuoke</w:t>
            </w:r>
          </w:p>
        </w:tc>
        <w:tc>
          <w:tcPr>
            <w:tcW w:w="1021" w:type="dxa"/>
          </w:tcPr>
          <w:p w:rsidR="00470959" w:rsidRPr="00BA0876" w:rsidRDefault="00470959" w:rsidP="005402A5">
            <w:pPr>
              <w:autoSpaceDE w:val="0"/>
              <w:autoSpaceDN w:val="0"/>
              <w:adjustRightInd w:val="0"/>
              <w:rPr>
                <w:rFonts w:ascii="Times New Roman" w:hAnsi="Times New Roman" w:cs="Times New Roman"/>
                <w:sz w:val="24"/>
                <w:szCs w:val="24"/>
              </w:rPr>
            </w:pPr>
            <w:r w:rsidRPr="00BA0876">
              <w:rPr>
                <w:rFonts w:ascii="Times New Roman" w:hAnsi="Times New Roman" w:cs="Times New Roman"/>
                <w:sz w:val="24"/>
                <w:szCs w:val="24"/>
              </w:rPr>
              <w:t xml:space="preserve">Federal </w:t>
            </w:r>
          </w:p>
        </w:tc>
        <w:tc>
          <w:tcPr>
            <w:tcW w:w="1141" w:type="dxa"/>
          </w:tcPr>
          <w:p w:rsidR="00470959" w:rsidRPr="00526ACA" w:rsidRDefault="00470959" w:rsidP="005402A5">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410</w:t>
            </w:r>
          </w:p>
        </w:tc>
        <w:tc>
          <w:tcPr>
            <w:tcW w:w="843" w:type="dxa"/>
          </w:tcPr>
          <w:p w:rsidR="00470959" w:rsidRPr="00526ACA" w:rsidRDefault="00526ACA" w:rsidP="00470959">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2011</w:t>
            </w:r>
          </w:p>
        </w:tc>
        <w:tc>
          <w:tcPr>
            <w:tcW w:w="1276" w:type="dxa"/>
          </w:tcPr>
          <w:p w:rsidR="00470959" w:rsidRPr="00526ACA" w:rsidRDefault="00470959" w:rsidP="005402A5">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215</w:t>
            </w:r>
          </w:p>
        </w:tc>
        <w:tc>
          <w:tcPr>
            <w:tcW w:w="1134" w:type="dxa"/>
          </w:tcPr>
          <w:p w:rsidR="00470959" w:rsidRPr="00526ACA" w:rsidRDefault="00470959" w:rsidP="005402A5">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52.4%</w:t>
            </w:r>
          </w:p>
        </w:tc>
        <w:tc>
          <w:tcPr>
            <w:tcW w:w="2126" w:type="dxa"/>
          </w:tcPr>
          <w:p w:rsidR="00470959" w:rsidRPr="00653FCE" w:rsidRDefault="00470959" w:rsidP="005402A5">
            <w:pPr>
              <w:autoSpaceDE w:val="0"/>
              <w:autoSpaceDN w:val="0"/>
              <w:adjustRightInd w:val="0"/>
              <w:rPr>
                <w:rFonts w:ascii="Times New Roman" w:hAnsi="Times New Roman" w:cs="Times New Roman"/>
                <w:sz w:val="24"/>
                <w:szCs w:val="24"/>
              </w:rPr>
            </w:pPr>
            <w:r w:rsidRPr="00653FCE">
              <w:rPr>
                <w:rFonts w:ascii="Times New Roman" w:hAnsi="Times New Roman" w:cs="Times New Roman"/>
                <w:sz w:val="24"/>
                <w:szCs w:val="24"/>
              </w:rPr>
              <w:t>@fuotuoke.edu.ng</w:t>
            </w:r>
          </w:p>
        </w:tc>
      </w:tr>
      <w:tr w:rsidR="00526ACA" w:rsidTr="0070420C">
        <w:tc>
          <w:tcPr>
            <w:tcW w:w="576" w:type="dxa"/>
          </w:tcPr>
          <w:p w:rsidR="00470959" w:rsidRDefault="00470959" w:rsidP="005402A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3</w:t>
            </w:r>
          </w:p>
        </w:tc>
        <w:tc>
          <w:tcPr>
            <w:tcW w:w="1517" w:type="dxa"/>
          </w:tcPr>
          <w:p w:rsidR="00470959" w:rsidRPr="005402A5" w:rsidRDefault="00470959" w:rsidP="005402A5">
            <w:pPr>
              <w:autoSpaceDE w:val="0"/>
              <w:autoSpaceDN w:val="0"/>
              <w:adjustRightInd w:val="0"/>
              <w:rPr>
                <w:rFonts w:ascii="Times New Roman" w:hAnsi="Times New Roman" w:cs="Times New Roman"/>
                <w:sz w:val="24"/>
                <w:szCs w:val="24"/>
              </w:rPr>
            </w:pPr>
            <w:r w:rsidRPr="005402A5">
              <w:rPr>
                <w:rFonts w:ascii="Times New Roman" w:hAnsi="Times New Roman" w:cs="Times New Roman"/>
                <w:sz w:val="24"/>
                <w:szCs w:val="24"/>
              </w:rPr>
              <w:t>Bayelsa Medical University</w:t>
            </w:r>
          </w:p>
        </w:tc>
        <w:tc>
          <w:tcPr>
            <w:tcW w:w="1021" w:type="dxa"/>
          </w:tcPr>
          <w:p w:rsidR="00470959" w:rsidRPr="00BA0876" w:rsidRDefault="00470959" w:rsidP="005402A5">
            <w:pPr>
              <w:autoSpaceDE w:val="0"/>
              <w:autoSpaceDN w:val="0"/>
              <w:adjustRightInd w:val="0"/>
              <w:rPr>
                <w:rFonts w:ascii="Times New Roman" w:hAnsi="Times New Roman" w:cs="Times New Roman"/>
                <w:sz w:val="24"/>
                <w:szCs w:val="24"/>
              </w:rPr>
            </w:pPr>
            <w:r w:rsidRPr="00BA0876">
              <w:rPr>
                <w:rFonts w:ascii="Times New Roman" w:hAnsi="Times New Roman" w:cs="Times New Roman"/>
                <w:sz w:val="24"/>
                <w:szCs w:val="24"/>
              </w:rPr>
              <w:t>State</w:t>
            </w:r>
          </w:p>
        </w:tc>
        <w:tc>
          <w:tcPr>
            <w:tcW w:w="1141" w:type="dxa"/>
          </w:tcPr>
          <w:p w:rsidR="00470959" w:rsidRPr="00526ACA" w:rsidRDefault="00470959" w:rsidP="005402A5">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113</w:t>
            </w:r>
          </w:p>
        </w:tc>
        <w:tc>
          <w:tcPr>
            <w:tcW w:w="843" w:type="dxa"/>
          </w:tcPr>
          <w:p w:rsidR="00470959" w:rsidRPr="00526ACA" w:rsidRDefault="00526ACA" w:rsidP="00470959">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2018</w:t>
            </w:r>
          </w:p>
        </w:tc>
        <w:tc>
          <w:tcPr>
            <w:tcW w:w="1276" w:type="dxa"/>
          </w:tcPr>
          <w:p w:rsidR="00470959" w:rsidRPr="00526ACA" w:rsidRDefault="00470959" w:rsidP="005402A5">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9</w:t>
            </w:r>
          </w:p>
        </w:tc>
        <w:tc>
          <w:tcPr>
            <w:tcW w:w="1134" w:type="dxa"/>
          </w:tcPr>
          <w:p w:rsidR="00470959" w:rsidRPr="00526ACA" w:rsidRDefault="00470959" w:rsidP="005402A5">
            <w:pPr>
              <w:autoSpaceDE w:val="0"/>
              <w:autoSpaceDN w:val="0"/>
              <w:adjustRightInd w:val="0"/>
              <w:rPr>
                <w:rFonts w:ascii="Times New Roman" w:hAnsi="Times New Roman" w:cs="Times New Roman"/>
                <w:sz w:val="28"/>
                <w:szCs w:val="28"/>
              </w:rPr>
            </w:pPr>
            <w:r w:rsidRPr="00526ACA">
              <w:rPr>
                <w:rFonts w:ascii="Times New Roman" w:hAnsi="Times New Roman" w:cs="Times New Roman"/>
                <w:sz w:val="28"/>
                <w:szCs w:val="28"/>
              </w:rPr>
              <w:t>8.0%</w:t>
            </w:r>
          </w:p>
        </w:tc>
        <w:tc>
          <w:tcPr>
            <w:tcW w:w="2126" w:type="dxa"/>
          </w:tcPr>
          <w:p w:rsidR="00470959" w:rsidRPr="00653FCE" w:rsidRDefault="00470959" w:rsidP="005402A5">
            <w:pPr>
              <w:autoSpaceDE w:val="0"/>
              <w:autoSpaceDN w:val="0"/>
              <w:adjustRightInd w:val="0"/>
              <w:rPr>
                <w:rFonts w:ascii="Times New Roman" w:hAnsi="Times New Roman" w:cs="Times New Roman"/>
                <w:sz w:val="24"/>
                <w:szCs w:val="24"/>
              </w:rPr>
            </w:pPr>
            <w:r w:rsidRPr="00653FCE">
              <w:rPr>
                <w:rFonts w:ascii="Times New Roman" w:hAnsi="Times New Roman" w:cs="Times New Roman"/>
                <w:sz w:val="24"/>
                <w:szCs w:val="24"/>
              </w:rPr>
              <w:t>@bmu.edu.ng</w:t>
            </w:r>
          </w:p>
        </w:tc>
      </w:tr>
    </w:tbl>
    <w:p w:rsidR="00405B90" w:rsidRDefault="00405B90" w:rsidP="00446765">
      <w:pPr>
        <w:autoSpaceDE w:val="0"/>
        <w:autoSpaceDN w:val="0"/>
        <w:adjustRightInd w:val="0"/>
        <w:spacing w:after="0" w:line="240" w:lineRule="auto"/>
        <w:rPr>
          <w:rFonts w:ascii="Times New Roman" w:hAnsi="Times New Roman" w:cs="Times New Roman"/>
          <w:b/>
          <w:sz w:val="28"/>
          <w:szCs w:val="28"/>
        </w:rPr>
      </w:pPr>
    </w:p>
    <w:p w:rsidR="00987429" w:rsidRDefault="00987429" w:rsidP="00446765">
      <w:pPr>
        <w:autoSpaceDE w:val="0"/>
        <w:autoSpaceDN w:val="0"/>
        <w:adjustRightInd w:val="0"/>
        <w:spacing w:after="0" w:line="240" w:lineRule="auto"/>
        <w:rPr>
          <w:rFonts w:ascii="Times New Roman" w:hAnsi="Times New Roman" w:cs="Times New Roman"/>
          <w:sz w:val="28"/>
          <w:szCs w:val="28"/>
        </w:rPr>
      </w:pPr>
    </w:p>
    <w:p w:rsidR="00987429" w:rsidRDefault="00987429" w:rsidP="00446765">
      <w:pPr>
        <w:autoSpaceDE w:val="0"/>
        <w:autoSpaceDN w:val="0"/>
        <w:adjustRightInd w:val="0"/>
        <w:spacing w:after="0" w:line="240" w:lineRule="auto"/>
        <w:rPr>
          <w:rFonts w:ascii="Times New Roman" w:hAnsi="Times New Roman" w:cs="Times New Roman"/>
          <w:b/>
          <w:sz w:val="28"/>
          <w:szCs w:val="28"/>
        </w:rPr>
      </w:pPr>
      <w:r w:rsidRPr="00961D68">
        <w:rPr>
          <w:rFonts w:ascii="Times New Roman" w:hAnsi="Times New Roman" w:cs="Times New Roman"/>
          <w:b/>
          <w:sz w:val="28"/>
          <w:szCs w:val="28"/>
        </w:rPr>
        <w:t>The academic staff with highest citations in each university</w:t>
      </w:r>
      <w:r>
        <w:rPr>
          <w:rFonts w:ascii="Times New Roman" w:hAnsi="Times New Roman" w:cs="Times New Roman"/>
          <w:b/>
          <w:sz w:val="28"/>
          <w:szCs w:val="28"/>
        </w:rPr>
        <w:t>.</w:t>
      </w:r>
    </w:p>
    <w:p w:rsidR="00987429" w:rsidRDefault="00987429" w:rsidP="00446765">
      <w:pPr>
        <w:autoSpaceDE w:val="0"/>
        <w:autoSpaceDN w:val="0"/>
        <w:adjustRightInd w:val="0"/>
        <w:spacing w:after="0" w:line="240" w:lineRule="auto"/>
        <w:rPr>
          <w:rFonts w:ascii="Times New Roman" w:hAnsi="Times New Roman" w:cs="Times New Roman"/>
          <w:b/>
          <w:sz w:val="28"/>
          <w:szCs w:val="28"/>
        </w:rPr>
      </w:pPr>
    </w:p>
    <w:p w:rsidR="00426453" w:rsidRDefault="00987429" w:rsidP="001F120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To calculate the academic staff with the highest number of citations and the number of citations for the whole university,</w:t>
      </w:r>
      <w:r w:rsidRPr="006D00FB">
        <w:rPr>
          <w:rFonts w:ascii="Times New Roman" w:hAnsi="Times New Roman" w:cs="Times New Roman"/>
          <w:sz w:val="28"/>
          <w:szCs w:val="28"/>
        </w:rPr>
        <w:t xml:space="preserve"> th</w:t>
      </w:r>
      <w:r>
        <w:rPr>
          <w:rFonts w:ascii="Times New Roman" w:hAnsi="Times New Roman" w:cs="Times New Roman"/>
          <w:sz w:val="28"/>
          <w:szCs w:val="28"/>
        </w:rPr>
        <w:t>e Google Scholar database</w:t>
      </w:r>
      <w:r w:rsidRPr="006D00FB">
        <w:rPr>
          <w:rFonts w:ascii="Times New Roman" w:hAnsi="Times New Roman" w:cs="Times New Roman"/>
          <w:sz w:val="28"/>
          <w:szCs w:val="28"/>
        </w:rPr>
        <w:t xml:space="preserve"> was searched</w:t>
      </w:r>
      <w:r>
        <w:rPr>
          <w:rFonts w:ascii="Times New Roman" w:hAnsi="Times New Roman" w:cs="Times New Roman"/>
          <w:sz w:val="28"/>
          <w:szCs w:val="28"/>
        </w:rPr>
        <w:t xml:space="preserve"> using the institutional domain name e.g </w:t>
      </w:r>
      <w:hyperlink r:id="rId13" w:history="1">
        <w:r w:rsidRPr="00A73AC7">
          <w:rPr>
            <w:rStyle w:val="Hyperlink"/>
            <w:rFonts w:ascii="Times New Roman" w:hAnsi="Times New Roman" w:cs="Times New Roman"/>
            <w:sz w:val="28"/>
            <w:szCs w:val="28"/>
          </w:rPr>
          <w:t>nmu@edu.ng</w:t>
        </w:r>
      </w:hyperlink>
      <w:r w:rsidR="001F120C">
        <w:rPr>
          <w:rFonts w:ascii="Times New Roman" w:hAnsi="Times New Roman" w:cs="Times New Roman"/>
          <w:sz w:val="28"/>
          <w:szCs w:val="28"/>
        </w:rPr>
        <w:t>. R</w:t>
      </w:r>
      <w:r>
        <w:rPr>
          <w:rFonts w:ascii="Times New Roman" w:hAnsi="Times New Roman" w:cs="Times New Roman"/>
          <w:sz w:val="28"/>
          <w:szCs w:val="28"/>
        </w:rPr>
        <w:t xml:space="preserve">esults in Table 2 revealed that </w:t>
      </w:r>
      <w:r w:rsidRPr="00405B90">
        <w:rPr>
          <w:rFonts w:ascii="Times New Roman" w:hAnsi="Times New Roman" w:cs="Times New Roman"/>
          <w:sz w:val="28"/>
          <w:szCs w:val="28"/>
        </w:rPr>
        <w:t>Elijah I. Ohimain</w:t>
      </w:r>
      <w:r>
        <w:rPr>
          <w:rFonts w:ascii="Times New Roman" w:hAnsi="Times New Roman" w:cs="Times New Roman"/>
          <w:sz w:val="28"/>
          <w:szCs w:val="28"/>
        </w:rPr>
        <w:t xml:space="preserve"> of the </w:t>
      </w:r>
      <w:r>
        <w:rPr>
          <w:rFonts w:ascii="Times New Roman" w:hAnsi="Times New Roman" w:cs="Times New Roman"/>
          <w:sz w:val="24"/>
          <w:szCs w:val="24"/>
        </w:rPr>
        <w:t xml:space="preserve">Niger Delta University </w:t>
      </w:r>
      <w:r>
        <w:rPr>
          <w:rFonts w:ascii="Times New Roman" w:hAnsi="Times New Roman" w:cs="Times New Roman"/>
          <w:sz w:val="28"/>
          <w:szCs w:val="28"/>
        </w:rPr>
        <w:t xml:space="preserve">was the most cited with 3,417 citations out of the total number of calculated </w:t>
      </w:r>
      <w:r w:rsidRPr="00405B90">
        <w:rPr>
          <w:rFonts w:ascii="Times New Roman" w:hAnsi="Times New Roman" w:cs="Times New Roman"/>
          <w:sz w:val="28"/>
          <w:szCs w:val="28"/>
        </w:rPr>
        <w:t>25, 352</w:t>
      </w:r>
      <w:r>
        <w:rPr>
          <w:rFonts w:ascii="Times New Roman" w:hAnsi="Times New Roman" w:cs="Times New Roman"/>
          <w:sz w:val="28"/>
          <w:szCs w:val="28"/>
        </w:rPr>
        <w:t xml:space="preserve"> citations for the whole university.  Ayebaemi Ibutume Spiff of the </w:t>
      </w:r>
      <w:r w:rsidRPr="000D3DDD">
        <w:rPr>
          <w:rFonts w:ascii="Times New Roman" w:hAnsi="Times New Roman" w:cs="Times New Roman"/>
          <w:sz w:val="28"/>
          <w:szCs w:val="28"/>
        </w:rPr>
        <w:t>Federal University Otuoke</w:t>
      </w:r>
      <w:r>
        <w:rPr>
          <w:rFonts w:ascii="Times New Roman" w:hAnsi="Times New Roman" w:cs="Times New Roman"/>
          <w:sz w:val="28"/>
          <w:szCs w:val="28"/>
        </w:rPr>
        <w:t xml:space="preserve"> was calculated as 2,333 citations being the academic staff with the highest citations out of the total citations of the 20,914 of the whole university. While,</w:t>
      </w:r>
      <w:r w:rsidRPr="001B7934">
        <w:rPr>
          <w:rFonts w:ascii="Times New Roman" w:hAnsi="Times New Roman" w:cs="Times New Roman"/>
          <w:sz w:val="28"/>
          <w:szCs w:val="28"/>
        </w:rPr>
        <w:t xml:space="preserve"> </w:t>
      </w:r>
      <w:r>
        <w:rPr>
          <w:rFonts w:ascii="Times New Roman" w:hAnsi="Times New Roman" w:cs="Times New Roman"/>
          <w:sz w:val="28"/>
          <w:szCs w:val="28"/>
        </w:rPr>
        <w:t xml:space="preserve">Sylvester Chibueze Izah of </w:t>
      </w:r>
      <w:r w:rsidRPr="001B7934">
        <w:rPr>
          <w:rFonts w:ascii="Times New Roman" w:hAnsi="Times New Roman" w:cs="Times New Roman"/>
          <w:sz w:val="28"/>
          <w:szCs w:val="28"/>
        </w:rPr>
        <w:t>Bayelsa Medical University</w:t>
      </w:r>
      <w:r>
        <w:rPr>
          <w:rFonts w:ascii="Times New Roman" w:hAnsi="Times New Roman" w:cs="Times New Roman"/>
          <w:sz w:val="28"/>
          <w:szCs w:val="28"/>
        </w:rPr>
        <w:t xml:space="preserve"> had 3, 685 citations out of the 4, 168 total number of citations for the university. Using the </w:t>
      </w:r>
      <w:r w:rsidRPr="001C3216">
        <w:rPr>
          <w:rFonts w:ascii="Times New Roman" w:hAnsi="Times New Roman" w:cs="Times New Roman"/>
          <w:sz w:val="28"/>
          <w:szCs w:val="28"/>
        </w:rPr>
        <w:t xml:space="preserve">2021 Nigerian Universities Rankings </w:t>
      </w:r>
      <w:r>
        <w:rPr>
          <w:rFonts w:ascii="Times New Roman" w:hAnsi="Times New Roman" w:cs="Times New Roman"/>
          <w:sz w:val="28"/>
          <w:szCs w:val="28"/>
        </w:rPr>
        <w:t xml:space="preserve">by </w:t>
      </w:r>
      <w:r w:rsidRPr="001C3216">
        <w:rPr>
          <w:rFonts w:ascii="Times New Roman" w:hAnsi="Times New Roman" w:cs="Times New Roman"/>
          <w:sz w:val="28"/>
          <w:szCs w:val="28"/>
        </w:rPr>
        <w:t xml:space="preserve">The </w:t>
      </w:r>
      <w:r w:rsidRPr="001C3216">
        <w:rPr>
          <w:rFonts w:ascii="Times New Roman" w:hAnsi="Times New Roman" w:cs="Times New Roman"/>
          <w:bCs/>
          <w:sz w:val="28"/>
          <w:szCs w:val="28"/>
        </w:rPr>
        <w:t>League of Directors of Academic Planning in</w:t>
      </w:r>
      <w:r>
        <w:rPr>
          <w:rFonts w:ascii="Times New Roman" w:hAnsi="Times New Roman" w:cs="Times New Roman"/>
          <w:bCs/>
          <w:sz w:val="28"/>
          <w:szCs w:val="28"/>
        </w:rPr>
        <w:t xml:space="preserve"> Nigerian universities,</w:t>
      </w:r>
      <w:r w:rsidRPr="001C3216">
        <w:rPr>
          <w:rFonts w:ascii="Times New Roman" w:hAnsi="Times New Roman" w:cs="Times New Roman"/>
          <w:sz w:val="28"/>
          <w:szCs w:val="28"/>
        </w:rPr>
        <w:t xml:space="preserve"> </w:t>
      </w:r>
      <w:r>
        <w:rPr>
          <w:rFonts w:ascii="Times New Roman" w:hAnsi="Times New Roman" w:cs="Times New Roman"/>
          <w:sz w:val="28"/>
          <w:szCs w:val="28"/>
        </w:rPr>
        <w:t xml:space="preserve">the </w:t>
      </w:r>
      <w:r w:rsidRPr="00232B02">
        <w:rPr>
          <w:rFonts w:ascii="Times New Roman" w:hAnsi="Times New Roman" w:cs="Times New Roman"/>
          <w:sz w:val="28"/>
          <w:szCs w:val="28"/>
        </w:rPr>
        <w:t xml:space="preserve">Per Capita all citations revealed </w:t>
      </w:r>
      <w:r>
        <w:rPr>
          <w:rFonts w:ascii="Times New Roman" w:hAnsi="Times New Roman" w:cs="Times New Roman"/>
          <w:sz w:val="28"/>
          <w:szCs w:val="28"/>
        </w:rPr>
        <w:t>that BMU is 47</w:t>
      </w:r>
      <w:r w:rsidRPr="0086608C">
        <w:rPr>
          <w:rFonts w:ascii="Times New Roman" w:hAnsi="Times New Roman" w:cs="Times New Roman"/>
          <w:sz w:val="28"/>
          <w:szCs w:val="28"/>
          <w:vertAlign w:val="superscript"/>
        </w:rPr>
        <w:t>th</w:t>
      </w:r>
      <w:r>
        <w:rPr>
          <w:rFonts w:ascii="Times New Roman" w:hAnsi="Times New Roman" w:cs="Times New Roman"/>
          <w:sz w:val="28"/>
          <w:szCs w:val="28"/>
        </w:rPr>
        <w:t xml:space="preserve"> position (50.17</w:t>
      </w:r>
      <w:r w:rsidRPr="00843FA2">
        <w:rPr>
          <w:rFonts w:ascii="Times New Roman" w:hAnsi="Times New Roman" w:cs="Times New Roman"/>
          <w:sz w:val="28"/>
          <w:szCs w:val="28"/>
        </w:rPr>
        <w:t>)</w:t>
      </w:r>
      <w:r>
        <w:rPr>
          <w:rFonts w:ascii="Times New Roman" w:hAnsi="Times New Roman" w:cs="Times New Roman"/>
          <w:sz w:val="28"/>
          <w:szCs w:val="28"/>
        </w:rPr>
        <w:t xml:space="preserve">, FUO is 67th Position </w:t>
      </w:r>
      <w:r w:rsidRPr="00843FA2">
        <w:rPr>
          <w:rFonts w:ascii="Times New Roman" w:hAnsi="Times New Roman" w:cs="Times New Roman"/>
          <w:sz w:val="28"/>
          <w:szCs w:val="28"/>
        </w:rPr>
        <w:t xml:space="preserve"> (</w:t>
      </w:r>
      <w:r>
        <w:rPr>
          <w:rFonts w:ascii="Times New Roman" w:hAnsi="Times New Roman" w:cs="Times New Roman"/>
          <w:sz w:val="28"/>
          <w:szCs w:val="28"/>
        </w:rPr>
        <w:t>29.24</w:t>
      </w:r>
      <w:r w:rsidRPr="00843FA2">
        <w:rPr>
          <w:rFonts w:ascii="Times New Roman" w:hAnsi="Times New Roman" w:cs="Times New Roman"/>
          <w:sz w:val="28"/>
          <w:szCs w:val="28"/>
        </w:rPr>
        <w:t>)</w:t>
      </w:r>
      <w:r w:rsidRPr="008F74D7">
        <w:rPr>
          <w:rFonts w:ascii="Times New Roman" w:hAnsi="Times New Roman" w:cs="Times New Roman"/>
          <w:sz w:val="28"/>
          <w:szCs w:val="28"/>
        </w:rPr>
        <w:t xml:space="preserve"> </w:t>
      </w:r>
      <w:r>
        <w:rPr>
          <w:rFonts w:ascii="Times New Roman" w:hAnsi="Times New Roman" w:cs="Times New Roman"/>
          <w:sz w:val="28"/>
          <w:szCs w:val="28"/>
        </w:rPr>
        <w:t xml:space="preserve">and </w:t>
      </w:r>
      <w:r w:rsidRPr="00E719D9">
        <w:rPr>
          <w:rFonts w:ascii="Times New Roman" w:hAnsi="Times New Roman" w:cs="Times New Roman"/>
          <w:sz w:val="28"/>
          <w:szCs w:val="28"/>
        </w:rPr>
        <w:t>NDU</w:t>
      </w:r>
      <w:r>
        <w:rPr>
          <w:rFonts w:ascii="Times New Roman" w:hAnsi="Times New Roman" w:cs="Times New Roman"/>
          <w:sz w:val="28"/>
          <w:szCs w:val="28"/>
        </w:rPr>
        <w:t xml:space="preserve"> is  87</w:t>
      </w:r>
      <w:r w:rsidRPr="0086608C">
        <w:rPr>
          <w:rFonts w:ascii="Times New Roman" w:hAnsi="Times New Roman" w:cs="Times New Roman"/>
          <w:sz w:val="28"/>
          <w:szCs w:val="28"/>
          <w:vertAlign w:val="superscript"/>
        </w:rPr>
        <w:t>th</w:t>
      </w:r>
      <w:r>
        <w:rPr>
          <w:rFonts w:ascii="Times New Roman" w:hAnsi="Times New Roman" w:cs="Times New Roman"/>
          <w:sz w:val="28"/>
          <w:szCs w:val="28"/>
        </w:rPr>
        <w:t xml:space="preserve">  position (17.06) in the rankings. </w:t>
      </w:r>
    </w:p>
    <w:p w:rsidR="00405B90" w:rsidRPr="00961D68" w:rsidRDefault="00961D68" w:rsidP="0044676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Table 2: </w:t>
      </w:r>
      <w:r w:rsidR="002A41F2" w:rsidRPr="00961D68">
        <w:rPr>
          <w:rFonts w:ascii="Times New Roman" w:hAnsi="Times New Roman" w:cs="Times New Roman"/>
          <w:b/>
          <w:sz w:val="28"/>
          <w:szCs w:val="28"/>
        </w:rPr>
        <w:t>The academic staff with highest citations in each university</w:t>
      </w:r>
    </w:p>
    <w:p w:rsidR="002A41F2" w:rsidRPr="00961D68" w:rsidRDefault="002A41F2" w:rsidP="00446765">
      <w:pPr>
        <w:autoSpaceDE w:val="0"/>
        <w:autoSpaceDN w:val="0"/>
        <w:adjustRightInd w:val="0"/>
        <w:spacing w:after="0" w:line="240" w:lineRule="auto"/>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562"/>
        <w:gridCol w:w="3402"/>
        <w:gridCol w:w="2268"/>
        <w:gridCol w:w="1134"/>
        <w:gridCol w:w="1984"/>
      </w:tblGrid>
      <w:tr w:rsidR="002A41F2" w:rsidTr="00E2745C">
        <w:trPr>
          <w:cantSplit/>
          <w:trHeight w:val="1537"/>
        </w:trPr>
        <w:tc>
          <w:tcPr>
            <w:tcW w:w="562" w:type="dxa"/>
          </w:tcPr>
          <w:p w:rsidR="002A41F2" w:rsidRDefault="002A41F2" w:rsidP="0044676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s/n</w:t>
            </w:r>
          </w:p>
        </w:tc>
        <w:tc>
          <w:tcPr>
            <w:tcW w:w="3402" w:type="dxa"/>
            <w:textDirection w:val="btLr"/>
          </w:tcPr>
          <w:p w:rsidR="002A41F2" w:rsidRDefault="002A41F2" w:rsidP="002A41F2">
            <w:pPr>
              <w:autoSpaceDE w:val="0"/>
              <w:autoSpaceDN w:val="0"/>
              <w:adjustRightInd w:val="0"/>
              <w:ind w:left="113" w:right="113"/>
              <w:rPr>
                <w:rFonts w:ascii="Times New Roman" w:hAnsi="Times New Roman" w:cs="Times New Roman"/>
                <w:b/>
                <w:sz w:val="28"/>
                <w:szCs w:val="28"/>
              </w:rPr>
            </w:pPr>
            <w:r>
              <w:rPr>
                <w:rFonts w:ascii="Times New Roman" w:hAnsi="Times New Roman" w:cs="Times New Roman"/>
                <w:b/>
                <w:sz w:val="28"/>
                <w:szCs w:val="28"/>
              </w:rPr>
              <w:t xml:space="preserve">Name of staff with highest citations </w:t>
            </w:r>
          </w:p>
        </w:tc>
        <w:tc>
          <w:tcPr>
            <w:tcW w:w="2268" w:type="dxa"/>
            <w:textDirection w:val="btLr"/>
          </w:tcPr>
          <w:p w:rsidR="002A41F2" w:rsidRDefault="002A41F2" w:rsidP="002A41F2">
            <w:pPr>
              <w:autoSpaceDE w:val="0"/>
              <w:autoSpaceDN w:val="0"/>
              <w:adjustRightInd w:val="0"/>
              <w:ind w:left="113" w:right="113"/>
              <w:rPr>
                <w:rFonts w:ascii="Times New Roman" w:hAnsi="Times New Roman" w:cs="Times New Roman"/>
                <w:b/>
                <w:sz w:val="28"/>
                <w:szCs w:val="28"/>
              </w:rPr>
            </w:pPr>
            <w:r>
              <w:rPr>
                <w:rFonts w:ascii="Times New Roman" w:hAnsi="Times New Roman" w:cs="Times New Roman"/>
                <w:b/>
                <w:sz w:val="28"/>
                <w:szCs w:val="28"/>
              </w:rPr>
              <w:t>Name of University</w:t>
            </w:r>
          </w:p>
        </w:tc>
        <w:tc>
          <w:tcPr>
            <w:tcW w:w="1134" w:type="dxa"/>
            <w:textDirection w:val="btLr"/>
          </w:tcPr>
          <w:p w:rsidR="002A41F2" w:rsidRDefault="002A41F2" w:rsidP="002A41F2">
            <w:pPr>
              <w:autoSpaceDE w:val="0"/>
              <w:autoSpaceDN w:val="0"/>
              <w:adjustRightInd w:val="0"/>
              <w:ind w:left="113" w:right="113"/>
              <w:rPr>
                <w:rFonts w:ascii="Times New Roman" w:hAnsi="Times New Roman" w:cs="Times New Roman"/>
                <w:b/>
                <w:sz w:val="28"/>
                <w:szCs w:val="28"/>
              </w:rPr>
            </w:pPr>
            <w:r>
              <w:rPr>
                <w:rFonts w:ascii="Times New Roman" w:hAnsi="Times New Roman" w:cs="Times New Roman"/>
                <w:b/>
                <w:sz w:val="28"/>
                <w:szCs w:val="28"/>
              </w:rPr>
              <w:t>Number of citations</w:t>
            </w:r>
          </w:p>
        </w:tc>
        <w:tc>
          <w:tcPr>
            <w:tcW w:w="1984" w:type="dxa"/>
            <w:textDirection w:val="btLr"/>
          </w:tcPr>
          <w:p w:rsidR="002A41F2" w:rsidRDefault="002A41F2" w:rsidP="002A41F2">
            <w:pPr>
              <w:ind w:left="113" w:right="113"/>
              <w:rPr>
                <w:rFonts w:ascii="Times New Roman" w:hAnsi="Times New Roman" w:cs="Times New Roman"/>
                <w:b/>
                <w:sz w:val="28"/>
                <w:szCs w:val="28"/>
              </w:rPr>
            </w:pPr>
            <w:r>
              <w:rPr>
                <w:rFonts w:ascii="Times New Roman" w:hAnsi="Times New Roman" w:cs="Times New Roman"/>
                <w:b/>
                <w:sz w:val="28"/>
                <w:szCs w:val="28"/>
              </w:rPr>
              <w:t xml:space="preserve">Total number of citations for the university </w:t>
            </w:r>
          </w:p>
          <w:p w:rsidR="002A41F2" w:rsidRDefault="002A41F2" w:rsidP="002A41F2">
            <w:pPr>
              <w:autoSpaceDE w:val="0"/>
              <w:autoSpaceDN w:val="0"/>
              <w:adjustRightInd w:val="0"/>
              <w:ind w:left="113" w:right="113"/>
              <w:rPr>
                <w:rFonts w:ascii="Times New Roman" w:hAnsi="Times New Roman" w:cs="Times New Roman"/>
                <w:b/>
                <w:sz w:val="28"/>
                <w:szCs w:val="28"/>
              </w:rPr>
            </w:pPr>
          </w:p>
        </w:tc>
      </w:tr>
      <w:tr w:rsidR="002A41F2" w:rsidTr="00E2745C">
        <w:tc>
          <w:tcPr>
            <w:tcW w:w="562" w:type="dxa"/>
          </w:tcPr>
          <w:p w:rsidR="002A41F2" w:rsidRDefault="002A41F2" w:rsidP="002A41F2">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w:t>
            </w:r>
          </w:p>
        </w:tc>
        <w:tc>
          <w:tcPr>
            <w:tcW w:w="3402" w:type="dxa"/>
          </w:tcPr>
          <w:p w:rsidR="002A41F2" w:rsidRPr="005402A5" w:rsidRDefault="002A41F2" w:rsidP="002A41F2">
            <w:pPr>
              <w:autoSpaceDE w:val="0"/>
              <w:autoSpaceDN w:val="0"/>
              <w:adjustRightInd w:val="0"/>
              <w:rPr>
                <w:rFonts w:ascii="Times New Roman" w:hAnsi="Times New Roman" w:cs="Times New Roman"/>
                <w:sz w:val="24"/>
                <w:szCs w:val="24"/>
              </w:rPr>
            </w:pPr>
            <w:r w:rsidRPr="00405B90">
              <w:rPr>
                <w:rFonts w:ascii="Times New Roman" w:hAnsi="Times New Roman" w:cs="Times New Roman"/>
                <w:sz w:val="28"/>
                <w:szCs w:val="28"/>
              </w:rPr>
              <w:t>Elijah I. Ohimain</w:t>
            </w:r>
          </w:p>
        </w:tc>
        <w:tc>
          <w:tcPr>
            <w:tcW w:w="2268" w:type="dxa"/>
          </w:tcPr>
          <w:p w:rsidR="002A41F2" w:rsidRPr="005402A5" w:rsidRDefault="000D3DDD" w:rsidP="002A41F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Niger Delta University</w:t>
            </w:r>
          </w:p>
        </w:tc>
        <w:tc>
          <w:tcPr>
            <w:tcW w:w="1134" w:type="dxa"/>
          </w:tcPr>
          <w:p w:rsidR="002A41F2" w:rsidRPr="00405B90" w:rsidRDefault="002A41F2" w:rsidP="002A41F2">
            <w:pPr>
              <w:autoSpaceDE w:val="0"/>
              <w:autoSpaceDN w:val="0"/>
              <w:adjustRightInd w:val="0"/>
              <w:rPr>
                <w:rFonts w:ascii="Times New Roman" w:hAnsi="Times New Roman" w:cs="Times New Roman"/>
                <w:sz w:val="28"/>
                <w:szCs w:val="28"/>
              </w:rPr>
            </w:pPr>
            <w:r w:rsidRPr="00405B90">
              <w:rPr>
                <w:rFonts w:ascii="Times New Roman" w:hAnsi="Times New Roman" w:cs="Times New Roman"/>
                <w:sz w:val="28"/>
                <w:szCs w:val="28"/>
              </w:rPr>
              <w:t>3, 417</w:t>
            </w:r>
          </w:p>
          <w:p w:rsidR="002A41F2" w:rsidRDefault="002A41F2" w:rsidP="002A41F2">
            <w:pPr>
              <w:autoSpaceDE w:val="0"/>
              <w:autoSpaceDN w:val="0"/>
              <w:adjustRightInd w:val="0"/>
              <w:rPr>
                <w:rFonts w:ascii="Times New Roman" w:hAnsi="Times New Roman" w:cs="Times New Roman"/>
                <w:b/>
                <w:sz w:val="28"/>
                <w:szCs w:val="28"/>
              </w:rPr>
            </w:pPr>
          </w:p>
        </w:tc>
        <w:tc>
          <w:tcPr>
            <w:tcW w:w="1984" w:type="dxa"/>
          </w:tcPr>
          <w:p w:rsidR="002A41F2" w:rsidRDefault="002A41F2">
            <w:pPr>
              <w:rPr>
                <w:rFonts w:ascii="Times New Roman" w:hAnsi="Times New Roman" w:cs="Times New Roman"/>
                <w:b/>
                <w:sz w:val="28"/>
                <w:szCs w:val="28"/>
              </w:rPr>
            </w:pPr>
            <w:r w:rsidRPr="00405B90">
              <w:rPr>
                <w:rFonts w:ascii="Times New Roman" w:hAnsi="Times New Roman" w:cs="Times New Roman"/>
                <w:sz w:val="28"/>
                <w:szCs w:val="28"/>
              </w:rPr>
              <w:t>25, 352</w:t>
            </w:r>
          </w:p>
          <w:p w:rsidR="002A41F2" w:rsidRDefault="002A41F2" w:rsidP="002A41F2">
            <w:pPr>
              <w:autoSpaceDE w:val="0"/>
              <w:autoSpaceDN w:val="0"/>
              <w:adjustRightInd w:val="0"/>
              <w:rPr>
                <w:rFonts w:ascii="Times New Roman" w:hAnsi="Times New Roman" w:cs="Times New Roman"/>
                <w:b/>
                <w:sz w:val="28"/>
                <w:szCs w:val="28"/>
              </w:rPr>
            </w:pPr>
          </w:p>
        </w:tc>
      </w:tr>
      <w:tr w:rsidR="002A41F2" w:rsidTr="00E2745C">
        <w:tc>
          <w:tcPr>
            <w:tcW w:w="562" w:type="dxa"/>
          </w:tcPr>
          <w:p w:rsidR="002A41F2" w:rsidRDefault="002A41F2" w:rsidP="002A41F2">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2</w:t>
            </w:r>
          </w:p>
        </w:tc>
        <w:tc>
          <w:tcPr>
            <w:tcW w:w="3402" w:type="dxa"/>
          </w:tcPr>
          <w:p w:rsidR="002A41F2" w:rsidRPr="00405B90" w:rsidRDefault="002A41F2" w:rsidP="002A41F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Ayebaemi Ibutume Spiff</w:t>
            </w:r>
          </w:p>
          <w:p w:rsidR="002A41F2" w:rsidRPr="005402A5" w:rsidRDefault="002A41F2" w:rsidP="002A41F2">
            <w:pPr>
              <w:autoSpaceDE w:val="0"/>
              <w:autoSpaceDN w:val="0"/>
              <w:adjustRightInd w:val="0"/>
              <w:rPr>
                <w:rFonts w:ascii="Times New Roman" w:hAnsi="Times New Roman" w:cs="Times New Roman"/>
                <w:sz w:val="24"/>
                <w:szCs w:val="24"/>
              </w:rPr>
            </w:pPr>
          </w:p>
        </w:tc>
        <w:tc>
          <w:tcPr>
            <w:tcW w:w="2268" w:type="dxa"/>
          </w:tcPr>
          <w:p w:rsidR="002A41F2" w:rsidRPr="005402A5" w:rsidRDefault="002A41F2" w:rsidP="002A41F2">
            <w:pPr>
              <w:autoSpaceDE w:val="0"/>
              <w:autoSpaceDN w:val="0"/>
              <w:adjustRightInd w:val="0"/>
              <w:rPr>
                <w:rFonts w:ascii="Times New Roman" w:hAnsi="Times New Roman" w:cs="Times New Roman"/>
                <w:sz w:val="24"/>
                <w:szCs w:val="24"/>
              </w:rPr>
            </w:pPr>
            <w:r w:rsidRPr="005402A5">
              <w:rPr>
                <w:rFonts w:ascii="Times New Roman" w:hAnsi="Times New Roman" w:cs="Times New Roman"/>
                <w:sz w:val="24"/>
                <w:szCs w:val="24"/>
              </w:rPr>
              <w:t>Federal University Otuoke</w:t>
            </w:r>
          </w:p>
        </w:tc>
        <w:tc>
          <w:tcPr>
            <w:tcW w:w="1134" w:type="dxa"/>
          </w:tcPr>
          <w:p w:rsidR="002A41F2" w:rsidRDefault="002A41F2" w:rsidP="002A41F2">
            <w:pPr>
              <w:autoSpaceDE w:val="0"/>
              <w:autoSpaceDN w:val="0"/>
              <w:adjustRightInd w:val="0"/>
              <w:rPr>
                <w:rFonts w:ascii="Times New Roman" w:hAnsi="Times New Roman" w:cs="Times New Roman"/>
                <w:b/>
                <w:sz w:val="28"/>
                <w:szCs w:val="28"/>
              </w:rPr>
            </w:pPr>
            <w:r>
              <w:rPr>
                <w:rFonts w:ascii="Times New Roman" w:hAnsi="Times New Roman" w:cs="Times New Roman"/>
                <w:sz w:val="28"/>
                <w:szCs w:val="28"/>
              </w:rPr>
              <w:t>2,333</w:t>
            </w:r>
          </w:p>
        </w:tc>
        <w:tc>
          <w:tcPr>
            <w:tcW w:w="1984" w:type="dxa"/>
          </w:tcPr>
          <w:p w:rsidR="002A41F2" w:rsidRDefault="002A41F2" w:rsidP="002A41F2">
            <w:pPr>
              <w:autoSpaceDE w:val="0"/>
              <w:autoSpaceDN w:val="0"/>
              <w:adjustRightInd w:val="0"/>
              <w:rPr>
                <w:rFonts w:ascii="Times New Roman" w:hAnsi="Times New Roman" w:cs="Times New Roman"/>
                <w:b/>
                <w:sz w:val="28"/>
                <w:szCs w:val="28"/>
              </w:rPr>
            </w:pPr>
            <w:r>
              <w:rPr>
                <w:rFonts w:ascii="Times New Roman" w:hAnsi="Times New Roman" w:cs="Times New Roman"/>
                <w:sz w:val="28"/>
                <w:szCs w:val="28"/>
              </w:rPr>
              <w:t>20,914</w:t>
            </w:r>
          </w:p>
        </w:tc>
      </w:tr>
      <w:tr w:rsidR="002A41F2" w:rsidTr="00E2745C">
        <w:tc>
          <w:tcPr>
            <w:tcW w:w="562" w:type="dxa"/>
          </w:tcPr>
          <w:p w:rsidR="002A41F2" w:rsidRDefault="002A41F2" w:rsidP="002A41F2">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3</w:t>
            </w:r>
          </w:p>
        </w:tc>
        <w:tc>
          <w:tcPr>
            <w:tcW w:w="3402" w:type="dxa"/>
          </w:tcPr>
          <w:p w:rsidR="001B7934" w:rsidRPr="000D3DDD" w:rsidRDefault="001B7934" w:rsidP="001B7934">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Sylvester Chibueze Izah</w:t>
            </w:r>
          </w:p>
          <w:p w:rsidR="002A41F2" w:rsidRPr="005402A5" w:rsidRDefault="002A41F2" w:rsidP="002A41F2">
            <w:pPr>
              <w:autoSpaceDE w:val="0"/>
              <w:autoSpaceDN w:val="0"/>
              <w:adjustRightInd w:val="0"/>
              <w:rPr>
                <w:rFonts w:ascii="Times New Roman" w:hAnsi="Times New Roman" w:cs="Times New Roman"/>
                <w:sz w:val="24"/>
                <w:szCs w:val="24"/>
              </w:rPr>
            </w:pPr>
          </w:p>
        </w:tc>
        <w:tc>
          <w:tcPr>
            <w:tcW w:w="2268" w:type="dxa"/>
          </w:tcPr>
          <w:p w:rsidR="002A41F2" w:rsidRPr="005402A5" w:rsidRDefault="002A41F2" w:rsidP="002A41F2">
            <w:pPr>
              <w:autoSpaceDE w:val="0"/>
              <w:autoSpaceDN w:val="0"/>
              <w:adjustRightInd w:val="0"/>
              <w:rPr>
                <w:rFonts w:ascii="Times New Roman" w:hAnsi="Times New Roman" w:cs="Times New Roman"/>
                <w:sz w:val="24"/>
                <w:szCs w:val="24"/>
              </w:rPr>
            </w:pPr>
            <w:r w:rsidRPr="005402A5">
              <w:rPr>
                <w:rFonts w:ascii="Times New Roman" w:hAnsi="Times New Roman" w:cs="Times New Roman"/>
                <w:sz w:val="24"/>
                <w:szCs w:val="24"/>
              </w:rPr>
              <w:t>Bayelsa Medical University</w:t>
            </w:r>
          </w:p>
        </w:tc>
        <w:tc>
          <w:tcPr>
            <w:tcW w:w="1134" w:type="dxa"/>
          </w:tcPr>
          <w:p w:rsidR="002A41F2" w:rsidRDefault="001B7934" w:rsidP="002A41F2">
            <w:pPr>
              <w:autoSpaceDE w:val="0"/>
              <w:autoSpaceDN w:val="0"/>
              <w:adjustRightInd w:val="0"/>
              <w:rPr>
                <w:rFonts w:ascii="Times New Roman" w:hAnsi="Times New Roman" w:cs="Times New Roman"/>
                <w:b/>
                <w:sz w:val="28"/>
                <w:szCs w:val="28"/>
              </w:rPr>
            </w:pPr>
            <w:r>
              <w:rPr>
                <w:rFonts w:ascii="Times New Roman" w:hAnsi="Times New Roman" w:cs="Times New Roman"/>
                <w:sz w:val="28"/>
                <w:szCs w:val="28"/>
              </w:rPr>
              <w:t>3, 685</w:t>
            </w:r>
          </w:p>
        </w:tc>
        <w:tc>
          <w:tcPr>
            <w:tcW w:w="1984" w:type="dxa"/>
          </w:tcPr>
          <w:p w:rsidR="002A41F2" w:rsidRDefault="002A41F2" w:rsidP="002A41F2">
            <w:pPr>
              <w:autoSpaceDE w:val="0"/>
              <w:autoSpaceDN w:val="0"/>
              <w:adjustRightInd w:val="0"/>
              <w:rPr>
                <w:rFonts w:ascii="Times New Roman" w:hAnsi="Times New Roman" w:cs="Times New Roman"/>
                <w:b/>
                <w:sz w:val="28"/>
                <w:szCs w:val="28"/>
              </w:rPr>
            </w:pPr>
            <w:r>
              <w:rPr>
                <w:rFonts w:ascii="Times New Roman" w:hAnsi="Times New Roman" w:cs="Times New Roman"/>
                <w:sz w:val="28"/>
                <w:szCs w:val="28"/>
              </w:rPr>
              <w:t>4, 168</w:t>
            </w:r>
          </w:p>
        </w:tc>
      </w:tr>
    </w:tbl>
    <w:p w:rsidR="002A41F2" w:rsidRDefault="002A41F2" w:rsidP="00446765">
      <w:pPr>
        <w:autoSpaceDE w:val="0"/>
        <w:autoSpaceDN w:val="0"/>
        <w:adjustRightInd w:val="0"/>
        <w:spacing w:after="0" w:line="240" w:lineRule="auto"/>
        <w:rPr>
          <w:rFonts w:ascii="Times New Roman" w:hAnsi="Times New Roman" w:cs="Times New Roman"/>
          <w:b/>
          <w:sz w:val="28"/>
          <w:szCs w:val="28"/>
        </w:rPr>
      </w:pPr>
    </w:p>
    <w:p w:rsidR="005C3152" w:rsidRDefault="005C3152" w:rsidP="00446765">
      <w:pPr>
        <w:autoSpaceDE w:val="0"/>
        <w:autoSpaceDN w:val="0"/>
        <w:adjustRightInd w:val="0"/>
        <w:spacing w:after="0" w:line="240" w:lineRule="auto"/>
        <w:rPr>
          <w:rFonts w:ascii="Times New Roman" w:hAnsi="Times New Roman" w:cs="Times New Roman"/>
          <w:b/>
          <w:sz w:val="28"/>
          <w:szCs w:val="28"/>
        </w:rPr>
      </w:pPr>
    </w:p>
    <w:p w:rsidR="001F120C" w:rsidRDefault="001F120C" w:rsidP="001F120C">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Total citations, h-index and i-10 index of the three most cited academics in the three universities. </w:t>
      </w:r>
    </w:p>
    <w:p w:rsidR="001F120C" w:rsidRDefault="001F120C" w:rsidP="00446765">
      <w:pPr>
        <w:autoSpaceDE w:val="0"/>
        <w:autoSpaceDN w:val="0"/>
        <w:adjustRightInd w:val="0"/>
        <w:spacing w:after="0" w:line="240" w:lineRule="auto"/>
        <w:rPr>
          <w:rFonts w:ascii="Times New Roman" w:hAnsi="Times New Roman" w:cs="Times New Roman"/>
          <w:b/>
          <w:sz w:val="28"/>
          <w:szCs w:val="28"/>
        </w:rPr>
      </w:pPr>
    </w:p>
    <w:p w:rsidR="001F120C" w:rsidRDefault="001F120C" w:rsidP="00446765">
      <w:pPr>
        <w:autoSpaceDE w:val="0"/>
        <w:autoSpaceDN w:val="0"/>
        <w:adjustRightInd w:val="0"/>
        <w:spacing w:after="0" w:line="240" w:lineRule="auto"/>
        <w:rPr>
          <w:rFonts w:ascii="Times New Roman" w:hAnsi="Times New Roman" w:cs="Times New Roman"/>
          <w:b/>
          <w:sz w:val="28"/>
          <w:szCs w:val="28"/>
        </w:rPr>
      </w:pPr>
    </w:p>
    <w:p w:rsidR="004F2E04" w:rsidRDefault="004F2E04" w:rsidP="00446765">
      <w:pPr>
        <w:autoSpaceDE w:val="0"/>
        <w:autoSpaceDN w:val="0"/>
        <w:adjustRightInd w:val="0"/>
        <w:spacing w:after="0" w:line="240" w:lineRule="auto"/>
        <w:rPr>
          <w:rFonts w:ascii="Times New Roman" w:hAnsi="Times New Roman" w:cs="Times New Roman"/>
          <w:b/>
          <w:sz w:val="28"/>
          <w:szCs w:val="28"/>
        </w:rPr>
      </w:pPr>
    </w:p>
    <w:p w:rsidR="004F2E04" w:rsidRDefault="004F2E04" w:rsidP="00446765">
      <w:pPr>
        <w:autoSpaceDE w:val="0"/>
        <w:autoSpaceDN w:val="0"/>
        <w:adjustRightInd w:val="0"/>
        <w:spacing w:after="0" w:line="240" w:lineRule="auto"/>
        <w:rPr>
          <w:rFonts w:ascii="Times New Roman" w:hAnsi="Times New Roman" w:cs="Times New Roman"/>
          <w:b/>
          <w:sz w:val="28"/>
          <w:szCs w:val="28"/>
        </w:rPr>
      </w:pPr>
    </w:p>
    <w:p w:rsidR="004F2E04" w:rsidRPr="009E2F33" w:rsidRDefault="004F2E04" w:rsidP="004F2E04">
      <w:pPr>
        <w:autoSpaceDE w:val="0"/>
        <w:autoSpaceDN w:val="0"/>
        <w:adjustRightInd w:val="0"/>
        <w:jc w:val="both"/>
        <w:rPr>
          <w:rFonts w:ascii="Times New Roman" w:hAnsi="Times New Roman" w:cs="Times New Roman"/>
          <w:b/>
          <w:sz w:val="28"/>
          <w:szCs w:val="28"/>
        </w:rPr>
      </w:pPr>
      <w:r>
        <w:rPr>
          <w:rFonts w:ascii="Times New Roman" w:hAnsi="Times New Roman" w:cs="Times New Roman"/>
          <w:sz w:val="28"/>
          <w:szCs w:val="28"/>
        </w:rPr>
        <w:lastRenderedPageBreak/>
        <w:t xml:space="preserve">Results in Table 3 revealed data collected from </w:t>
      </w:r>
      <w:r w:rsidRPr="00ED50FA">
        <w:rPr>
          <w:rFonts w:ascii="Times New Roman" w:hAnsi="Times New Roman" w:cs="Times New Roman"/>
          <w:sz w:val="28"/>
          <w:szCs w:val="28"/>
        </w:rPr>
        <w:t>the Google s</w:t>
      </w:r>
      <w:r>
        <w:rPr>
          <w:rFonts w:ascii="Times New Roman" w:hAnsi="Times New Roman" w:cs="Times New Roman"/>
          <w:sz w:val="28"/>
          <w:szCs w:val="28"/>
        </w:rPr>
        <w:t>cholar database, the h-index of</w:t>
      </w:r>
      <w:r w:rsidRPr="00ED50FA">
        <w:rPr>
          <w:rFonts w:ascii="Times New Roman" w:hAnsi="Times New Roman" w:cs="Times New Roman"/>
          <w:sz w:val="28"/>
          <w:szCs w:val="28"/>
        </w:rPr>
        <w:t xml:space="preserve"> </w:t>
      </w:r>
      <w:r>
        <w:rPr>
          <w:rFonts w:ascii="Times New Roman" w:hAnsi="Times New Roman" w:cs="Times New Roman"/>
          <w:sz w:val="28"/>
          <w:szCs w:val="28"/>
        </w:rPr>
        <w:t xml:space="preserve">the </w:t>
      </w:r>
      <w:r w:rsidRPr="00ED50FA">
        <w:rPr>
          <w:rFonts w:ascii="Times New Roman" w:hAnsi="Times New Roman" w:cs="Times New Roman"/>
          <w:sz w:val="28"/>
          <w:szCs w:val="28"/>
        </w:rPr>
        <w:t>highest cited academics who is</w:t>
      </w:r>
      <w:r>
        <w:rPr>
          <w:rFonts w:ascii="Times New Roman" w:hAnsi="Times New Roman" w:cs="Times New Roman"/>
          <w:b/>
          <w:sz w:val="28"/>
          <w:szCs w:val="28"/>
        </w:rPr>
        <w:t xml:space="preserve"> </w:t>
      </w:r>
      <w:r w:rsidRPr="00D55259">
        <w:rPr>
          <w:rFonts w:ascii="Times New Roman" w:hAnsi="Times New Roman" w:cs="Times New Roman"/>
          <w:sz w:val="28"/>
          <w:szCs w:val="28"/>
        </w:rPr>
        <w:t>Elijah I. Ohimain</w:t>
      </w:r>
      <w:r w:rsidRPr="00ED50FA">
        <w:rPr>
          <w:rFonts w:ascii="Times New Roman" w:hAnsi="Times New Roman" w:cs="Times New Roman"/>
          <w:sz w:val="28"/>
          <w:szCs w:val="28"/>
        </w:rPr>
        <w:t xml:space="preserve"> </w:t>
      </w:r>
      <w:r>
        <w:rPr>
          <w:rFonts w:ascii="Times New Roman" w:hAnsi="Times New Roman" w:cs="Times New Roman"/>
          <w:sz w:val="28"/>
          <w:szCs w:val="28"/>
        </w:rPr>
        <w:t xml:space="preserve">from </w:t>
      </w:r>
      <w:r w:rsidRPr="00D55259">
        <w:rPr>
          <w:rFonts w:ascii="Times New Roman" w:hAnsi="Times New Roman" w:cs="Times New Roman"/>
          <w:sz w:val="28"/>
          <w:szCs w:val="28"/>
        </w:rPr>
        <w:t>Niger Delta University</w:t>
      </w:r>
      <w:r>
        <w:rPr>
          <w:rFonts w:ascii="Times New Roman" w:hAnsi="Times New Roman" w:cs="Times New Roman"/>
          <w:sz w:val="28"/>
          <w:szCs w:val="28"/>
        </w:rPr>
        <w:t xml:space="preserve"> was calculated as 32. T</w:t>
      </w:r>
      <w:r w:rsidRPr="00ED50FA">
        <w:rPr>
          <w:rFonts w:ascii="Times New Roman" w:hAnsi="Times New Roman" w:cs="Times New Roman"/>
          <w:sz w:val="28"/>
          <w:szCs w:val="28"/>
        </w:rPr>
        <w:t xml:space="preserve">he h-index of </w:t>
      </w:r>
      <w:r w:rsidRPr="00D55259">
        <w:rPr>
          <w:rFonts w:ascii="Times New Roman" w:hAnsi="Times New Roman" w:cs="Times New Roman"/>
          <w:sz w:val="28"/>
          <w:szCs w:val="28"/>
        </w:rPr>
        <w:t>Sylvester Chibueze</w:t>
      </w:r>
      <w:r>
        <w:rPr>
          <w:rFonts w:ascii="Times New Roman" w:hAnsi="Times New Roman" w:cs="Times New Roman"/>
          <w:sz w:val="28"/>
          <w:szCs w:val="28"/>
        </w:rPr>
        <w:t xml:space="preserve"> </w:t>
      </w:r>
      <w:r w:rsidRPr="00D55259">
        <w:rPr>
          <w:rFonts w:ascii="Times New Roman" w:hAnsi="Times New Roman" w:cs="Times New Roman"/>
          <w:sz w:val="28"/>
          <w:szCs w:val="28"/>
        </w:rPr>
        <w:t>Izah</w:t>
      </w:r>
      <w:r>
        <w:rPr>
          <w:rFonts w:ascii="Times New Roman" w:hAnsi="Times New Roman" w:cs="Times New Roman"/>
          <w:sz w:val="28"/>
          <w:szCs w:val="28"/>
        </w:rPr>
        <w:t>, the highest cited academics from Bayelsa Medical University was calculated as 30. While, the</w:t>
      </w:r>
      <w:r w:rsidRPr="00ED50FA">
        <w:rPr>
          <w:rFonts w:ascii="Times New Roman" w:hAnsi="Times New Roman" w:cs="Times New Roman"/>
          <w:sz w:val="28"/>
          <w:szCs w:val="28"/>
        </w:rPr>
        <w:t xml:space="preserve"> h-index</w:t>
      </w:r>
      <w:r w:rsidRPr="00D55259">
        <w:rPr>
          <w:rFonts w:ascii="Times New Roman" w:hAnsi="Times New Roman" w:cs="Times New Roman"/>
          <w:sz w:val="28"/>
          <w:szCs w:val="28"/>
        </w:rPr>
        <w:t xml:space="preserve"> </w:t>
      </w:r>
      <w:r>
        <w:rPr>
          <w:rFonts w:ascii="Times New Roman" w:hAnsi="Times New Roman" w:cs="Times New Roman"/>
          <w:sz w:val="28"/>
          <w:szCs w:val="28"/>
        </w:rPr>
        <w:t xml:space="preserve">of </w:t>
      </w:r>
      <w:r w:rsidRPr="00D55259">
        <w:rPr>
          <w:rFonts w:ascii="Times New Roman" w:hAnsi="Times New Roman" w:cs="Times New Roman"/>
          <w:sz w:val="28"/>
          <w:szCs w:val="28"/>
        </w:rPr>
        <w:t>Ayebaemi Ibutume Spiff</w:t>
      </w:r>
      <w:r>
        <w:rPr>
          <w:rFonts w:ascii="Times New Roman" w:hAnsi="Times New Roman" w:cs="Times New Roman"/>
          <w:sz w:val="28"/>
          <w:szCs w:val="28"/>
        </w:rPr>
        <w:t xml:space="preserve"> the highest cited academics from Federal University Otuoke was calculated as 18. Using the </w:t>
      </w:r>
      <w:r w:rsidRPr="001C3216">
        <w:rPr>
          <w:rFonts w:ascii="Times New Roman" w:hAnsi="Times New Roman" w:cs="Times New Roman"/>
          <w:sz w:val="28"/>
          <w:szCs w:val="28"/>
        </w:rPr>
        <w:t xml:space="preserve">2021 Nigerian Universities Rankings </w:t>
      </w:r>
      <w:r>
        <w:rPr>
          <w:rFonts w:ascii="Times New Roman" w:hAnsi="Times New Roman" w:cs="Times New Roman"/>
          <w:sz w:val="28"/>
          <w:szCs w:val="28"/>
        </w:rPr>
        <w:t xml:space="preserve">by </w:t>
      </w:r>
      <w:r w:rsidRPr="001C3216">
        <w:rPr>
          <w:rFonts w:ascii="Times New Roman" w:hAnsi="Times New Roman" w:cs="Times New Roman"/>
          <w:sz w:val="28"/>
          <w:szCs w:val="28"/>
        </w:rPr>
        <w:t xml:space="preserve">The </w:t>
      </w:r>
      <w:r w:rsidRPr="001C3216">
        <w:rPr>
          <w:rFonts w:ascii="Times New Roman" w:hAnsi="Times New Roman" w:cs="Times New Roman"/>
          <w:bCs/>
          <w:sz w:val="28"/>
          <w:szCs w:val="28"/>
        </w:rPr>
        <w:t>League of Directors of Academic Planning in</w:t>
      </w:r>
      <w:r>
        <w:rPr>
          <w:rFonts w:ascii="Times New Roman" w:hAnsi="Times New Roman" w:cs="Times New Roman"/>
          <w:bCs/>
          <w:sz w:val="28"/>
          <w:szCs w:val="28"/>
        </w:rPr>
        <w:t xml:space="preserve"> Nigerian universities to know the position of the universities,</w:t>
      </w:r>
      <w:r w:rsidRPr="001C3216">
        <w:rPr>
          <w:rFonts w:ascii="Times New Roman" w:hAnsi="Times New Roman" w:cs="Times New Roman"/>
          <w:sz w:val="28"/>
          <w:szCs w:val="28"/>
        </w:rPr>
        <w:t xml:space="preserve"> </w:t>
      </w:r>
      <w:r>
        <w:rPr>
          <w:rFonts w:ascii="Times New Roman" w:hAnsi="Times New Roman" w:cs="Times New Roman"/>
          <w:sz w:val="28"/>
          <w:szCs w:val="28"/>
        </w:rPr>
        <w:t xml:space="preserve">the </w:t>
      </w:r>
      <w:r w:rsidRPr="00F84063">
        <w:rPr>
          <w:rFonts w:ascii="Times New Roman" w:hAnsi="Times New Roman" w:cs="Times New Roman"/>
          <w:sz w:val="28"/>
          <w:szCs w:val="28"/>
        </w:rPr>
        <w:t>Per capita h-index revealed</w:t>
      </w:r>
      <w:r w:rsidRPr="00480D98">
        <w:rPr>
          <w:rFonts w:ascii="Times New Roman" w:hAnsi="Times New Roman" w:cs="Times New Roman"/>
          <w:sz w:val="28"/>
          <w:szCs w:val="28"/>
        </w:rPr>
        <w:t xml:space="preserve"> </w:t>
      </w:r>
      <w:r>
        <w:rPr>
          <w:rFonts w:ascii="Times New Roman" w:hAnsi="Times New Roman" w:cs="Times New Roman"/>
          <w:sz w:val="28"/>
          <w:szCs w:val="28"/>
        </w:rPr>
        <w:t>that FUO is 63</w:t>
      </w:r>
      <w:r w:rsidRPr="00082951">
        <w:rPr>
          <w:rFonts w:ascii="Times New Roman" w:hAnsi="Times New Roman" w:cs="Times New Roman"/>
          <w:sz w:val="28"/>
          <w:szCs w:val="28"/>
          <w:vertAlign w:val="superscript"/>
        </w:rPr>
        <w:t>rd</w:t>
      </w:r>
      <w:r>
        <w:rPr>
          <w:rFonts w:ascii="Times New Roman" w:hAnsi="Times New Roman" w:cs="Times New Roman"/>
          <w:sz w:val="28"/>
          <w:szCs w:val="28"/>
        </w:rPr>
        <w:t xml:space="preserve"> Position</w:t>
      </w:r>
      <w:r w:rsidRPr="00843FA2">
        <w:rPr>
          <w:rFonts w:ascii="Times New Roman" w:hAnsi="Times New Roman" w:cs="Times New Roman"/>
          <w:sz w:val="28"/>
          <w:szCs w:val="28"/>
        </w:rPr>
        <w:t xml:space="preserve"> (</w:t>
      </w:r>
      <w:r>
        <w:rPr>
          <w:rFonts w:ascii="Times New Roman" w:hAnsi="Times New Roman" w:cs="Times New Roman"/>
          <w:sz w:val="28"/>
          <w:szCs w:val="28"/>
        </w:rPr>
        <w:t>1.07),</w:t>
      </w:r>
      <w:r w:rsidRPr="00480D98">
        <w:rPr>
          <w:rFonts w:ascii="Times New Roman" w:hAnsi="Times New Roman" w:cs="Times New Roman"/>
          <w:sz w:val="28"/>
          <w:szCs w:val="28"/>
        </w:rPr>
        <w:t xml:space="preserve"> </w:t>
      </w:r>
      <w:r>
        <w:rPr>
          <w:rFonts w:ascii="Times New Roman" w:hAnsi="Times New Roman" w:cs="Times New Roman"/>
          <w:sz w:val="28"/>
          <w:szCs w:val="28"/>
        </w:rPr>
        <w:t>BMU is 69</w:t>
      </w:r>
      <w:r w:rsidRPr="00082951">
        <w:rPr>
          <w:rFonts w:ascii="Times New Roman" w:hAnsi="Times New Roman" w:cs="Times New Roman"/>
          <w:sz w:val="28"/>
          <w:szCs w:val="28"/>
          <w:vertAlign w:val="superscript"/>
        </w:rPr>
        <w:t>th</w:t>
      </w:r>
      <w:r>
        <w:rPr>
          <w:rFonts w:ascii="Times New Roman" w:hAnsi="Times New Roman" w:cs="Times New Roman"/>
          <w:sz w:val="28"/>
          <w:szCs w:val="28"/>
        </w:rPr>
        <w:t xml:space="preserve"> position (0.81</w:t>
      </w:r>
      <w:r w:rsidRPr="00843FA2">
        <w:rPr>
          <w:rFonts w:ascii="Times New Roman" w:hAnsi="Times New Roman" w:cs="Times New Roman"/>
          <w:sz w:val="28"/>
          <w:szCs w:val="28"/>
        </w:rPr>
        <w:t>)</w:t>
      </w:r>
      <w:r>
        <w:rPr>
          <w:rFonts w:ascii="Times New Roman" w:hAnsi="Times New Roman" w:cs="Times New Roman"/>
          <w:sz w:val="28"/>
          <w:szCs w:val="28"/>
        </w:rPr>
        <w:t>,</w:t>
      </w:r>
      <w:r w:rsidRPr="00480D98">
        <w:rPr>
          <w:rFonts w:ascii="Times New Roman" w:hAnsi="Times New Roman" w:cs="Times New Roman"/>
          <w:sz w:val="28"/>
          <w:szCs w:val="28"/>
        </w:rPr>
        <w:t xml:space="preserve"> </w:t>
      </w:r>
      <w:r>
        <w:rPr>
          <w:rFonts w:ascii="Times New Roman" w:hAnsi="Times New Roman" w:cs="Times New Roman"/>
          <w:sz w:val="28"/>
          <w:szCs w:val="28"/>
        </w:rPr>
        <w:t xml:space="preserve">and </w:t>
      </w:r>
      <w:r w:rsidRPr="00E719D9">
        <w:rPr>
          <w:rFonts w:ascii="Times New Roman" w:hAnsi="Times New Roman" w:cs="Times New Roman"/>
          <w:sz w:val="28"/>
          <w:szCs w:val="28"/>
        </w:rPr>
        <w:t>NDU</w:t>
      </w:r>
      <w:r>
        <w:rPr>
          <w:rFonts w:ascii="Times New Roman" w:hAnsi="Times New Roman" w:cs="Times New Roman"/>
          <w:sz w:val="28"/>
          <w:szCs w:val="28"/>
        </w:rPr>
        <w:t xml:space="preserve"> is 103</w:t>
      </w:r>
      <w:r w:rsidRPr="00082951">
        <w:rPr>
          <w:rFonts w:ascii="Times New Roman" w:hAnsi="Times New Roman" w:cs="Times New Roman"/>
          <w:sz w:val="28"/>
          <w:szCs w:val="28"/>
          <w:vertAlign w:val="superscript"/>
        </w:rPr>
        <w:t>rd</w:t>
      </w:r>
      <w:r>
        <w:rPr>
          <w:rFonts w:ascii="Times New Roman" w:hAnsi="Times New Roman" w:cs="Times New Roman"/>
          <w:sz w:val="28"/>
          <w:szCs w:val="28"/>
        </w:rPr>
        <w:t xml:space="preserve"> position (0.35). Evidently, the ranking of the three universities on a national level is very low. </w:t>
      </w:r>
      <w:r w:rsidRPr="00371D29">
        <w:rPr>
          <w:rFonts w:ascii="Times New Roman" w:hAnsi="Times New Roman" w:cs="Times New Roman"/>
          <w:sz w:val="28"/>
          <w:szCs w:val="28"/>
        </w:rPr>
        <w:t xml:space="preserve">Which may be </w:t>
      </w:r>
      <w:r>
        <w:rPr>
          <w:rFonts w:ascii="Times New Roman" w:hAnsi="Times New Roman" w:cs="Times New Roman"/>
          <w:sz w:val="28"/>
          <w:szCs w:val="28"/>
        </w:rPr>
        <w:t>an indicator that the universities need</w:t>
      </w:r>
      <w:r w:rsidRPr="00371D29">
        <w:rPr>
          <w:rFonts w:ascii="Times New Roman" w:hAnsi="Times New Roman" w:cs="Times New Roman"/>
          <w:sz w:val="28"/>
          <w:szCs w:val="28"/>
        </w:rPr>
        <w:t xml:space="preserve"> to guide the s</w:t>
      </w:r>
      <w:r>
        <w:rPr>
          <w:rFonts w:ascii="Times New Roman" w:hAnsi="Times New Roman" w:cs="Times New Roman"/>
          <w:sz w:val="28"/>
          <w:szCs w:val="28"/>
        </w:rPr>
        <w:t>cholars to put more focus on producing</w:t>
      </w:r>
      <w:r w:rsidRPr="00371D29">
        <w:rPr>
          <w:rFonts w:ascii="Times New Roman" w:hAnsi="Times New Roman" w:cs="Times New Roman"/>
          <w:sz w:val="28"/>
          <w:szCs w:val="28"/>
        </w:rPr>
        <w:t xml:space="preserve"> </w:t>
      </w:r>
      <w:r>
        <w:rPr>
          <w:rFonts w:ascii="Times New Roman" w:hAnsi="Times New Roman" w:cs="Times New Roman"/>
          <w:sz w:val="28"/>
          <w:szCs w:val="28"/>
        </w:rPr>
        <w:t>quality research and publishing in internationally visible</w:t>
      </w:r>
      <w:r w:rsidRPr="00371D29">
        <w:rPr>
          <w:rFonts w:ascii="Times New Roman" w:hAnsi="Times New Roman" w:cs="Times New Roman"/>
          <w:sz w:val="28"/>
          <w:szCs w:val="28"/>
        </w:rPr>
        <w:t xml:space="preserve"> </w:t>
      </w:r>
      <w:r>
        <w:rPr>
          <w:rFonts w:ascii="Times New Roman" w:hAnsi="Times New Roman" w:cs="Times New Roman"/>
          <w:sz w:val="28"/>
          <w:szCs w:val="28"/>
        </w:rPr>
        <w:t xml:space="preserve">journals and increase </w:t>
      </w:r>
      <w:r w:rsidRPr="00371D29">
        <w:rPr>
          <w:rFonts w:ascii="Times New Roman" w:hAnsi="Times New Roman" w:cs="Times New Roman"/>
          <w:sz w:val="28"/>
          <w:szCs w:val="28"/>
        </w:rPr>
        <w:t>the number of profiles in Google Scholar.</w:t>
      </w:r>
    </w:p>
    <w:p w:rsidR="004F2E04" w:rsidRDefault="004F2E04" w:rsidP="004F2E0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With regard to</w:t>
      </w:r>
      <w:r w:rsidRPr="00F32F0C">
        <w:rPr>
          <w:rFonts w:ascii="Times New Roman" w:hAnsi="Times New Roman" w:cs="Times New Roman"/>
          <w:b/>
          <w:sz w:val="28"/>
          <w:szCs w:val="28"/>
        </w:rPr>
        <w:t xml:space="preserve"> </w:t>
      </w:r>
      <w:r w:rsidRPr="0045171F">
        <w:rPr>
          <w:rFonts w:ascii="Times New Roman" w:hAnsi="Times New Roman" w:cs="Times New Roman"/>
          <w:sz w:val="28"/>
          <w:szCs w:val="28"/>
        </w:rPr>
        <w:t xml:space="preserve">i-10 index, the data taken from </w:t>
      </w:r>
      <w:r w:rsidRPr="00ED50FA">
        <w:rPr>
          <w:rFonts w:ascii="Times New Roman" w:hAnsi="Times New Roman" w:cs="Times New Roman"/>
          <w:sz w:val="28"/>
          <w:szCs w:val="28"/>
        </w:rPr>
        <w:t>the Google s</w:t>
      </w:r>
      <w:r>
        <w:rPr>
          <w:rFonts w:ascii="Times New Roman" w:hAnsi="Times New Roman" w:cs="Times New Roman"/>
          <w:sz w:val="28"/>
          <w:szCs w:val="28"/>
        </w:rPr>
        <w:t xml:space="preserve">cholar database revealed that </w:t>
      </w:r>
      <w:r w:rsidRPr="00D55259">
        <w:rPr>
          <w:rFonts w:ascii="Times New Roman" w:hAnsi="Times New Roman" w:cs="Times New Roman"/>
          <w:sz w:val="28"/>
          <w:szCs w:val="28"/>
        </w:rPr>
        <w:t>Sylvester Chibueze</w:t>
      </w:r>
      <w:r>
        <w:rPr>
          <w:rFonts w:ascii="Times New Roman" w:hAnsi="Times New Roman" w:cs="Times New Roman"/>
          <w:sz w:val="28"/>
          <w:szCs w:val="28"/>
        </w:rPr>
        <w:t xml:space="preserve"> </w:t>
      </w:r>
      <w:r w:rsidRPr="00D55259">
        <w:rPr>
          <w:rFonts w:ascii="Times New Roman" w:hAnsi="Times New Roman" w:cs="Times New Roman"/>
          <w:sz w:val="28"/>
          <w:szCs w:val="28"/>
        </w:rPr>
        <w:t>Izah</w:t>
      </w:r>
      <w:r w:rsidRPr="0045171F">
        <w:rPr>
          <w:rFonts w:ascii="Times New Roman" w:hAnsi="Times New Roman" w:cs="Times New Roman"/>
          <w:sz w:val="28"/>
          <w:szCs w:val="28"/>
        </w:rPr>
        <w:t xml:space="preserve"> </w:t>
      </w:r>
      <w:r>
        <w:rPr>
          <w:rFonts w:ascii="Times New Roman" w:hAnsi="Times New Roman" w:cs="Times New Roman"/>
          <w:sz w:val="28"/>
          <w:szCs w:val="28"/>
        </w:rPr>
        <w:t xml:space="preserve">from Bayelsa Medical University was calculated as 122. </w:t>
      </w:r>
      <w:r w:rsidRPr="00D55259">
        <w:rPr>
          <w:rFonts w:ascii="Times New Roman" w:hAnsi="Times New Roman" w:cs="Times New Roman"/>
          <w:sz w:val="28"/>
          <w:szCs w:val="28"/>
        </w:rPr>
        <w:t>Elijah I. Ohimain</w:t>
      </w:r>
      <w:r>
        <w:rPr>
          <w:rFonts w:ascii="Times New Roman" w:hAnsi="Times New Roman" w:cs="Times New Roman"/>
          <w:sz w:val="28"/>
          <w:szCs w:val="28"/>
        </w:rPr>
        <w:t xml:space="preserve"> from </w:t>
      </w:r>
      <w:r w:rsidRPr="00D55259">
        <w:rPr>
          <w:rFonts w:ascii="Times New Roman" w:hAnsi="Times New Roman" w:cs="Times New Roman"/>
          <w:sz w:val="28"/>
          <w:szCs w:val="28"/>
        </w:rPr>
        <w:t>Niger Delta University</w:t>
      </w:r>
      <w:r>
        <w:rPr>
          <w:rFonts w:ascii="Times New Roman" w:hAnsi="Times New Roman" w:cs="Times New Roman"/>
          <w:sz w:val="28"/>
          <w:szCs w:val="28"/>
        </w:rPr>
        <w:t xml:space="preserve"> was calculated as 99. While, </w:t>
      </w:r>
      <w:r w:rsidRPr="00D55259">
        <w:rPr>
          <w:rFonts w:ascii="Times New Roman" w:hAnsi="Times New Roman" w:cs="Times New Roman"/>
          <w:sz w:val="28"/>
          <w:szCs w:val="28"/>
        </w:rPr>
        <w:t>Ayebaemi Ibutume Spiff</w:t>
      </w:r>
      <w:r>
        <w:rPr>
          <w:rFonts w:ascii="Times New Roman" w:hAnsi="Times New Roman" w:cs="Times New Roman"/>
          <w:sz w:val="28"/>
          <w:szCs w:val="28"/>
        </w:rPr>
        <w:t xml:space="preserve"> from Federal University Otuoke was calculated as 27. Using the </w:t>
      </w:r>
      <w:r w:rsidRPr="001C3216">
        <w:rPr>
          <w:rFonts w:ascii="Times New Roman" w:hAnsi="Times New Roman" w:cs="Times New Roman"/>
          <w:sz w:val="28"/>
          <w:szCs w:val="28"/>
        </w:rPr>
        <w:t xml:space="preserve">2021 Nigerian Universities Rankings </w:t>
      </w:r>
      <w:r>
        <w:rPr>
          <w:rFonts w:ascii="Times New Roman" w:hAnsi="Times New Roman" w:cs="Times New Roman"/>
          <w:sz w:val="28"/>
          <w:szCs w:val="28"/>
        </w:rPr>
        <w:t xml:space="preserve">by </w:t>
      </w:r>
      <w:r w:rsidRPr="001C3216">
        <w:rPr>
          <w:rFonts w:ascii="Times New Roman" w:hAnsi="Times New Roman" w:cs="Times New Roman"/>
          <w:sz w:val="28"/>
          <w:szCs w:val="28"/>
        </w:rPr>
        <w:t xml:space="preserve">The </w:t>
      </w:r>
      <w:r w:rsidRPr="001C3216">
        <w:rPr>
          <w:rFonts w:ascii="Times New Roman" w:hAnsi="Times New Roman" w:cs="Times New Roman"/>
          <w:bCs/>
          <w:sz w:val="28"/>
          <w:szCs w:val="28"/>
        </w:rPr>
        <w:t>League of Directors of Academic Planning in</w:t>
      </w:r>
      <w:r>
        <w:rPr>
          <w:rFonts w:ascii="Times New Roman" w:hAnsi="Times New Roman" w:cs="Times New Roman"/>
          <w:bCs/>
          <w:sz w:val="28"/>
          <w:szCs w:val="28"/>
        </w:rPr>
        <w:t xml:space="preserve"> Nigerian universities to know the position of the three universities, </w:t>
      </w:r>
      <w:r>
        <w:rPr>
          <w:rFonts w:ascii="Times New Roman" w:hAnsi="Times New Roman" w:cs="Times New Roman"/>
          <w:sz w:val="28"/>
          <w:szCs w:val="28"/>
        </w:rPr>
        <w:t>the</w:t>
      </w:r>
      <w:r w:rsidRPr="00480D98">
        <w:rPr>
          <w:rFonts w:ascii="Times New Roman" w:hAnsi="Times New Roman" w:cs="Times New Roman"/>
          <w:b/>
          <w:sz w:val="28"/>
          <w:szCs w:val="28"/>
        </w:rPr>
        <w:t xml:space="preserve"> </w:t>
      </w:r>
      <w:r w:rsidRPr="009E2F33">
        <w:rPr>
          <w:rFonts w:ascii="Times New Roman" w:hAnsi="Times New Roman" w:cs="Times New Roman"/>
          <w:sz w:val="28"/>
          <w:szCs w:val="28"/>
        </w:rPr>
        <w:t>Per Capita i-10 index revealed</w:t>
      </w:r>
      <w:r w:rsidRPr="00480D98">
        <w:rPr>
          <w:rFonts w:ascii="Times New Roman" w:hAnsi="Times New Roman" w:cs="Times New Roman"/>
          <w:sz w:val="28"/>
          <w:szCs w:val="28"/>
        </w:rPr>
        <w:t xml:space="preserve"> </w:t>
      </w:r>
      <w:r>
        <w:rPr>
          <w:rFonts w:ascii="Times New Roman" w:hAnsi="Times New Roman" w:cs="Times New Roman"/>
          <w:sz w:val="28"/>
          <w:szCs w:val="28"/>
        </w:rPr>
        <w:t>that BMU is 40</w:t>
      </w:r>
      <w:r w:rsidRPr="003A4AD8">
        <w:rPr>
          <w:rFonts w:ascii="Times New Roman" w:hAnsi="Times New Roman" w:cs="Times New Roman"/>
          <w:sz w:val="28"/>
          <w:szCs w:val="28"/>
          <w:vertAlign w:val="superscript"/>
        </w:rPr>
        <w:t>th</w:t>
      </w:r>
      <w:r>
        <w:rPr>
          <w:rFonts w:ascii="Times New Roman" w:hAnsi="Times New Roman" w:cs="Times New Roman"/>
          <w:sz w:val="28"/>
          <w:szCs w:val="28"/>
        </w:rPr>
        <w:t xml:space="preserve"> position (1.45</w:t>
      </w:r>
      <w:r w:rsidRPr="00843FA2">
        <w:rPr>
          <w:rFonts w:ascii="Times New Roman" w:hAnsi="Times New Roman" w:cs="Times New Roman"/>
          <w:sz w:val="28"/>
          <w:szCs w:val="28"/>
        </w:rPr>
        <w:t>)</w:t>
      </w:r>
      <w:r>
        <w:rPr>
          <w:rFonts w:ascii="Times New Roman" w:hAnsi="Times New Roman" w:cs="Times New Roman"/>
          <w:sz w:val="28"/>
          <w:szCs w:val="28"/>
        </w:rPr>
        <w:t>, FUO is 63</w:t>
      </w:r>
      <w:r w:rsidRPr="003A4AD8">
        <w:rPr>
          <w:rFonts w:ascii="Times New Roman" w:hAnsi="Times New Roman" w:cs="Times New Roman"/>
          <w:sz w:val="28"/>
          <w:szCs w:val="28"/>
          <w:vertAlign w:val="superscript"/>
        </w:rPr>
        <w:t>rd</w:t>
      </w:r>
      <w:r>
        <w:rPr>
          <w:rFonts w:ascii="Times New Roman" w:hAnsi="Times New Roman" w:cs="Times New Roman"/>
          <w:sz w:val="28"/>
          <w:szCs w:val="28"/>
        </w:rPr>
        <w:t xml:space="preserve"> Position </w:t>
      </w:r>
      <w:r w:rsidRPr="00843FA2">
        <w:rPr>
          <w:rFonts w:ascii="Times New Roman" w:hAnsi="Times New Roman" w:cs="Times New Roman"/>
          <w:sz w:val="28"/>
          <w:szCs w:val="28"/>
        </w:rPr>
        <w:t>(</w:t>
      </w:r>
      <w:r>
        <w:rPr>
          <w:rFonts w:ascii="Times New Roman" w:hAnsi="Times New Roman" w:cs="Times New Roman"/>
          <w:sz w:val="28"/>
          <w:szCs w:val="28"/>
        </w:rPr>
        <w:t>0.85</w:t>
      </w:r>
      <w:r w:rsidRPr="00843FA2">
        <w:rPr>
          <w:rFonts w:ascii="Times New Roman" w:hAnsi="Times New Roman" w:cs="Times New Roman"/>
          <w:sz w:val="28"/>
          <w:szCs w:val="28"/>
        </w:rPr>
        <w:t>)</w:t>
      </w:r>
      <w:r>
        <w:rPr>
          <w:rFonts w:ascii="Times New Roman" w:hAnsi="Times New Roman" w:cs="Times New Roman"/>
          <w:sz w:val="28"/>
          <w:szCs w:val="28"/>
        </w:rPr>
        <w:t>,</w:t>
      </w:r>
      <w:r w:rsidRPr="00480D98">
        <w:rPr>
          <w:rFonts w:ascii="Times New Roman" w:hAnsi="Times New Roman" w:cs="Times New Roman"/>
          <w:sz w:val="28"/>
          <w:szCs w:val="28"/>
        </w:rPr>
        <w:t xml:space="preserve"> </w:t>
      </w:r>
      <w:r>
        <w:rPr>
          <w:rFonts w:ascii="Times New Roman" w:hAnsi="Times New Roman" w:cs="Times New Roman"/>
          <w:sz w:val="28"/>
          <w:szCs w:val="28"/>
        </w:rPr>
        <w:t xml:space="preserve">and </w:t>
      </w:r>
      <w:r w:rsidRPr="00E719D9">
        <w:rPr>
          <w:rFonts w:ascii="Times New Roman" w:hAnsi="Times New Roman" w:cs="Times New Roman"/>
          <w:sz w:val="28"/>
          <w:szCs w:val="28"/>
        </w:rPr>
        <w:t>NDU</w:t>
      </w:r>
      <w:r>
        <w:rPr>
          <w:rFonts w:ascii="Times New Roman" w:hAnsi="Times New Roman" w:cs="Times New Roman"/>
          <w:sz w:val="28"/>
          <w:szCs w:val="28"/>
        </w:rPr>
        <w:t xml:space="preserve"> is 92</w:t>
      </w:r>
      <w:r w:rsidRPr="003A4AD8">
        <w:rPr>
          <w:rFonts w:ascii="Times New Roman" w:hAnsi="Times New Roman" w:cs="Times New Roman"/>
          <w:sz w:val="28"/>
          <w:szCs w:val="28"/>
          <w:vertAlign w:val="superscript"/>
        </w:rPr>
        <w:t>nd</w:t>
      </w:r>
      <w:r>
        <w:rPr>
          <w:rFonts w:ascii="Times New Roman" w:hAnsi="Times New Roman" w:cs="Times New Roman"/>
          <w:sz w:val="28"/>
          <w:szCs w:val="28"/>
        </w:rPr>
        <w:t xml:space="preserve"> position (0.38). No doubt, the h-index and i-10 index of the academics influence the university rankings. Therefore, universities should encourage all academics to conduct research and publish in international journals that are indexed and abstracted for visibility of the author and the university. </w:t>
      </w:r>
    </w:p>
    <w:p w:rsidR="009A2005" w:rsidRDefault="009A2005" w:rsidP="009A2005">
      <w:pPr>
        <w:autoSpaceDE w:val="0"/>
        <w:autoSpaceDN w:val="0"/>
        <w:adjustRightInd w:val="0"/>
        <w:spacing w:after="0" w:line="240" w:lineRule="auto"/>
        <w:jc w:val="both"/>
        <w:rPr>
          <w:rFonts w:ascii="Times New Roman" w:hAnsi="Times New Roman" w:cs="Times New Roman"/>
          <w:sz w:val="28"/>
          <w:szCs w:val="28"/>
        </w:rPr>
      </w:pPr>
    </w:p>
    <w:p w:rsidR="009A2005" w:rsidRPr="00B8009B" w:rsidRDefault="009A2005" w:rsidP="009A2005">
      <w:pPr>
        <w:autoSpaceDE w:val="0"/>
        <w:autoSpaceDN w:val="0"/>
        <w:adjustRightInd w:val="0"/>
        <w:spacing w:after="0" w:line="240" w:lineRule="auto"/>
        <w:jc w:val="both"/>
        <w:rPr>
          <w:rFonts w:ascii="Times New Roman" w:hAnsi="Times New Roman" w:cs="Times New Roman"/>
          <w:b/>
          <w:sz w:val="28"/>
          <w:szCs w:val="28"/>
        </w:rPr>
      </w:pPr>
      <w:r w:rsidRPr="00BE7C9A">
        <w:rPr>
          <w:rFonts w:ascii="Times New Roman" w:hAnsi="Times New Roman" w:cs="Times New Roman"/>
          <w:sz w:val="28"/>
          <w:szCs w:val="28"/>
        </w:rPr>
        <w:t>Overall ranking of the 113 participating universities in Nigeria by the League of Directors of Academic Planning</w:t>
      </w:r>
      <w:r>
        <w:rPr>
          <w:rFonts w:ascii="Times New Roman" w:hAnsi="Times New Roman" w:cs="Times New Roman"/>
          <w:sz w:val="28"/>
          <w:szCs w:val="28"/>
        </w:rPr>
        <w:t xml:space="preserve"> (2021)</w:t>
      </w:r>
      <w:r w:rsidRPr="00BE7C9A">
        <w:rPr>
          <w:rFonts w:ascii="Times New Roman" w:hAnsi="Times New Roman" w:cs="Times New Roman"/>
          <w:sz w:val="28"/>
          <w:szCs w:val="28"/>
        </w:rPr>
        <w:t xml:space="preserve"> revealed that Bayelsa Medical University ranked 66</w:t>
      </w:r>
      <w:r w:rsidRPr="00BE7C9A">
        <w:rPr>
          <w:rFonts w:ascii="Times New Roman" w:hAnsi="Times New Roman" w:cs="Times New Roman"/>
          <w:sz w:val="28"/>
          <w:szCs w:val="28"/>
          <w:vertAlign w:val="superscript"/>
        </w:rPr>
        <w:t>th</w:t>
      </w:r>
      <w:r w:rsidRPr="00BE7C9A">
        <w:rPr>
          <w:rFonts w:ascii="Times New Roman" w:hAnsi="Times New Roman" w:cs="Times New Roman"/>
          <w:sz w:val="28"/>
          <w:szCs w:val="28"/>
        </w:rPr>
        <w:t xml:space="preserve"> position, Federal University Otuoke ranked 72</w:t>
      </w:r>
      <w:r w:rsidRPr="00BE7C9A">
        <w:rPr>
          <w:rFonts w:ascii="Times New Roman" w:hAnsi="Times New Roman" w:cs="Times New Roman"/>
          <w:sz w:val="28"/>
          <w:szCs w:val="28"/>
          <w:vertAlign w:val="superscript"/>
        </w:rPr>
        <w:t>nd</w:t>
      </w:r>
      <w:r w:rsidRPr="00BE7C9A">
        <w:rPr>
          <w:rFonts w:ascii="Times New Roman" w:hAnsi="Times New Roman" w:cs="Times New Roman"/>
          <w:sz w:val="28"/>
          <w:szCs w:val="28"/>
        </w:rPr>
        <w:t xml:space="preserve"> position, and Niger Delta University ranked 91</w:t>
      </w:r>
      <w:r w:rsidRPr="00BE7C9A">
        <w:rPr>
          <w:rFonts w:ascii="Times New Roman" w:hAnsi="Times New Roman" w:cs="Times New Roman"/>
          <w:sz w:val="28"/>
          <w:szCs w:val="28"/>
          <w:vertAlign w:val="superscript"/>
        </w:rPr>
        <w:t>st</w:t>
      </w:r>
      <w:r w:rsidRPr="00BE7C9A">
        <w:rPr>
          <w:rFonts w:ascii="Times New Roman" w:hAnsi="Times New Roman" w:cs="Times New Roman"/>
          <w:sz w:val="28"/>
          <w:szCs w:val="28"/>
        </w:rPr>
        <w:t xml:space="preserve"> position out of 113 participating universities. </w:t>
      </w:r>
      <w:r w:rsidRPr="00D44759">
        <w:rPr>
          <w:rFonts w:ascii="Times New Roman" w:hAnsi="Times New Roman" w:cs="Times New Roman"/>
          <w:sz w:val="28"/>
          <w:szCs w:val="28"/>
        </w:rPr>
        <w:t>The results of the present study show that, the academic staff members have not made their presence on the web despite the laudable directive from NUC encouraging all academic staff to create profile in Google scholar to create room for visibility of Nigerian universities based on the university rankings in Nigeria by the League of Directors of Academic Planning (2021)</w:t>
      </w:r>
      <w:r>
        <w:rPr>
          <w:rFonts w:ascii="Times New Roman" w:hAnsi="Times New Roman" w:cs="Times New Roman"/>
          <w:b/>
          <w:sz w:val="28"/>
          <w:szCs w:val="28"/>
        </w:rPr>
        <w:t xml:space="preserve">. </w:t>
      </w:r>
      <w:r w:rsidRPr="0015389F">
        <w:rPr>
          <w:rFonts w:ascii="Times New Roman" w:hAnsi="Times New Roman" w:cs="Times New Roman"/>
          <w:sz w:val="28"/>
          <w:szCs w:val="28"/>
        </w:rPr>
        <w:t>Hossain</w:t>
      </w:r>
      <w:r>
        <w:rPr>
          <w:rFonts w:ascii="Times New Roman" w:hAnsi="Times New Roman" w:cs="Times New Roman"/>
          <w:sz w:val="28"/>
          <w:szCs w:val="28"/>
        </w:rPr>
        <w:t xml:space="preserve"> </w:t>
      </w:r>
      <w:r w:rsidRPr="0015389F">
        <w:rPr>
          <w:rFonts w:ascii="Times New Roman" w:hAnsi="Times New Roman" w:cs="Times New Roman"/>
          <w:sz w:val="28"/>
          <w:szCs w:val="28"/>
        </w:rPr>
        <w:t xml:space="preserve">and </w:t>
      </w:r>
      <w:r>
        <w:rPr>
          <w:rFonts w:ascii="Times New Roman" w:hAnsi="Times New Roman" w:cs="Times New Roman"/>
          <w:sz w:val="28"/>
          <w:szCs w:val="28"/>
        </w:rPr>
        <w:t>Ahmed (2020)</w:t>
      </w:r>
      <w:r w:rsidRPr="0015389F">
        <w:rPr>
          <w:rFonts w:ascii="Times New Roman" w:hAnsi="Times New Roman" w:cs="Times New Roman"/>
          <w:sz w:val="28"/>
          <w:szCs w:val="28"/>
        </w:rPr>
        <w:t xml:space="preserve"> </w:t>
      </w:r>
      <w:r>
        <w:rPr>
          <w:rFonts w:ascii="Times New Roman" w:hAnsi="Times New Roman" w:cs="Times New Roman"/>
          <w:sz w:val="28"/>
          <w:szCs w:val="28"/>
        </w:rPr>
        <w:t xml:space="preserve">recommended that ranking of universities should still be </w:t>
      </w:r>
      <w:r w:rsidRPr="0015389F">
        <w:rPr>
          <w:rFonts w:ascii="Times New Roman" w:hAnsi="Times New Roman" w:cs="Times New Roman"/>
          <w:sz w:val="28"/>
          <w:szCs w:val="28"/>
        </w:rPr>
        <w:t>based on the number of scholarly papers and citation impacts of the</w:t>
      </w:r>
      <w:r>
        <w:rPr>
          <w:rFonts w:ascii="Times New Roman" w:hAnsi="Times New Roman" w:cs="Times New Roman"/>
          <w:sz w:val="28"/>
          <w:szCs w:val="28"/>
        </w:rPr>
        <w:t xml:space="preserve">se publications using well-known </w:t>
      </w:r>
      <w:r w:rsidRPr="0015389F">
        <w:rPr>
          <w:rFonts w:ascii="Times New Roman" w:hAnsi="Times New Roman" w:cs="Times New Roman"/>
          <w:sz w:val="28"/>
          <w:szCs w:val="28"/>
        </w:rPr>
        <w:t>citation</w:t>
      </w:r>
      <w:r>
        <w:rPr>
          <w:rFonts w:ascii="Times New Roman" w:hAnsi="Times New Roman" w:cs="Times New Roman"/>
          <w:sz w:val="28"/>
          <w:szCs w:val="28"/>
        </w:rPr>
        <w:t xml:space="preserve"> databases such as Scopus or Google scholar</w:t>
      </w:r>
      <w:r w:rsidRPr="0015389F">
        <w:rPr>
          <w:rFonts w:ascii="Times New Roman" w:hAnsi="Times New Roman" w:cs="Times New Roman"/>
          <w:sz w:val="28"/>
          <w:szCs w:val="28"/>
        </w:rPr>
        <w:t xml:space="preserve"> as there is n</w:t>
      </w:r>
      <w:r>
        <w:rPr>
          <w:rFonts w:ascii="Times New Roman" w:hAnsi="Times New Roman" w:cs="Times New Roman"/>
          <w:sz w:val="28"/>
          <w:szCs w:val="28"/>
        </w:rPr>
        <w:t xml:space="preserve">o suitable alternative to these </w:t>
      </w:r>
      <w:r w:rsidRPr="0015389F">
        <w:rPr>
          <w:rFonts w:ascii="Times New Roman" w:hAnsi="Times New Roman" w:cs="Times New Roman"/>
          <w:sz w:val="28"/>
          <w:szCs w:val="28"/>
        </w:rPr>
        <w:t xml:space="preserve">databases </w:t>
      </w:r>
      <w:r w:rsidRPr="0015389F">
        <w:rPr>
          <w:rFonts w:ascii="Times New Roman" w:hAnsi="Times New Roman" w:cs="Times New Roman"/>
          <w:sz w:val="28"/>
          <w:szCs w:val="28"/>
        </w:rPr>
        <w:lastRenderedPageBreak/>
        <w:t>when it comes to performing bibliometric analyses</w:t>
      </w:r>
      <w:r>
        <w:rPr>
          <w:rFonts w:ascii="Times New Roman" w:hAnsi="Times New Roman" w:cs="Times New Roman"/>
          <w:sz w:val="28"/>
          <w:szCs w:val="28"/>
        </w:rPr>
        <w:t xml:space="preserve"> as one of the indicators</w:t>
      </w:r>
      <w:r w:rsidRPr="0015389F">
        <w:rPr>
          <w:rFonts w:ascii="Times New Roman" w:hAnsi="Times New Roman" w:cs="Times New Roman"/>
          <w:sz w:val="28"/>
          <w:szCs w:val="28"/>
        </w:rPr>
        <w:t>.</w:t>
      </w:r>
      <w:r>
        <w:rPr>
          <w:rFonts w:ascii="Times New Roman" w:hAnsi="Times New Roman" w:cs="Times New Roman"/>
          <w:sz w:val="28"/>
          <w:szCs w:val="28"/>
        </w:rPr>
        <w:t xml:space="preserve"> </w:t>
      </w:r>
      <w:r w:rsidRPr="00533CD8">
        <w:rPr>
          <w:rFonts w:ascii="Times New Roman" w:eastAsia="TimesNewRomanPSMT" w:hAnsi="Times New Roman" w:cs="Times New Roman"/>
          <w:sz w:val="28"/>
          <w:szCs w:val="28"/>
        </w:rPr>
        <w:t>Bar-Ilan</w:t>
      </w:r>
      <w:r>
        <w:rPr>
          <w:rFonts w:ascii="Times New Roman" w:eastAsia="TimesNewRomanPSMT" w:hAnsi="Times New Roman" w:cs="Times New Roman"/>
          <w:sz w:val="28"/>
          <w:szCs w:val="28"/>
        </w:rPr>
        <w:t>, et al (2012)</w:t>
      </w:r>
      <w:r w:rsidRPr="00533CD8">
        <w:rPr>
          <w:rFonts w:ascii="Times New Roman" w:eastAsia="TimesNewRomanPSMT" w:hAnsi="Times New Roman" w:cs="Times New Roman"/>
          <w:sz w:val="28"/>
          <w:szCs w:val="28"/>
        </w:rPr>
        <w:t xml:space="preserve"> sampled 57 presenters from </w:t>
      </w:r>
      <w:r>
        <w:rPr>
          <w:rFonts w:ascii="Times New Roman" w:eastAsia="TimesNewRomanPSMT" w:hAnsi="Times New Roman" w:cs="Times New Roman"/>
          <w:sz w:val="28"/>
          <w:szCs w:val="28"/>
        </w:rPr>
        <w:t xml:space="preserve">the 2010 Leiden STI Conference, </w:t>
      </w:r>
      <w:r w:rsidRPr="00533CD8">
        <w:rPr>
          <w:rFonts w:ascii="Times New Roman" w:eastAsia="TimesNewRomanPSMT" w:hAnsi="Times New Roman" w:cs="Times New Roman"/>
          <w:sz w:val="28"/>
          <w:szCs w:val="28"/>
        </w:rPr>
        <w:t>gathering publication and citations counts as well as data from the presenters’ Web “</w:t>
      </w:r>
      <w:r>
        <w:rPr>
          <w:rFonts w:ascii="Times New Roman" w:eastAsia="TimesNewRomanPSMT" w:hAnsi="Times New Roman" w:cs="Times New Roman"/>
          <w:sz w:val="28"/>
          <w:szCs w:val="28"/>
        </w:rPr>
        <w:t>footprints” and</w:t>
      </w:r>
      <w:r w:rsidRPr="00533CD8">
        <w:rPr>
          <w:rFonts w:ascii="Times New Roman" w:eastAsia="TimesNewRomanPSMT" w:hAnsi="Times New Roman" w:cs="Times New Roman"/>
          <w:sz w:val="28"/>
          <w:szCs w:val="28"/>
        </w:rPr>
        <w:t xml:space="preserve"> found </w:t>
      </w:r>
      <w:r>
        <w:rPr>
          <w:rFonts w:ascii="Times New Roman" w:eastAsia="TimesNewRomanPSMT" w:hAnsi="Times New Roman" w:cs="Times New Roman"/>
          <w:sz w:val="28"/>
          <w:szCs w:val="28"/>
        </w:rPr>
        <w:t xml:space="preserve">the </w:t>
      </w:r>
      <w:r w:rsidRPr="00533CD8">
        <w:rPr>
          <w:rFonts w:ascii="Times New Roman" w:eastAsia="TimesNewRomanPSMT" w:hAnsi="Times New Roman" w:cs="Times New Roman"/>
          <w:sz w:val="28"/>
          <w:szCs w:val="28"/>
        </w:rPr>
        <w:t xml:space="preserve">Web presence </w:t>
      </w:r>
      <w:r>
        <w:rPr>
          <w:rFonts w:ascii="Times New Roman" w:eastAsia="TimesNewRomanPSMT" w:hAnsi="Times New Roman" w:cs="Times New Roman"/>
          <w:sz w:val="28"/>
          <w:szCs w:val="28"/>
        </w:rPr>
        <w:t xml:space="preserve">is </w:t>
      </w:r>
      <w:r w:rsidRPr="00533CD8">
        <w:rPr>
          <w:rFonts w:ascii="Times New Roman" w:eastAsia="TimesNewRomanPSMT" w:hAnsi="Times New Roman" w:cs="Times New Roman"/>
          <w:sz w:val="28"/>
          <w:szCs w:val="28"/>
        </w:rPr>
        <w:t>widespread and diverse: 84% of scho</w:t>
      </w:r>
      <w:r>
        <w:rPr>
          <w:rFonts w:ascii="Times New Roman" w:eastAsia="TimesNewRomanPSMT" w:hAnsi="Times New Roman" w:cs="Times New Roman"/>
          <w:sz w:val="28"/>
          <w:szCs w:val="28"/>
        </w:rPr>
        <w:t xml:space="preserve">lars had homepages, 70% were on </w:t>
      </w:r>
      <w:r w:rsidRPr="00533CD8">
        <w:rPr>
          <w:rFonts w:ascii="Times New Roman" w:eastAsia="TimesNewRomanPSMT" w:hAnsi="Times New Roman" w:cs="Times New Roman"/>
          <w:sz w:val="28"/>
          <w:szCs w:val="28"/>
        </w:rPr>
        <w:t>LinkedIn, 23% had public Google Scholar profiles, and 16% were on Twitter.</w:t>
      </w:r>
    </w:p>
    <w:p w:rsidR="009A2005" w:rsidRDefault="009A2005" w:rsidP="009A2005">
      <w:pPr>
        <w:autoSpaceDE w:val="0"/>
        <w:autoSpaceDN w:val="0"/>
        <w:adjustRightInd w:val="0"/>
        <w:spacing w:after="0" w:line="240" w:lineRule="auto"/>
        <w:rPr>
          <w:rFonts w:ascii="Times New Roman" w:hAnsi="Times New Roman" w:cs="Times New Roman"/>
          <w:b/>
          <w:sz w:val="28"/>
          <w:szCs w:val="28"/>
        </w:rPr>
      </w:pPr>
    </w:p>
    <w:p w:rsidR="001F120C" w:rsidRDefault="001F120C" w:rsidP="00446765">
      <w:pPr>
        <w:autoSpaceDE w:val="0"/>
        <w:autoSpaceDN w:val="0"/>
        <w:adjustRightInd w:val="0"/>
        <w:spacing w:after="0" w:line="240" w:lineRule="auto"/>
        <w:rPr>
          <w:rFonts w:ascii="Times New Roman" w:hAnsi="Times New Roman" w:cs="Times New Roman"/>
          <w:b/>
          <w:sz w:val="28"/>
          <w:szCs w:val="28"/>
        </w:rPr>
      </w:pPr>
    </w:p>
    <w:p w:rsidR="00405B90" w:rsidRDefault="004E02A6" w:rsidP="0044676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Table 3: </w:t>
      </w:r>
      <w:r w:rsidR="00143DE8">
        <w:rPr>
          <w:rFonts w:ascii="Times New Roman" w:hAnsi="Times New Roman" w:cs="Times New Roman"/>
          <w:b/>
          <w:sz w:val="28"/>
          <w:szCs w:val="28"/>
        </w:rPr>
        <w:t>Total citations, h-index and i-10 index of</w:t>
      </w:r>
      <w:r w:rsidR="007D381C">
        <w:rPr>
          <w:rFonts w:ascii="Times New Roman" w:hAnsi="Times New Roman" w:cs="Times New Roman"/>
          <w:b/>
          <w:sz w:val="28"/>
          <w:szCs w:val="28"/>
        </w:rPr>
        <w:t xml:space="preserve"> the </w:t>
      </w:r>
      <w:r w:rsidR="00143DE8">
        <w:rPr>
          <w:rFonts w:ascii="Times New Roman" w:hAnsi="Times New Roman" w:cs="Times New Roman"/>
          <w:b/>
          <w:sz w:val="28"/>
          <w:szCs w:val="28"/>
        </w:rPr>
        <w:t>three most cited</w:t>
      </w:r>
      <w:r w:rsidR="007D381C">
        <w:rPr>
          <w:rFonts w:ascii="Times New Roman" w:hAnsi="Times New Roman" w:cs="Times New Roman"/>
          <w:b/>
          <w:sz w:val="28"/>
          <w:szCs w:val="28"/>
        </w:rPr>
        <w:t xml:space="preserve"> </w:t>
      </w:r>
      <w:r w:rsidR="00175E24">
        <w:rPr>
          <w:rFonts w:ascii="Times New Roman" w:hAnsi="Times New Roman" w:cs="Times New Roman"/>
          <w:b/>
          <w:sz w:val="28"/>
          <w:szCs w:val="28"/>
        </w:rPr>
        <w:t>academics</w:t>
      </w:r>
      <w:r w:rsidR="007D381C">
        <w:rPr>
          <w:rFonts w:ascii="Times New Roman" w:hAnsi="Times New Roman" w:cs="Times New Roman"/>
          <w:b/>
          <w:sz w:val="28"/>
          <w:szCs w:val="28"/>
        </w:rPr>
        <w:t xml:space="preserve"> in the three universities. </w:t>
      </w:r>
    </w:p>
    <w:p w:rsidR="007D381C" w:rsidRDefault="007D381C" w:rsidP="00446765">
      <w:pPr>
        <w:autoSpaceDE w:val="0"/>
        <w:autoSpaceDN w:val="0"/>
        <w:adjustRightInd w:val="0"/>
        <w:spacing w:after="0" w:line="240" w:lineRule="auto"/>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562"/>
        <w:gridCol w:w="2542"/>
        <w:gridCol w:w="2820"/>
        <w:gridCol w:w="1305"/>
        <w:gridCol w:w="1131"/>
        <w:gridCol w:w="990"/>
      </w:tblGrid>
      <w:tr w:rsidR="007D381C" w:rsidTr="004F2E04">
        <w:tc>
          <w:tcPr>
            <w:tcW w:w="562" w:type="dxa"/>
          </w:tcPr>
          <w:p w:rsidR="007D381C" w:rsidRDefault="007D381C" w:rsidP="0044676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s/n</w:t>
            </w:r>
          </w:p>
        </w:tc>
        <w:tc>
          <w:tcPr>
            <w:tcW w:w="2554" w:type="dxa"/>
          </w:tcPr>
          <w:p w:rsidR="007D381C" w:rsidRDefault="007D381C" w:rsidP="0044676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Names</w:t>
            </w:r>
          </w:p>
        </w:tc>
        <w:tc>
          <w:tcPr>
            <w:tcW w:w="2833" w:type="dxa"/>
          </w:tcPr>
          <w:p w:rsidR="007D381C" w:rsidRDefault="007D381C" w:rsidP="0044676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Name of university</w:t>
            </w:r>
          </w:p>
        </w:tc>
        <w:tc>
          <w:tcPr>
            <w:tcW w:w="1276" w:type="dxa"/>
          </w:tcPr>
          <w:p w:rsidR="007D381C" w:rsidRDefault="007D381C" w:rsidP="0044676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 xml:space="preserve">Citations </w:t>
            </w:r>
          </w:p>
        </w:tc>
        <w:tc>
          <w:tcPr>
            <w:tcW w:w="1134" w:type="dxa"/>
          </w:tcPr>
          <w:p w:rsidR="007D381C" w:rsidRDefault="007D381C" w:rsidP="0044676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h-index</w:t>
            </w:r>
          </w:p>
        </w:tc>
        <w:tc>
          <w:tcPr>
            <w:tcW w:w="991" w:type="dxa"/>
          </w:tcPr>
          <w:p w:rsidR="007D381C" w:rsidRDefault="007D381C" w:rsidP="0044676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i-10 index</w:t>
            </w:r>
          </w:p>
        </w:tc>
      </w:tr>
      <w:tr w:rsidR="007D381C" w:rsidTr="004F2E04">
        <w:tc>
          <w:tcPr>
            <w:tcW w:w="562" w:type="dxa"/>
          </w:tcPr>
          <w:p w:rsidR="007D381C" w:rsidRDefault="007D381C" w:rsidP="00446765">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1</w:t>
            </w:r>
          </w:p>
        </w:tc>
        <w:tc>
          <w:tcPr>
            <w:tcW w:w="2554" w:type="dxa"/>
          </w:tcPr>
          <w:p w:rsidR="007D381C" w:rsidRPr="00D55259" w:rsidRDefault="007D381C" w:rsidP="00446765">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Sylvester Chibueze</w:t>
            </w:r>
          </w:p>
          <w:p w:rsidR="007D381C" w:rsidRPr="00D55259" w:rsidRDefault="007D381C" w:rsidP="00446765">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Izah</w:t>
            </w:r>
          </w:p>
        </w:tc>
        <w:tc>
          <w:tcPr>
            <w:tcW w:w="2833" w:type="dxa"/>
          </w:tcPr>
          <w:p w:rsidR="007D381C" w:rsidRPr="00D55259" w:rsidRDefault="007D381C" w:rsidP="00446765">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 xml:space="preserve">Bayelsa </w:t>
            </w:r>
          </w:p>
          <w:p w:rsidR="007D381C" w:rsidRPr="00D55259" w:rsidRDefault="007D381C" w:rsidP="00446765">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Medical University.</w:t>
            </w:r>
          </w:p>
        </w:tc>
        <w:tc>
          <w:tcPr>
            <w:tcW w:w="1276" w:type="dxa"/>
          </w:tcPr>
          <w:p w:rsidR="007D381C" w:rsidRPr="00D55259" w:rsidRDefault="007D381C" w:rsidP="00446765">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3,688</w:t>
            </w:r>
          </w:p>
        </w:tc>
        <w:tc>
          <w:tcPr>
            <w:tcW w:w="1134" w:type="dxa"/>
          </w:tcPr>
          <w:p w:rsidR="007D381C" w:rsidRPr="00D55259" w:rsidRDefault="007D381C" w:rsidP="00446765">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30</w:t>
            </w:r>
          </w:p>
        </w:tc>
        <w:tc>
          <w:tcPr>
            <w:tcW w:w="991" w:type="dxa"/>
          </w:tcPr>
          <w:p w:rsidR="007D381C" w:rsidRPr="00D55259" w:rsidRDefault="007D381C" w:rsidP="00446765">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122</w:t>
            </w:r>
          </w:p>
        </w:tc>
      </w:tr>
      <w:tr w:rsidR="00EA4C32" w:rsidTr="004F2E04">
        <w:tc>
          <w:tcPr>
            <w:tcW w:w="562" w:type="dxa"/>
          </w:tcPr>
          <w:p w:rsidR="00EA4C32" w:rsidRDefault="00EA4C32" w:rsidP="00EA4C32">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2</w:t>
            </w:r>
          </w:p>
        </w:tc>
        <w:tc>
          <w:tcPr>
            <w:tcW w:w="2554" w:type="dxa"/>
          </w:tcPr>
          <w:p w:rsidR="00EA4C32" w:rsidRPr="00D55259" w:rsidRDefault="00EA4C32" w:rsidP="00EA4C32">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 xml:space="preserve">Elijah I. Ohimain </w:t>
            </w:r>
          </w:p>
        </w:tc>
        <w:tc>
          <w:tcPr>
            <w:tcW w:w="2833" w:type="dxa"/>
          </w:tcPr>
          <w:p w:rsidR="00EA4C32" w:rsidRPr="00D55259" w:rsidRDefault="00EA4C32" w:rsidP="00EA4C32">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Niger Delta University</w:t>
            </w:r>
          </w:p>
        </w:tc>
        <w:tc>
          <w:tcPr>
            <w:tcW w:w="1276" w:type="dxa"/>
          </w:tcPr>
          <w:p w:rsidR="00EA4C32" w:rsidRPr="00D55259" w:rsidRDefault="00EA4C32" w:rsidP="00EA4C32">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3, 418</w:t>
            </w:r>
          </w:p>
        </w:tc>
        <w:tc>
          <w:tcPr>
            <w:tcW w:w="1134" w:type="dxa"/>
          </w:tcPr>
          <w:p w:rsidR="00EA4C32" w:rsidRPr="00D55259" w:rsidRDefault="00EA4C32" w:rsidP="00EA4C32">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32</w:t>
            </w:r>
          </w:p>
        </w:tc>
        <w:tc>
          <w:tcPr>
            <w:tcW w:w="991" w:type="dxa"/>
          </w:tcPr>
          <w:p w:rsidR="00EA4C32" w:rsidRPr="00D55259" w:rsidRDefault="00EA4C32" w:rsidP="00EA4C32">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99</w:t>
            </w:r>
          </w:p>
        </w:tc>
      </w:tr>
      <w:tr w:rsidR="00EA4C32" w:rsidTr="004F2E04">
        <w:tc>
          <w:tcPr>
            <w:tcW w:w="562" w:type="dxa"/>
          </w:tcPr>
          <w:p w:rsidR="00EA4C32" w:rsidRDefault="00EA4C32" w:rsidP="00EA4C32">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3</w:t>
            </w:r>
          </w:p>
        </w:tc>
        <w:tc>
          <w:tcPr>
            <w:tcW w:w="2554" w:type="dxa"/>
          </w:tcPr>
          <w:p w:rsidR="00EA4C32" w:rsidRPr="00D55259" w:rsidRDefault="00EA4C32" w:rsidP="00EA4C32">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 xml:space="preserve">Ayebaemi Ibutume </w:t>
            </w:r>
          </w:p>
          <w:p w:rsidR="00EA4C32" w:rsidRPr="00D55259" w:rsidRDefault="00EA4C32" w:rsidP="00EA4C32">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Spiff</w:t>
            </w:r>
          </w:p>
        </w:tc>
        <w:tc>
          <w:tcPr>
            <w:tcW w:w="2833" w:type="dxa"/>
          </w:tcPr>
          <w:p w:rsidR="00EA4C32" w:rsidRPr="00D55259" w:rsidRDefault="00EA4C32" w:rsidP="00EA4C32">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Federal University Otuoke.</w:t>
            </w:r>
          </w:p>
        </w:tc>
        <w:tc>
          <w:tcPr>
            <w:tcW w:w="1276" w:type="dxa"/>
          </w:tcPr>
          <w:p w:rsidR="00EA4C32" w:rsidRPr="00D55259" w:rsidRDefault="00EA4C32" w:rsidP="00EA4C32">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2,334</w:t>
            </w:r>
          </w:p>
        </w:tc>
        <w:tc>
          <w:tcPr>
            <w:tcW w:w="1134" w:type="dxa"/>
          </w:tcPr>
          <w:p w:rsidR="00EA4C32" w:rsidRPr="00D55259" w:rsidRDefault="00EA4C32" w:rsidP="00EA4C32">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18</w:t>
            </w:r>
          </w:p>
        </w:tc>
        <w:tc>
          <w:tcPr>
            <w:tcW w:w="991" w:type="dxa"/>
          </w:tcPr>
          <w:p w:rsidR="00EA4C32" w:rsidRPr="00D55259" w:rsidRDefault="00EA4C32" w:rsidP="00EA4C32">
            <w:pPr>
              <w:autoSpaceDE w:val="0"/>
              <w:autoSpaceDN w:val="0"/>
              <w:adjustRightInd w:val="0"/>
              <w:rPr>
                <w:rFonts w:ascii="Times New Roman" w:hAnsi="Times New Roman" w:cs="Times New Roman"/>
                <w:sz w:val="28"/>
                <w:szCs w:val="28"/>
              </w:rPr>
            </w:pPr>
            <w:r w:rsidRPr="00D55259">
              <w:rPr>
                <w:rFonts w:ascii="Times New Roman" w:hAnsi="Times New Roman" w:cs="Times New Roman"/>
                <w:sz w:val="28"/>
                <w:szCs w:val="28"/>
              </w:rPr>
              <w:t>27</w:t>
            </w:r>
          </w:p>
        </w:tc>
      </w:tr>
    </w:tbl>
    <w:p w:rsidR="00405B90" w:rsidRDefault="00405B90" w:rsidP="00446765">
      <w:pPr>
        <w:autoSpaceDE w:val="0"/>
        <w:autoSpaceDN w:val="0"/>
        <w:adjustRightInd w:val="0"/>
        <w:spacing w:after="0" w:line="240" w:lineRule="auto"/>
        <w:rPr>
          <w:rFonts w:ascii="Times New Roman" w:hAnsi="Times New Roman" w:cs="Times New Roman"/>
          <w:b/>
          <w:sz w:val="28"/>
          <w:szCs w:val="28"/>
        </w:rPr>
      </w:pPr>
    </w:p>
    <w:p w:rsidR="00C076D6" w:rsidRDefault="00C076D6" w:rsidP="00C076D6">
      <w:pPr>
        <w:autoSpaceDE w:val="0"/>
        <w:autoSpaceDN w:val="0"/>
        <w:adjustRightInd w:val="0"/>
        <w:spacing w:after="0" w:line="240" w:lineRule="auto"/>
        <w:rPr>
          <w:rFonts w:ascii="Times New Roman" w:hAnsi="Times New Roman" w:cs="Times New Roman"/>
          <w:b/>
          <w:sz w:val="28"/>
          <w:szCs w:val="28"/>
        </w:rPr>
      </w:pPr>
    </w:p>
    <w:p w:rsidR="00C076D6" w:rsidRDefault="00C076D6" w:rsidP="00C076D6">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Conclusion </w:t>
      </w:r>
    </w:p>
    <w:p w:rsidR="00C076D6" w:rsidRDefault="00C076D6" w:rsidP="00C076D6">
      <w:pPr>
        <w:autoSpaceDE w:val="0"/>
        <w:autoSpaceDN w:val="0"/>
        <w:adjustRightInd w:val="0"/>
        <w:spacing w:after="0" w:line="240" w:lineRule="auto"/>
        <w:rPr>
          <w:rFonts w:ascii="Times New Roman" w:hAnsi="Times New Roman" w:cs="Times New Roman"/>
          <w:b/>
          <w:sz w:val="28"/>
          <w:szCs w:val="28"/>
        </w:rPr>
      </w:pPr>
    </w:p>
    <w:p w:rsidR="00F62C1B" w:rsidRPr="00B77A8F" w:rsidRDefault="006915C3" w:rsidP="00F62C1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Findings on</w:t>
      </w:r>
      <w:r w:rsidR="008614AD" w:rsidRPr="008614AD">
        <w:rPr>
          <w:rFonts w:ascii="Times New Roman" w:hAnsi="Times New Roman" w:cs="Times New Roman"/>
          <w:sz w:val="28"/>
          <w:szCs w:val="28"/>
        </w:rPr>
        <w:t xml:space="preserve"> the </w:t>
      </w:r>
      <w:r w:rsidR="008614AD">
        <w:rPr>
          <w:rFonts w:ascii="Times New Roman" w:hAnsi="Times New Roman" w:cs="Times New Roman"/>
          <w:sz w:val="28"/>
          <w:szCs w:val="28"/>
        </w:rPr>
        <w:t xml:space="preserve">three </w:t>
      </w:r>
      <w:r w:rsidR="008614AD" w:rsidRPr="008614AD">
        <w:rPr>
          <w:rFonts w:ascii="Times New Roman" w:hAnsi="Times New Roman" w:cs="Times New Roman"/>
          <w:sz w:val="28"/>
          <w:szCs w:val="28"/>
        </w:rPr>
        <w:t xml:space="preserve">universities profiles on Google Scholar </w:t>
      </w:r>
      <w:r>
        <w:rPr>
          <w:rFonts w:ascii="Times New Roman" w:hAnsi="Times New Roman" w:cs="Times New Roman"/>
          <w:sz w:val="28"/>
          <w:szCs w:val="28"/>
        </w:rPr>
        <w:t>revealed a</w:t>
      </w:r>
      <w:r w:rsidR="008614AD">
        <w:rPr>
          <w:rFonts w:ascii="Times New Roman" w:hAnsi="Times New Roman" w:cs="Times New Roman"/>
          <w:sz w:val="28"/>
          <w:szCs w:val="28"/>
        </w:rPr>
        <w:t xml:space="preserve"> low</w:t>
      </w:r>
      <w:r w:rsidR="008614AD" w:rsidRPr="008614AD">
        <w:rPr>
          <w:rFonts w:ascii="Times New Roman" w:hAnsi="Times New Roman" w:cs="Times New Roman"/>
          <w:sz w:val="28"/>
          <w:szCs w:val="28"/>
        </w:rPr>
        <w:t xml:space="preserve"> </w:t>
      </w:r>
      <w:r>
        <w:rPr>
          <w:rFonts w:ascii="Times New Roman" w:hAnsi="Times New Roman" w:cs="Times New Roman"/>
          <w:sz w:val="28"/>
          <w:szCs w:val="28"/>
        </w:rPr>
        <w:t xml:space="preserve">web presence as only a small </w:t>
      </w:r>
      <w:r w:rsidR="008614AD" w:rsidRPr="008614AD">
        <w:rPr>
          <w:rFonts w:ascii="Times New Roman" w:hAnsi="Times New Roman" w:cs="Times New Roman"/>
          <w:sz w:val="28"/>
          <w:szCs w:val="28"/>
        </w:rPr>
        <w:t xml:space="preserve">number of </w:t>
      </w:r>
      <w:r w:rsidR="008614AD">
        <w:rPr>
          <w:rFonts w:ascii="Times New Roman" w:hAnsi="Times New Roman" w:cs="Times New Roman"/>
          <w:sz w:val="28"/>
          <w:szCs w:val="28"/>
        </w:rPr>
        <w:t>scholars working at the three</w:t>
      </w:r>
      <w:r w:rsidR="008614AD" w:rsidRPr="008614AD">
        <w:rPr>
          <w:rFonts w:ascii="Times New Roman" w:hAnsi="Times New Roman" w:cs="Times New Roman"/>
          <w:sz w:val="28"/>
          <w:szCs w:val="28"/>
        </w:rPr>
        <w:t xml:space="preserve"> universities have profile on google scholar. </w:t>
      </w:r>
      <w:r w:rsidR="008614AD">
        <w:rPr>
          <w:rFonts w:ascii="Times New Roman" w:hAnsi="Times New Roman" w:cs="Times New Roman"/>
          <w:sz w:val="28"/>
          <w:szCs w:val="28"/>
        </w:rPr>
        <w:t xml:space="preserve">For this reason, </w:t>
      </w:r>
      <w:r w:rsidR="008614AD" w:rsidRPr="00C97A7F">
        <w:rPr>
          <w:rFonts w:ascii="Times New Roman" w:hAnsi="Times New Roman" w:cs="Times New Roman"/>
          <w:sz w:val="28"/>
          <w:szCs w:val="28"/>
        </w:rPr>
        <w:t xml:space="preserve">Nigerian universities </w:t>
      </w:r>
      <w:r w:rsidR="008614AD">
        <w:rPr>
          <w:rFonts w:ascii="Times New Roman" w:hAnsi="Times New Roman" w:cs="Times New Roman"/>
          <w:sz w:val="28"/>
          <w:szCs w:val="28"/>
        </w:rPr>
        <w:t>need to encourage</w:t>
      </w:r>
      <w:r w:rsidR="008614AD" w:rsidRPr="00C97A7F">
        <w:rPr>
          <w:rFonts w:ascii="Times New Roman" w:hAnsi="Times New Roman" w:cs="Times New Roman"/>
          <w:sz w:val="28"/>
          <w:szCs w:val="28"/>
        </w:rPr>
        <w:t xml:space="preserve"> scholars affiliated to them to build their profiles on google scholar so they can increase their visibility and positively affect the universities rank</w:t>
      </w:r>
      <w:r w:rsidR="002846DC">
        <w:rPr>
          <w:rFonts w:ascii="Times New Roman" w:hAnsi="Times New Roman" w:cs="Times New Roman"/>
          <w:sz w:val="28"/>
          <w:szCs w:val="28"/>
        </w:rPr>
        <w:t xml:space="preserve"> </w:t>
      </w:r>
      <w:r w:rsidR="003C53B6">
        <w:rPr>
          <w:rFonts w:ascii="Times New Roman" w:hAnsi="Times New Roman" w:cs="Times New Roman"/>
          <w:sz w:val="28"/>
          <w:szCs w:val="28"/>
        </w:rPr>
        <w:t>at national and international</w:t>
      </w:r>
      <w:r w:rsidR="002846DC">
        <w:rPr>
          <w:rFonts w:ascii="Times New Roman" w:hAnsi="Times New Roman" w:cs="Times New Roman"/>
          <w:sz w:val="28"/>
          <w:szCs w:val="28"/>
        </w:rPr>
        <w:t xml:space="preserve"> </w:t>
      </w:r>
      <w:r w:rsidR="003C53B6">
        <w:rPr>
          <w:rFonts w:ascii="Times New Roman" w:hAnsi="Times New Roman" w:cs="Times New Roman"/>
          <w:sz w:val="28"/>
          <w:szCs w:val="28"/>
        </w:rPr>
        <w:t>levels</w:t>
      </w:r>
      <w:r w:rsidR="008614AD" w:rsidRPr="00C97A7F">
        <w:rPr>
          <w:rFonts w:ascii="Times New Roman" w:hAnsi="Times New Roman" w:cs="Times New Roman"/>
          <w:sz w:val="28"/>
          <w:szCs w:val="28"/>
        </w:rPr>
        <w:t>.</w:t>
      </w:r>
      <w:r w:rsidR="008614AD">
        <w:rPr>
          <w:rFonts w:ascii="Times New Roman" w:hAnsi="Times New Roman" w:cs="Times New Roman"/>
          <w:sz w:val="28"/>
          <w:szCs w:val="28"/>
        </w:rPr>
        <w:t xml:space="preserve"> </w:t>
      </w:r>
      <w:r w:rsidR="00F62C1B" w:rsidRPr="00B77A8F">
        <w:rPr>
          <w:rFonts w:ascii="Times New Roman" w:hAnsi="Times New Roman" w:cs="Times New Roman"/>
          <w:sz w:val="28"/>
          <w:szCs w:val="28"/>
        </w:rPr>
        <w:t>Aware</w:t>
      </w:r>
      <w:r w:rsidR="00F62C1B">
        <w:rPr>
          <w:rFonts w:ascii="Times New Roman" w:hAnsi="Times New Roman" w:cs="Times New Roman"/>
          <w:sz w:val="28"/>
          <w:szCs w:val="28"/>
        </w:rPr>
        <w:t>ness</w:t>
      </w:r>
      <w:r w:rsidR="00F62C1B" w:rsidRPr="00B77A8F">
        <w:rPr>
          <w:rFonts w:ascii="Times New Roman" w:hAnsi="Times New Roman" w:cs="Times New Roman"/>
          <w:sz w:val="28"/>
          <w:szCs w:val="28"/>
        </w:rPr>
        <w:t xml:space="preserve"> of the importance of having Google Scholar profile which would help to increase t</w:t>
      </w:r>
      <w:r w:rsidR="00F62C1B">
        <w:rPr>
          <w:rFonts w:ascii="Times New Roman" w:hAnsi="Times New Roman" w:cs="Times New Roman"/>
          <w:sz w:val="28"/>
          <w:szCs w:val="28"/>
        </w:rPr>
        <w:t xml:space="preserve">heir visibility on the internet need to be created among academics in Nigerian universities. </w:t>
      </w:r>
    </w:p>
    <w:p w:rsidR="00C97A7F" w:rsidRPr="008614AD" w:rsidRDefault="00C97A7F" w:rsidP="008614AD">
      <w:pPr>
        <w:autoSpaceDE w:val="0"/>
        <w:autoSpaceDN w:val="0"/>
        <w:adjustRightInd w:val="0"/>
        <w:spacing w:after="0" w:line="240" w:lineRule="auto"/>
        <w:jc w:val="both"/>
        <w:rPr>
          <w:rFonts w:ascii="Times New Roman" w:hAnsi="Times New Roman" w:cs="Times New Roman"/>
          <w:sz w:val="28"/>
          <w:szCs w:val="28"/>
        </w:rPr>
      </w:pPr>
    </w:p>
    <w:p w:rsidR="00C076D6" w:rsidRPr="00FD163A" w:rsidRDefault="00F62C1B" w:rsidP="00FD163A">
      <w:pPr>
        <w:autoSpaceDE w:val="0"/>
        <w:autoSpaceDN w:val="0"/>
        <w:adjustRightInd w:val="0"/>
        <w:spacing w:after="0" w:line="240" w:lineRule="auto"/>
        <w:jc w:val="both"/>
        <w:rPr>
          <w:rFonts w:ascii="Times New Roman" w:hAnsi="Times New Roman" w:cs="Times New Roman"/>
          <w:sz w:val="28"/>
          <w:szCs w:val="28"/>
        </w:rPr>
      </w:pPr>
      <w:r w:rsidRPr="00F62C1B">
        <w:rPr>
          <w:rFonts w:ascii="Times New Roman" w:hAnsi="Times New Roman" w:cs="Times New Roman"/>
          <w:sz w:val="28"/>
          <w:szCs w:val="28"/>
        </w:rPr>
        <w:t>The findings of this study can assist in achieving more understanding of the c</w:t>
      </w:r>
      <w:r>
        <w:rPr>
          <w:rFonts w:ascii="Times New Roman" w:hAnsi="Times New Roman" w:cs="Times New Roman"/>
          <w:sz w:val="28"/>
          <w:szCs w:val="28"/>
        </w:rPr>
        <w:t>urrent situation of the three Nigerian</w:t>
      </w:r>
      <w:r w:rsidRPr="00F62C1B">
        <w:rPr>
          <w:rFonts w:ascii="Times New Roman" w:hAnsi="Times New Roman" w:cs="Times New Roman"/>
          <w:sz w:val="28"/>
          <w:szCs w:val="28"/>
        </w:rPr>
        <w:t xml:space="preserve"> universities</w:t>
      </w:r>
      <w:r>
        <w:rPr>
          <w:rFonts w:ascii="Times New Roman" w:hAnsi="Times New Roman" w:cs="Times New Roman"/>
          <w:sz w:val="28"/>
          <w:szCs w:val="28"/>
        </w:rPr>
        <w:t xml:space="preserve"> in Bayelsa State</w:t>
      </w:r>
      <w:r w:rsidRPr="00F62C1B">
        <w:rPr>
          <w:rFonts w:ascii="Times New Roman" w:hAnsi="Times New Roman" w:cs="Times New Roman"/>
          <w:sz w:val="28"/>
          <w:szCs w:val="28"/>
        </w:rPr>
        <w:t xml:space="preserve"> </w:t>
      </w:r>
      <w:r>
        <w:rPr>
          <w:rFonts w:ascii="Times New Roman" w:hAnsi="Times New Roman" w:cs="Times New Roman"/>
          <w:sz w:val="28"/>
          <w:szCs w:val="28"/>
        </w:rPr>
        <w:t xml:space="preserve">in the 2021 Nigerian Universities rankings by </w:t>
      </w:r>
      <w:r w:rsidRPr="00010B29">
        <w:rPr>
          <w:rFonts w:ascii="Times New Roman" w:hAnsi="Times New Roman" w:cs="Times New Roman"/>
          <w:sz w:val="28"/>
          <w:szCs w:val="28"/>
        </w:rPr>
        <w:t xml:space="preserve">The </w:t>
      </w:r>
      <w:r w:rsidRPr="00010B29">
        <w:rPr>
          <w:rFonts w:ascii="Times New Roman" w:hAnsi="Times New Roman" w:cs="Times New Roman"/>
          <w:bCs/>
          <w:sz w:val="28"/>
          <w:szCs w:val="28"/>
        </w:rPr>
        <w:t>League of Directors of Academic Pl</w:t>
      </w:r>
      <w:r>
        <w:rPr>
          <w:rFonts w:ascii="Times New Roman" w:hAnsi="Times New Roman" w:cs="Times New Roman"/>
          <w:bCs/>
          <w:sz w:val="28"/>
          <w:szCs w:val="28"/>
        </w:rPr>
        <w:t xml:space="preserve">anning in Nigerian universities </w:t>
      </w:r>
      <w:r w:rsidRPr="00F62C1B">
        <w:rPr>
          <w:rFonts w:ascii="Times New Roman" w:hAnsi="Times New Roman" w:cs="Times New Roman"/>
          <w:sz w:val="28"/>
          <w:szCs w:val="28"/>
        </w:rPr>
        <w:t>and can help to predict the future changes in the rank and the visibility of these universities.</w:t>
      </w:r>
      <w:r w:rsidR="007E09D1">
        <w:rPr>
          <w:rFonts w:ascii="Times New Roman" w:hAnsi="Times New Roman" w:cs="Times New Roman"/>
          <w:sz w:val="28"/>
          <w:szCs w:val="28"/>
        </w:rPr>
        <w:t xml:space="preserve"> </w:t>
      </w:r>
    </w:p>
    <w:p w:rsidR="00405B90" w:rsidRDefault="00405B90" w:rsidP="00446765">
      <w:pPr>
        <w:autoSpaceDE w:val="0"/>
        <w:autoSpaceDN w:val="0"/>
        <w:adjustRightInd w:val="0"/>
        <w:spacing w:after="0" w:line="240" w:lineRule="auto"/>
        <w:rPr>
          <w:rFonts w:ascii="Times New Roman" w:hAnsi="Times New Roman" w:cs="Times New Roman"/>
          <w:b/>
          <w:sz w:val="28"/>
          <w:szCs w:val="28"/>
        </w:rPr>
      </w:pPr>
    </w:p>
    <w:p w:rsidR="009A2005" w:rsidRDefault="009A2005" w:rsidP="00446765">
      <w:pPr>
        <w:autoSpaceDE w:val="0"/>
        <w:autoSpaceDN w:val="0"/>
        <w:adjustRightInd w:val="0"/>
        <w:spacing w:after="0" w:line="240" w:lineRule="auto"/>
        <w:rPr>
          <w:rFonts w:ascii="Times New Roman" w:hAnsi="Times New Roman" w:cs="Times New Roman"/>
          <w:b/>
          <w:sz w:val="28"/>
          <w:szCs w:val="28"/>
        </w:rPr>
      </w:pPr>
    </w:p>
    <w:p w:rsidR="00C076D6" w:rsidRDefault="00C076D6" w:rsidP="0044676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Recommendations </w:t>
      </w:r>
    </w:p>
    <w:p w:rsidR="00C076D6" w:rsidRPr="00746EA8" w:rsidRDefault="00C076D6" w:rsidP="00C076D6">
      <w:pPr>
        <w:autoSpaceDE w:val="0"/>
        <w:autoSpaceDN w:val="0"/>
        <w:adjustRightInd w:val="0"/>
        <w:spacing w:after="0" w:line="240" w:lineRule="auto"/>
        <w:rPr>
          <w:rFonts w:ascii="Times New Roman" w:hAnsi="Times New Roman" w:cs="Times New Roman"/>
          <w:b/>
          <w:sz w:val="28"/>
          <w:szCs w:val="28"/>
        </w:rPr>
      </w:pPr>
      <w:r w:rsidRPr="00746EA8">
        <w:rPr>
          <w:rFonts w:ascii="Times New Roman" w:hAnsi="Times New Roman" w:cs="Times New Roman"/>
          <w:sz w:val="28"/>
          <w:szCs w:val="28"/>
        </w:rPr>
        <w:t>To</w:t>
      </w:r>
      <w:r w:rsidR="007E09D1">
        <w:rPr>
          <w:rFonts w:ascii="Times New Roman" w:hAnsi="Times New Roman" w:cs="Times New Roman"/>
          <w:sz w:val="28"/>
          <w:szCs w:val="28"/>
        </w:rPr>
        <w:t xml:space="preserve"> get better visibility</w:t>
      </w:r>
      <w:r w:rsidR="003C53B6">
        <w:rPr>
          <w:rFonts w:ascii="Times New Roman" w:hAnsi="Times New Roman" w:cs="Times New Roman"/>
          <w:sz w:val="28"/>
          <w:szCs w:val="28"/>
        </w:rPr>
        <w:t>, the study recommended</w:t>
      </w:r>
      <w:r w:rsidRPr="00746EA8">
        <w:rPr>
          <w:rFonts w:ascii="Times New Roman" w:hAnsi="Times New Roman" w:cs="Times New Roman"/>
          <w:sz w:val="28"/>
          <w:szCs w:val="28"/>
        </w:rPr>
        <w:t>:</w:t>
      </w:r>
    </w:p>
    <w:p w:rsidR="00C076D6" w:rsidRPr="00746EA8" w:rsidRDefault="003C53B6" w:rsidP="00C076D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E81119">
        <w:rPr>
          <w:rFonts w:ascii="Times New Roman" w:hAnsi="Times New Roman" w:cs="Times New Roman"/>
          <w:sz w:val="28"/>
          <w:szCs w:val="28"/>
        </w:rPr>
        <w:t>to incre</w:t>
      </w:r>
      <w:r>
        <w:rPr>
          <w:rFonts w:ascii="Times New Roman" w:hAnsi="Times New Roman" w:cs="Times New Roman"/>
          <w:sz w:val="28"/>
          <w:szCs w:val="28"/>
        </w:rPr>
        <w:t>ase quantity and quality of</w:t>
      </w:r>
      <w:r w:rsidRPr="00E81119">
        <w:rPr>
          <w:rFonts w:ascii="Times New Roman" w:hAnsi="Times New Roman" w:cs="Times New Roman"/>
          <w:sz w:val="28"/>
          <w:szCs w:val="28"/>
        </w:rPr>
        <w:t xml:space="preserve"> </w:t>
      </w:r>
      <w:r>
        <w:rPr>
          <w:rFonts w:ascii="Times New Roman" w:hAnsi="Times New Roman" w:cs="Times New Roman"/>
          <w:sz w:val="28"/>
          <w:szCs w:val="28"/>
        </w:rPr>
        <w:t>the university web contents.</w:t>
      </w:r>
      <w:r w:rsidRPr="00E81119">
        <w:rPr>
          <w:rFonts w:ascii="Times New Roman" w:hAnsi="Times New Roman" w:cs="Times New Roman"/>
          <w:sz w:val="28"/>
          <w:szCs w:val="28"/>
        </w:rPr>
        <w:t xml:space="preserve">  </w:t>
      </w:r>
    </w:p>
    <w:p w:rsidR="00C076D6" w:rsidRPr="00746EA8" w:rsidRDefault="003C53B6" w:rsidP="00804BF3">
      <w:pPr>
        <w:autoSpaceDE w:val="0"/>
        <w:autoSpaceDN w:val="0"/>
        <w:adjustRightInd w:val="0"/>
        <w:spacing w:after="0" w:line="240" w:lineRule="auto"/>
        <w:ind w:left="284" w:hanging="284"/>
        <w:rPr>
          <w:rFonts w:ascii="Times New Roman" w:hAnsi="Times New Roman" w:cs="Times New Roman"/>
          <w:sz w:val="28"/>
          <w:szCs w:val="28"/>
        </w:rPr>
      </w:pPr>
      <w:r>
        <w:rPr>
          <w:rFonts w:ascii="Times New Roman" w:hAnsi="Times New Roman" w:cs="Times New Roman"/>
          <w:sz w:val="28"/>
          <w:szCs w:val="28"/>
        </w:rPr>
        <w:t>2</w:t>
      </w:r>
      <w:r w:rsidR="00211B28">
        <w:rPr>
          <w:rFonts w:ascii="Times New Roman" w:hAnsi="Times New Roman" w:cs="Times New Roman"/>
          <w:sz w:val="28"/>
          <w:szCs w:val="28"/>
        </w:rPr>
        <w:t xml:space="preserve">. </w:t>
      </w:r>
      <w:r>
        <w:rPr>
          <w:rFonts w:ascii="Times New Roman" w:hAnsi="Times New Roman" w:cs="Times New Roman"/>
          <w:sz w:val="28"/>
          <w:szCs w:val="28"/>
        </w:rPr>
        <w:t xml:space="preserve">to </w:t>
      </w:r>
      <w:r w:rsidR="00211B28">
        <w:rPr>
          <w:rFonts w:ascii="Times New Roman" w:hAnsi="Times New Roman" w:cs="Times New Roman"/>
          <w:sz w:val="28"/>
          <w:szCs w:val="28"/>
        </w:rPr>
        <w:t>produce quality</w:t>
      </w:r>
      <w:r w:rsidR="00C076D6" w:rsidRPr="00746EA8">
        <w:rPr>
          <w:rFonts w:ascii="Times New Roman" w:hAnsi="Times New Roman" w:cs="Times New Roman"/>
          <w:sz w:val="28"/>
          <w:szCs w:val="28"/>
        </w:rPr>
        <w:t xml:space="preserve"> con</w:t>
      </w:r>
      <w:r>
        <w:rPr>
          <w:rFonts w:ascii="Times New Roman" w:hAnsi="Times New Roman" w:cs="Times New Roman"/>
          <w:sz w:val="28"/>
          <w:szCs w:val="28"/>
        </w:rPr>
        <w:t>tent and publish</w:t>
      </w:r>
      <w:r w:rsidR="00804BF3" w:rsidRPr="00804BF3">
        <w:rPr>
          <w:rFonts w:ascii="Times New Roman" w:hAnsi="Times New Roman" w:cs="Times New Roman"/>
          <w:sz w:val="28"/>
          <w:szCs w:val="28"/>
        </w:rPr>
        <w:t xml:space="preserve"> </w:t>
      </w:r>
      <w:r w:rsidR="00804BF3">
        <w:rPr>
          <w:rFonts w:ascii="Times New Roman" w:hAnsi="Times New Roman" w:cs="Times New Roman"/>
          <w:sz w:val="28"/>
          <w:szCs w:val="28"/>
        </w:rPr>
        <w:t xml:space="preserve">in </w:t>
      </w:r>
      <w:r w:rsidR="00804BF3" w:rsidRPr="00211B28">
        <w:rPr>
          <w:rFonts w:ascii="Times New Roman" w:hAnsi="Times New Roman" w:cs="Times New Roman"/>
          <w:sz w:val="28"/>
          <w:szCs w:val="28"/>
        </w:rPr>
        <w:t xml:space="preserve">international </w:t>
      </w:r>
      <w:r w:rsidR="00804BF3">
        <w:rPr>
          <w:rFonts w:ascii="Times New Roman" w:hAnsi="Times New Roman" w:cs="Times New Roman"/>
          <w:sz w:val="28"/>
          <w:szCs w:val="28"/>
        </w:rPr>
        <w:t>journals that are indexed and abstracted</w:t>
      </w:r>
      <w:r>
        <w:rPr>
          <w:rFonts w:ascii="Times New Roman" w:hAnsi="Times New Roman" w:cs="Times New Roman"/>
          <w:sz w:val="28"/>
          <w:szCs w:val="28"/>
        </w:rPr>
        <w:t>.</w:t>
      </w:r>
    </w:p>
    <w:p w:rsidR="00C076D6" w:rsidRPr="00746EA8" w:rsidRDefault="003C53B6" w:rsidP="00804BF3">
      <w:pPr>
        <w:autoSpaceDE w:val="0"/>
        <w:autoSpaceDN w:val="0"/>
        <w:adjustRightInd w:val="0"/>
        <w:spacing w:after="0" w:line="240" w:lineRule="auto"/>
        <w:ind w:left="284" w:hanging="284"/>
        <w:rPr>
          <w:rFonts w:ascii="Times New Roman" w:hAnsi="Times New Roman" w:cs="Times New Roman"/>
          <w:sz w:val="28"/>
          <w:szCs w:val="28"/>
        </w:rPr>
      </w:pPr>
      <w:r>
        <w:rPr>
          <w:rFonts w:ascii="Times New Roman" w:hAnsi="Times New Roman" w:cs="Times New Roman"/>
          <w:sz w:val="28"/>
          <w:szCs w:val="28"/>
        </w:rPr>
        <w:t>3</w:t>
      </w:r>
      <w:r w:rsidR="00C076D6" w:rsidRPr="00746EA8">
        <w:rPr>
          <w:rFonts w:ascii="Times New Roman" w:hAnsi="Times New Roman" w:cs="Times New Roman"/>
          <w:sz w:val="28"/>
          <w:szCs w:val="28"/>
        </w:rPr>
        <w:t>.</w:t>
      </w:r>
      <w:r>
        <w:rPr>
          <w:rFonts w:ascii="Times New Roman" w:hAnsi="Times New Roman" w:cs="Times New Roman"/>
          <w:sz w:val="28"/>
          <w:szCs w:val="28"/>
        </w:rPr>
        <w:t xml:space="preserve"> </w:t>
      </w:r>
      <w:r w:rsidR="00C076D6" w:rsidRPr="00746EA8">
        <w:rPr>
          <w:rFonts w:ascii="Times New Roman" w:hAnsi="Times New Roman" w:cs="Times New Roman"/>
          <w:sz w:val="28"/>
          <w:szCs w:val="28"/>
        </w:rPr>
        <w:t>register employees in the Google Scholar system with e-mails tied to the university domain and fill out profiles with a uniform indication of the name of the university.</w:t>
      </w:r>
    </w:p>
    <w:p w:rsidR="00C076D6" w:rsidRDefault="003C53B6" w:rsidP="00804BF3">
      <w:pPr>
        <w:autoSpaceDE w:val="0"/>
        <w:autoSpaceDN w:val="0"/>
        <w:adjustRightInd w:val="0"/>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4</w:t>
      </w:r>
      <w:r w:rsidR="00C076D6" w:rsidRPr="00746EA8">
        <w:rPr>
          <w:rFonts w:ascii="Times New Roman" w:hAnsi="Times New Roman" w:cs="Times New Roman"/>
          <w:sz w:val="28"/>
          <w:szCs w:val="28"/>
        </w:rPr>
        <w:t>.</w:t>
      </w:r>
      <w:r w:rsidR="00804BF3">
        <w:rPr>
          <w:rFonts w:ascii="Times New Roman" w:hAnsi="Times New Roman" w:cs="Times New Roman"/>
          <w:sz w:val="28"/>
          <w:szCs w:val="28"/>
        </w:rPr>
        <w:t xml:space="preserve"> </w:t>
      </w:r>
      <w:r w:rsidR="00C076D6" w:rsidRPr="00746EA8">
        <w:rPr>
          <w:rFonts w:ascii="Times New Roman" w:hAnsi="Times New Roman" w:cs="Times New Roman"/>
          <w:sz w:val="28"/>
          <w:szCs w:val="28"/>
        </w:rPr>
        <w:t>create special pages of scientific events held by the university such as conferences. If the university has a peer-reviewed journal, it is also very advisabl</w:t>
      </w:r>
      <w:r>
        <w:rPr>
          <w:rFonts w:ascii="Times New Roman" w:hAnsi="Times New Roman" w:cs="Times New Roman"/>
          <w:sz w:val="28"/>
          <w:szCs w:val="28"/>
        </w:rPr>
        <w:t>e to have a detailed site</w:t>
      </w:r>
      <w:r w:rsidR="00C076D6" w:rsidRPr="00746EA8">
        <w:rPr>
          <w:rFonts w:ascii="Times New Roman" w:hAnsi="Times New Roman" w:cs="Times New Roman"/>
          <w:sz w:val="28"/>
          <w:szCs w:val="28"/>
        </w:rPr>
        <w:t xml:space="preserve"> of this journal.</w:t>
      </w:r>
    </w:p>
    <w:p w:rsidR="00211B28" w:rsidRPr="00211B28" w:rsidRDefault="003C53B6" w:rsidP="00804BF3">
      <w:pPr>
        <w:autoSpaceDE w:val="0"/>
        <w:autoSpaceDN w:val="0"/>
        <w:adjustRightInd w:val="0"/>
        <w:spacing w:after="0" w:line="240" w:lineRule="auto"/>
        <w:ind w:left="284" w:hanging="284"/>
        <w:rPr>
          <w:rFonts w:ascii="Times New Roman" w:hAnsi="Times New Roman" w:cs="Times New Roman"/>
          <w:b/>
          <w:sz w:val="28"/>
          <w:szCs w:val="28"/>
        </w:rPr>
      </w:pPr>
      <w:r>
        <w:rPr>
          <w:rFonts w:ascii="Times New Roman" w:hAnsi="Times New Roman" w:cs="Times New Roman"/>
          <w:sz w:val="28"/>
          <w:szCs w:val="28"/>
        </w:rPr>
        <w:t>5</w:t>
      </w:r>
      <w:r w:rsidR="00211B28" w:rsidRPr="00211B28">
        <w:rPr>
          <w:rFonts w:ascii="Times New Roman" w:hAnsi="Times New Roman" w:cs="Times New Roman"/>
          <w:sz w:val="28"/>
          <w:szCs w:val="28"/>
        </w:rPr>
        <w:t>. publish more works in international indexed databases such as Scopus and Web of Science.</w:t>
      </w:r>
    </w:p>
    <w:p w:rsidR="00C076D6" w:rsidRPr="00746EA8" w:rsidRDefault="00C076D6" w:rsidP="00C076D6">
      <w:pPr>
        <w:autoSpaceDE w:val="0"/>
        <w:autoSpaceDN w:val="0"/>
        <w:adjustRightInd w:val="0"/>
        <w:spacing w:after="0" w:line="240" w:lineRule="auto"/>
        <w:rPr>
          <w:rFonts w:ascii="Times New Roman" w:hAnsi="Times New Roman" w:cs="Times New Roman"/>
          <w:b/>
          <w:sz w:val="28"/>
          <w:szCs w:val="28"/>
        </w:rPr>
      </w:pPr>
    </w:p>
    <w:p w:rsidR="00C076D6" w:rsidRPr="00446765" w:rsidRDefault="0005765B" w:rsidP="00C076D6">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076D6" w:rsidRPr="00446765">
        <w:rPr>
          <w:rFonts w:ascii="Times New Roman" w:hAnsi="Times New Roman" w:cs="Times New Roman"/>
          <w:b/>
          <w:sz w:val="28"/>
          <w:szCs w:val="28"/>
        </w:rPr>
        <w:t xml:space="preserve">References </w:t>
      </w:r>
    </w:p>
    <w:p w:rsidR="00405B90" w:rsidRDefault="00405B90" w:rsidP="00446765">
      <w:pPr>
        <w:autoSpaceDE w:val="0"/>
        <w:autoSpaceDN w:val="0"/>
        <w:adjustRightInd w:val="0"/>
        <w:spacing w:after="0" w:line="240" w:lineRule="auto"/>
        <w:rPr>
          <w:rFonts w:ascii="Times New Roman" w:hAnsi="Times New Roman" w:cs="Times New Roman"/>
          <w:b/>
          <w:sz w:val="28"/>
          <w:szCs w:val="28"/>
        </w:rPr>
      </w:pPr>
    </w:p>
    <w:p w:rsidR="00FE4638" w:rsidRDefault="00FE4638" w:rsidP="001148EF">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2015BC">
        <w:rPr>
          <w:rFonts w:ascii="Times New Roman" w:hAnsi="Times New Roman" w:cs="Times New Roman"/>
          <w:sz w:val="28"/>
          <w:szCs w:val="28"/>
        </w:rPr>
        <w:t xml:space="preserve">Altbach, P.G. (2013), </w:t>
      </w:r>
      <w:r w:rsidRPr="002015BC">
        <w:rPr>
          <w:rFonts w:ascii="Times New Roman" w:hAnsi="Times New Roman" w:cs="Times New Roman"/>
          <w:i/>
          <w:sz w:val="28"/>
          <w:szCs w:val="28"/>
        </w:rPr>
        <w:t>The International Imperatives in Higher Education</w:t>
      </w:r>
      <w:r w:rsidRPr="002015BC">
        <w:rPr>
          <w:rFonts w:ascii="Times New Roman" w:hAnsi="Times New Roman" w:cs="Times New Roman"/>
          <w:sz w:val="28"/>
          <w:szCs w:val="28"/>
        </w:rPr>
        <w:t>, Sense Publishers, Rotterdam.</w:t>
      </w:r>
    </w:p>
    <w:p w:rsidR="00FE4638" w:rsidRDefault="00FE4638" w:rsidP="00FD1FAD">
      <w:pPr>
        <w:autoSpaceDE w:val="0"/>
        <w:autoSpaceDN w:val="0"/>
        <w:adjustRightInd w:val="0"/>
        <w:spacing w:after="0" w:line="240" w:lineRule="auto"/>
        <w:ind w:left="567" w:hanging="567"/>
        <w:jc w:val="both"/>
        <w:rPr>
          <w:rFonts w:ascii="Times New Roman" w:hAnsi="Times New Roman" w:cs="Times New Roman"/>
          <w:sz w:val="28"/>
          <w:szCs w:val="28"/>
        </w:rPr>
      </w:pPr>
      <w:r w:rsidRPr="00FD1FAD">
        <w:rPr>
          <w:rFonts w:ascii="Times New Roman" w:hAnsi="Times New Roman" w:cs="Times New Roman"/>
          <w:sz w:val="28"/>
          <w:szCs w:val="28"/>
        </w:rPr>
        <w:t>Anyira, I. E., &amp; Idubor, I. (2020). Poor Webometrics Ranking of Nigerian Higher Institutions: Causes, Implications and Solutions</w:t>
      </w:r>
      <w:r w:rsidRPr="00FD1FAD">
        <w:rPr>
          <w:rFonts w:ascii="Times New Roman" w:hAnsi="Times New Roman" w:cs="Times New Roman"/>
          <w:i/>
          <w:iCs/>
          <w:sz w:val="28"/>
          <w:szCs w:val="28"/>
        </w:rPr>
        <w:t xml:space="preserve">. Library Philosophy and Practice, </w:t>
      </w:r>
      <w:r w:rsidRPr="00FD1FAD">
        <w:rPr>
          <w:rFonts w:ascii="Times New Roman" w:hAnsi="Times New Roman" w:cs="Times New Roman"/>
          <w:sz w:val="28"/>
          <w:szCs w:val="28"/>
        </w:rPr>
        <w:t>1-11.</w:t>
      </w:r>
    </w:p>
    <w:p w:rsidR="00FE4638" w:rsidRPr="00784CA4" w:rsidRDefault="00FE4638" w:rsidP="00687B81">
      <w:pPr>
        <w:autoSpaceDE w:val="0"/>
        <w:autoSpaceDN w:val="0"/>
        <w:adjustRightInd w:val="0"/>
        <w:spacing w:after="0" w:line="240" w:lineRule="auto"/>
        <w:ind w:left="709" w:hanging="709"/>
        <w:jc w:val="both"/>
        <w:rPr>
          <w:rFonts w:ascii="Times New Roman" w:hAnsi="Times New Roman" w:cs="Times New Roman"/>
          <w:sz w:val="28"/>
          <w:szCs w:val="28"/>
        </w:rPr>
      </w:pPr>
      <w:r w:rsidRPr="00FE7F12">
        <w:rPr>
          <w:rFonts w:ascii="Times New Roman" w:hAnsi="Times New Roman" w:cs="Times New Roman"/>
          <w:sz w:val="28"/>
          <w:szCs w:val="28"/>
        </w:rPr>
        <w:t xml:space="preserve">Bar-Ilan, J., Haustein, S., Peters, I., Priem, J., Shema, H., &amp; Terliesner, J. (2012). </w:t>
      </w:r>
      <w:r>
        <w:rPr>
          <w:rFonts w:ascii="Times New Roman" w:hAnsi="Times New Roman" w:cs="Times New Roman"/>
          <w:sz w:val="28"/>
          <w:szCs w:val="28"/>
        </w:rPr>
        <w:t xml:space="preserve">Beyond citations: </w:t>
      </w:r>
      <w:r w:rsidRPr="00FE7F12">
        <w:rPr>
          <w:rFonts w:ascii="Times New Roman" w:hAnsi="Times New Roman" w:cs="Times New Roman"/>
          <w:sz w:val="28"/>
          <w:szCs w:val="28"/>
        </w:rPr>
        <w:t xml:space="preserve">Scholars’ visibility on the social Web. </w:t>
      </w:r>
      <w:r w:rsidRPr="00FE7F12">
        <w:rPr>
          <w:rFonts w:ascii="Times New Roman" w:hAnsi="Times New Roman" w:cs="Times New Roman"/>
          <w:i/>
          <w:iCs/>
          <w:sz w:val="28"/>
          <w:szCs w:val="28"/>
        </w:rPr>
        <w:t>arXiv preprint arXiv:1205.5611</w:t>
      </w:r>
      <w:r w:rsidRPr="00FE7F12">
        <w:rPr>
          <w:rFonts w:ascii="Times New Roman" w:hAnsi="Times New Roman" w:cs="Times New Roman"/>
          <w:sz w:val="28"/>
          <w:szCs w:val="28"/>
        </w:rPr>
        <w:t>.</w:t>
      </w:r>
    </w:p>
    <w:p w:rsidR="00FE4638" w:rsidRDefault="00FE4638" w:rsidP="00474F17">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EF77BF">
        <w:rPr>
          <w:rFonts w:ascii="Times New Roman" w:hAnsi="Times New Roman" w:cs="Times New Roman"/>
          <w:sz w:val="28"/>
          <w:szCs w:val="28"/>
        </w:rPr>
        <w:t>Bashorun, M. T. (2013)</w:t>
      </w:r>
      <w:r>
        <w:rPr>
          <w:rFonts w:ascii="Times New Roman" w:hAnsi="Times New Roman" w:cs="Times New Roman"/>
          <w:sz w:val="28"/>
          <w:szCs w:val="28"/>
        </w:rPr>
        <w:t>.</w:t>
      </w:r>
      <w:r w:rsidRPr="00EF77BF">
        <w:rPr>
          <w:rFonts w:ascii="Times New Roman" w:hAnsi="Times New Roman" w:cs="Times New Roman"/>
          <w:sz w:val="28"/>
          <w:szCs w:val="28"/>
        </w:rPr>
        <w:t xml:space="preserve"> Assessment of University of Ilorin (Unil</w:t>
      </w:r>
      <w:r>
        <w:rPr>
          <w:rFonts w:ascii="Times New Roman" w:hAnsi="Times New Roman" w:cs="Times New Roman"/>
          <w:sz w:val="28"/>
          <w:szCs w:val="28"/>
        </w:rPr>
        <w:t xml:space="preserve">orin) Website using Webometrics </w:t>
      </w:r>
      <w:r w:rsidRPr="00EF77BF">
        <w:rPr>
          <w:rFonts w:ascii="Times New Roman" w:hAnsi="Times New Roman" w:cs="Times New Roman"/>
          <w:sz w:val="28"/>
          <w:szCs w:val="28"/>
        </w:rPr>
        <w:t xml:space="preserve">Ranking Parameters. </w:t>
      </w:r>
      <w:r w:rsidRPr="00EF77BF">
        <w:rPr>
          <w:rFonts w:ascii="Times New Roman" w:hAnsi="Times New Roman" w:cs="Times New Roman"/>
          <w:i/>
          <w:iCs/>
          <w:sz w:val="28"/>
          <w:szCs w:val="28"/>
        </w:rPr>
        <w:t xml:space="preserve">International Journal of Computer Trends and Technology, </w:t>
      </w:r>
      <w:r w:rsidRPr="00EF77BF">
        <w:rPr>
          <w:rFonts w:ascii="Times New Roman" w:hAnsi="Times New Roman" w:cs="Times New Roman"/>
          <w:sz w:val="28"/>
          <w:szCs w:val="28"/>
        </w:rPr>
        <w:t>4(4),</w:t>
      </w:r>
      <w:r>
        <w:rPr>
          <w:rFonts w:ascii="Times New Roman" w:hAnsi="Times New Roman" w:cs="Times New Roman"/>
          <w:sz w:val="28"/>
          <w:szCs w:val="28"/>
        </w:rPr>
        <w:t xml:space="preserve"> 933-</w:t>
      </w:r>
      <w:r w:rsidRPr="00EF77BF">
        <w:rPr>
          <w:rFonts w:ascii="Times New Roman" w:hAnsi="Times New Roman" w:cs="Times New Roman"/>
          <w:sz w:val="28"/>
          <w:szCs w:val="28"/>
        </w:rPr>
        <w:t>941.</w:t>
      </w:r>
    </w:p>
    <w:p w:rsidR="00FE4638" w:rsidRDefault="00FE4638" w:rsidP="00FD1FAD">
      <w:pPr>
        <w:autoSpaceDE w:val="0"/>
        <w:autoSpaceDN w:val="0"/>
        <w:adjustRightInd w:val="0"/>
        <w:spacing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Bornmann, L. &amp; Daniel, H.</w:t>
      </w:r>
      <w:r w:rsidRPr="00FD1FAD">
        <w:rPr>
          <w:rFonts w:ascii="Times New Roman" w:hAnsi="Times New Roman" w:cs="Times New Roman"/>
          <w:sz w:val="28"/>
          <w:szCs w:val="28"/>
        </w:rPr>
        <w:t xml:space="preserve">D. </w:t>
      </w:r>
      <w:r>
        <w:rPr>
          <w:rFonts w:ascii="Times New Roman" w:hAnsi="Times New Roman" w:cs="Times New Roman"/>
          <w:sz w:val="28"/>
          <w:szCs w:val="28"/>
        </w:rPr>
        <w:t>(</w:t>
      </w:r>
      <w:r w:rsidRPr="00FD1FAD">
        <w:rPr>
          <w:rFonts w:ascii="Times New Roman" w:hAnsi="Times New Roman" w:cs="Times New Roman"/>
          <w:sz w:val="28"/>
          <w:szCs w:val="28"/>
        </w:rPr>
        <w:t>2005</w:t>
      </w:r>
      <w:r>
        <w:rPr>
          <w:rFonts w:ascii="Times New Roman" w:hAnsi="Times New Roman" w:cs="Times New Roman"/>
          <w:sz w:val="28"/>
          <w:szCs w:val="28"/>
        </w:rPr>
        <w:t>)</w:t>
      </w:r>
      <w:r w:rsidRPr="00FD1FAD">
        <w:rPr>
          <w:rFonts w:ascii="Times New Roman" w:hAnsi="Times New Roman" w:cs="Times New Roman"/>
          <w:sz w:val="28"/>
          <w:szCs w:val="28"/>
        </w:rPr>
        <w:t xml:space="preserve">. Does the h-index for ranking of scientists really work? </w:t>
      </w:r>
      <w:r w:rsidRPr="00FD1FAD">
        <w:rPr>
          <w:rFonts w:ascii="Times New Roman" w:hAnsi="Times New Roman" w:cs="Times New Roman"/>
          <w:i/>
          <w:sz w:val="28"/>
          <w:szCs w:val="28"/>
        </w:rPr>
        <w:t>Scientometrics</w:t>
      </w:r>
      <w:r>
        <w:rPr>
          <w:rFonts w:ascii="Times New Roman" w:hAnsi="Times New Roman" w:cs="Times New Roman"/>
          <w:sz w:val="28"/>
          <w:szCs w:val="28"/>
        </w:rPr>
        <w:t xml:space="preserve">, </w:t>
      </w:r>
      <w:r w:rsidRPr="00FD1FAD">
        <w:rPr>
          <w:rFonts w:ascii="Times New Roman" w:hAnsi="Times New Roman" w:cs="Times New Roman"/>
          <w:sz w:val="28"/>
          <w:szCs w:val="28"/>
        </w:rPr>
        <w:t>65</w:t>
      </w:r>
      <w:r w:rsidRPr="00FD1FAD">
        <w:rPr>
          <w:rFonts w:ascii="Times New Roman" w:hAnsi="Times New Roman" w:cs="Times New Roman"/>
          <w:bCs/>
          <w:sz w:val="28"/>
          <w:szCs w:val="28"/>
        </w:rPr>
        <w:t xml:space="preserve"> (</w:t>
      </w:r>
      <w:r w:rsidRPr="00FD1FAD">
        <w:rPr>
          <w:rFonts w:ascii="Times New Roman" w:hAnsi="Times New Roman" w:cs="Times New Roman"/>
          <w:sz w:val="28"/>
          <w:szCs w:val="28"/>
        </w:rPr>
        <w:t>3)</w:t>
      </w:r>
      <w:r w:rsidRPr="00FD1FAD">
        <w:rPr>
          <w:rFonts w:ascii="Times New Roman" w:hAnsi="Times New Roman" w:cs="Times New Roman"/>
          <w:bCs/>
          <w:sz w:val="28"/>
          <w:szCs w:val="28"/>
        </w:rPr>
        <w:t xml:space="preserve">, </w:t>
      </w:r>
      <w:r w:rsidRPr="00FD1FAD">
        <w:rPr>
          <w:rFonts w:ascii="Times New Roman" w:hAnsi="Times New Roman" w:cs="Times New Roman"/>
          <w:sz w:val="28"/>
          <w:szCs w:val="28"/>
        </w:rPr>
        <w:t>391-392.</w:t>
      </w:r>
    </w:p>
    <w:p w:rsidR="00FE4638" w:rsidRDefault="00FE4638" w:rsidP="000B3240">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0677AD">
        <w:rPr>
          <w:rFonts w:ascii="Times New Roman" w:hAnsi="Times New Roman" w:cs="Times New Roman"/>
          <w:sz w:val="28"/>
          <w:szCs w:val="28"/>
        </w:rPr>
        <w:t xml:space="preserve">Cantu-Ortiz, F. J. (2017). </w:t>
      </w:r>
      <w:r w:rsidRPr="000677AD">
        <w:rPr>
          <w:rFonts w:ascii="Times New Roman" w:hAnsi="Times New Roman" w:cs="Times New Roman"/>
          <w:i/>
          <w:iCs/>
          <w:sz w:val="28"/>
          <w:szCs w:val="28"/>
        </w:rPr>
        <w:t>Research Analytics</w:t>
      </w:r>
      <w:r w:rsidRPr="000677AD">
        <w:rPr>
          <w:rFonts w:ascii="Times New Roman" w:hAnsi="Times New Roman" w:cs="Times New Roman"/>
          <w:sz w:val="28"/>
          <w:szCs w:val="28"/>
        </w:rPr>
        <w:t xml:space="preserve">: Boosting university productivity and competitiveness through scientometrics, 1-264. </w:t>
      </w:r>
      <w:hyperlink r:id="rId14" w:history="1">
        <w:r w:rsidRPr="00DB3101">
          <w:rPr>
            <w:rStyle w:val="Hyperlink"/>
            <w:rFonts w:ascii="Times New Roman" w:hAnsi="Times New Roman" w:cs="Times New Roman"/>
            <w:sz w:val="28"/>
            <w:szCs w:val="28"/>
          </w:rPr>
          <w:t>https://doi.org/10.1201/9781315155890</w:t>
        </w:r>
      </w:hyperlink>
      <w:r>
        <w:rPr>
          <w:rFonts w:ascii="Times New Roman" w:hAnsi="Times New Roman" w:cs="Times New Roman"/>
          <w:sz w:val="28"/>
          <w:szCs w:val="28"/>
        </w:rPr>
        <w:t xml:space="preserve"> </w:t>
      </w:r>
    </w:p>
    <w:p w:rsidR="00FE4638" w:rsidRDefault="00FE4638" w:rsidP="00FE4638">
      <w:pPr>
        <w:spacing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Center for World University Rankings (CWUR) (2022), World University Rankings 2021-2022.  </w:t>
      </w:r>
      <w:hyperlink r:id="rId15" w:history="1">
        <w:r w:rsidRPr="0069436F">
          <w:rPr>
            <w:rStyle w:val="Hyperlink"/>
            <w:rFonts w:ascii="Times New Roman" w:hAnsi="Times New Roman" w:cs="Times New Roman"/>
            <w:sz w:val="28"/>
            <w:szCs w:val="28"/>
          </w:rPr>
          <w:t>http://cwur.org/2021-2022.php</w:t>
        </w:r>
      </w:hyperlink>
      <w:r>
        <w:rPr>
          <w:rFonts w:ascii="Times New Roman" w:hAnsi="Times New Roman" w:cs="Times New Roman"/>
          <w:sz w:val="28"/>
          <w:szCs w:val="28"/>
        </w:rPr>
        <w:t xml:space="preserve">  </w:t>
      </w:r>
    </w:p>
    <w:p w:rsidR="00FE4638" w:rsidRDefault="00FE4638" w:rsidP="00FD1FAD">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Pr>
          <w:rFonts w:ascii="Times New Roman" w:eastAsia="TimesNewRomanPSMT" w:hAnsi="Times New Roman" w:cs="Times New Roman"/>
          <w:sz w:val="28"/>
          <w:szCs w:val="28"/>
        </w:rPr>
        <w:t>Connor, J. (</w:t>
      </w:r>
      <w:r w:rsidRPr="00206C75">
        <w:rPr>
          <w:rFonts w:ascii="Times New Roman" w:eastAsia="TimesNewRomanPSMT" w:hAnsi="Times New Roman" w:cs="Times New Roman"/>
          <w:sz w:val="28"/>
          <w:szCs w:val="28"/>
        </w:rPr>
        <w:t xml:space="preserve">2011). Google Scholar </w:t>
      </w:r>
      <w:r>
        <w:rPr>
          <w:rFonts w:ascii="Times New Roman" w:eastAsia="TimesNewRomanPSMT" w:hAnsi="Times New Roman" w:cs="Times New Roman"/>
          <w:sz w:val="28"/>
          <w:szCs w:val="28"/>
        </w:rPr>
        <w:t>citations open to all.</w:t>
      </w:r>
      <w:r w:rsidRPr="00206C75">
        <w:rPr>
          <w:rFonts w:ascii="Times New Roman" w:eastAsia="TimesNewRomanPSMT" w:hAnsi="Times New Roman" w:cs="Times New Roman"/>
          <w:sz w:val="28"/>
          <w:szCs w:val="28"/>
        </w:rPr>
        <w:t xml:space="preserve"> </w:t>
      </w:r>
      <w:hyperlink r:id="rId16" w:history="1">
        <w:r w:rsidRPr="00224656">
          <w:rPr>
            <w:rStyle w:val="Hyperlink"/>
            <w:rFonts w:ascii="Times New Roman" w:eastAsia="TimesNewRomanPSMT" w:hAnsi="Times New Roman" w:cs="Times New Roman"/>
            <w:sz w:val="28"/>
            <w:szCs w:val="28"/>
          </w:rPr>
          <w:t>http://googlescholar.blogspot.com/2011/11/google-scholar-citations-open-to-all.html</w:t>
        </w:r>
      </w:hyperlink>
    </w:p>
    <w:p w:rsidR="00FE4638" w:rsidRDefault="00FE4638" w:rsidP="000B3240">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7A1E89">
        <w:rPr>
          <w:rFonts w:ascii="Times New Roman" w:hAnsi="Times New Roman" w:cs="Times New Roman"/>
          <w:sz w:val="28"/>
          <w:szCs w:val="28"/>
        </w:rPr>
        <w:t xml:space="preserve">Das, S. S., Balasubramanian, P., &amp; Chowdhury, A. R. (2019). Webometrics Ranking (WR) of World Universities and National Institutional Ranking Framework (NIRF): A Comparative Study. </w:t>
      </w:r>
      <w:r w:rsidRPr="007A1E89">
        <w:rPr>
          <w:rFonts w:ascii="Times New Roman" w:hAnsi="Times New Roman" w:cs="Times New Roman"/>
          <w:i/>
          <w:iCs/>
          <w:sz w:val="28"/>
          <w:szCs w:val="28"/>
        </w:rPr>
        <w:t>SRELS Journal of Information Management, 56</w:t>
      </w:r>
      <w:r w:rsidRPr="007A1E89">
        <w:rPr>
          <w:rFonts w:ascii="Times New Roman" w:hAnsi="Times New Roman" w:cs="Times New Roman"/>
          <w:sz w:val="28"/>
          <w:szCs w:val="28"/>
        </w:rPr>
        <w:t>(3), 154-158.</w:t>
      </w:r>
    </w:p>
    <w:p w:rsidR="00FE4638" w:rsidRDefault="00FE4638" w:rsidP="000B3240">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7A1E89">
        <w:rPr>
          <w:rFonts w:ascii="Times New Roman" w:hAnsi="Times New Roman" w:cs="Times New Roman"/>
          <w:sz w:val="28"/>
          <w:szCs w:val="28"/>
        </w:rPr>
        <w:lastRenderedPageBreak/>
        <w:t xml:space="preserve">Davydova, I., Marina, O., Marin, S., &amp; Peleshchyshyn, A. (2020). Webometric analysis of national libraries websites. </w:t>
      </w:r>
      <w:r w:rsidRPr="007A1E89">
        <w:rPr>
          <w:rFonts w:ascii="Times New Roman" w:hAnsi="Times New Roman" w:cs="Times New Roman"/>
          <w:i/>
          <w:iCs/>
          <w:sz w:val="28"/>
          <w:szCs w:val="28"/>
        </w:rPr>
        <w:t xml:space="preserve">CEUR Workshop Proceedings, 2616, </w:t>
      </w:r>
      <w:r w:rsidRPr="007A1E89">
        <w:rPr>
          <w:rFonts w:ascii="Times New Roman" w:hAnsi="Times New Roman" w:cs="Times New Roman"/>
          <w:sz w:val="28"/>
          <w:szCs w:val="28"/>
        </w:rPr>
        <w:t>165-176.</w:t>
      </w:r>
    </w:p>
    <w:p w:rsidR="00FE4638" w:rsidRDefault="00FE4638" w:rsidP="00FD1FAD">
      <w:pPr>
        <w:autoSpaceDE w:val="0"/>
        <w:autoSpaceDN w:val="0"/>
        <w:adjustRightInd w:val="0"/>
        <w:spacing w:after="0" w:line="240" w:lineRule="auto"/>
        <w:ind w:left="567" w:hanging="567"/>
        <w:jc w:val="both"/>
        <w:rPr>
          <w:rFonts w:ascii="Times New Roman" w:hAnsi="Times New Roman" w:cs="Times New Roman"/>
          <w:sz w:val="28"/>
          <w:szCs w:val="28"/>
        </w:rPr>
      </w:pPr>
      <w:r w:rsidRPr="00727FB5">
        <w:rPr>
          <w:rFonts w:ascii="Times New Roman" w:hAnsi="Times New Roman" w:cs="Times New Roman"/>
          <w:sz w:val="28"/>
          <w:szCs w:val="28"/>
        </w:rPr>
        <w:t xml:space="preserve">Delgado Lopez‐Cozar, E., Robinson‐García, N. &amp; Torres‐Salinas, D. (2014). The Google Scholar experiment: How to index false papers and manipulate bibliometric indicators. </w:t>
      </w:r>
      <w:r w:rsidRPr="00727FB5">
        <w:rPr>
          <w:rFonts w:ascii="Times New Roman" w:hAnsi="Times New Roman" w:cs="Times New Roman"/>
          <w:i/>
          <w:sz w:val="28"/>
          <w:szCs w:val="28"/>
        </w:rPr>
        <w:t>Journal of the Association for Information Science and Technology,</w:t>
      </w:r>
      <w:r>
        <w:rPr>
          <w:rFonts w:ascii="Times New Roman" w:hAnsi="Times New Roman" w:cs="Times New Roman"/>
          <w:sz w:val="28"/>
          <w:szCs w:val="28"/>
        </w:rPr>
        <w:t xml:space="preserve"> </w:t>
      </w:r>
      <w:r w:rsidRPr="00840200">
        <w:rPr>
          <w:rFonts w:ascii="Times New Roman" w:hAnsi="Times New Roman" w:cs="Times New Roman"/>
          <w:sz w:val="28"/>
          <w:szCs w:val="28"/>
        </w:rPr>
        <w:t>65</w:t>
      </w:r>
      <w:r w:rsidRPr="00840200">
        <w:rPr>
          <w:rFonts w:ascii="Times New Roman" w:hAnsi="Times New Roman" w:cs="Times New Roman"/>
          <w:bCs/>
          <w:sz w:val="28"/>
          <w:szCs w:val="28"/>
        </w:rPr>
        <w:t xml:space="preserve"> (</w:t>
      </w:r>
      <w:r w:rsidRPr="00840200">
        <w:rPr>
          <w:rFonts w:ascii="Times New Roman" w:hAnsi="Times New Roman" w:cs="Times New Roman"/>
          <w:sz w:val="28"/>
          <w:szCs w:val="28"/>
        </w:rPr>
        <w:t>3)</w:t>
      </w:r>
      <w:r w:rsidRPr="00840200">
        <w:rPr>
          <w:rFonts w:ascii="Times New Roman" w:hAnsi="Times New Roman" w:cs="Times New Roman"/>
          <w:bCs/>
          <w:sz w:val="28"/>
          <w:szCs w:val="28"/>
        </w:rPr>
        <w:t xml:space="preserve">, </w:t>
      </w:r>
      <w:r w:rsidRPr="00840200">
        <w:rPr>
          <w:rFonts w:ascii="Times New Roman" w:hAnsi="Times New Roman" w:cs="Times New Roman"/>
          <w:sz w:val="28"/>
          <w:szCs w:val="28"/>
        </w:rPr>
        <w:t>446-454.</w:t>
      </w:r>
    </w:p>
    <w:p w:rsidR="00FE4638" w:rsidRDefault="00FE4638" w:rsidP="000B3240">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7A1E89">
        <w:rPr>
          <w:rFonts w:ascii="Times New Roman" w:hAnsi="Times New Roman" w:cs="Times New Roman"/>
          <w:sz w:val="28"/>
          <w:szCs w:val="28"/>
        </w:rPr>
        <w:t xml:space="preserve">Dill, D. D., &amp; Soo, M. (2005). Academic quality, league tables, and public policy: A cross-national analysis of university ranking systems. </w:t>
      </w:r>
      <w:r w:rsidRPr="007A1E89">
        <w:rPr>
          <w:rFonts w:ascii="Times New Roman" w:hAnsi="Times New Roman" w:cs="Times New Roman"/>
          <w:i/>
          <w:iCs/>
          <w:sz w:val="28"/>
          <w:szCs w:val="28"/>
        </w:rPr>
        <w:t xml:space="preserve">Higher Education, 49, </w:t>
      </w:r>
      <w:r w:rsidRPr="007A1E89">
        <w:rPr>
          <w:rFonts w:ascii="Times New Roman" w:hAnsi="Times New Roman" w:cs="Times New Roman"/>
          <w:sz w:val="28"/>
          <w:szCs w:val="28"/>
        </w:rPr>
        <w:t xml:space="preserve">495-533. </w:t>
      </w:r>
      <w:hyperlink r:id="rId17" w:history="1">
        <w:r w:rsidRPr="007A1E89">
          <w:rPr>
            <w:rStyle w:val="Hyperlink"/>
            <w:rFonts w:ascii="Times New Roman" w:hAnsi="Times New Roman" w:cs="Times New Roman"/>
            <w:sz w:val="28"/>
            <w:szCs w:val="28"/>
          </w:rPr>
          <w:t>https://doi.org/10.1007/s10734-004-1746-8</w:t>
        </w:r>
      </w:hyperlink>
    </w:p>
    <w:p w:rsidR="00FE4638" w:rsidRDefault="00FE4638" w:rsidP="00FE4638">
      <w:pPr>
        <w:ind w:left="567" w:hanging="567"/>
        <w:jc w:val="both"/>
        <w:rPr>
          <w:rFonts w:ascii="Times New Roman" w:hAnsi="Times New Roman" w:cs="Times New Roman"/>
          <w:sz w:val="28"/>
          <w:szCs w:val="28"/>
        </w:rPr>
      </w:pPr>
      <w:r w:rsidRPr="00375872">
        <w:rPr>
          <w:rFonts w:ascii="Times New Roman" w:hAnsi="Times New Roman" w:cs="Times New Roman"/>
          <w:sz w:val="28"/>
          <w:szCs w:val="28"/>
        </w:rPr>
        <w:t>Elisha, O. D. (2019) The Need for Google Scholar Account for Aca</w:t>
      </w:r>
      <w:r>
        <w:rPr>
          <w:rFonts w:ascii="Times New Roman" w:hAnsi="Times New Roman" w:cs="Times New Roman"/>
          <w:sz w:val="28"/>
          <w:szCs w:val="28"/>
        </w:rPr>
        <w:t>demic Staff of Higher Education.</w:t>
      </w:r>
      <w:r w:rsidRPr="00375872">
        <w:rPr>
          <w:rFonts w:ascii="Times New Roman" w:hAnsi="Times New Roman" w:cs="Times New Roman"/>
          <w:sz w:val="28"/>
          <w:szCs w:val="28"/>
        </w:rPr>
        <w:t xml:space="preserve"> </w:t>
      </w:r>
      <w:r w:rsidRPr="00375872">
        <w:rPr>
          <w:rFonts w:ascii="Times New Roman" w:hAnsi="Times New Roman" w:cs="Times New Roman"/>
          <w:i/>
          <w:sz w:val="28"/>
          <w:szCs w:val="28"/>
        </w:rPr>
        <w:t>Global Scientific Journal</w:t>
      </w:r>
      <w:r w:rsidRPr="00375872">
        <w:rPr>
          <w:rFonts w:ascii="Times New Roman" w:hAnsi="Times New Roman" w:cs="Times New Roman"/>
          <w:sz w:val="28"/>
          <w:szCs w:val="28"/>
        </w:rPr>
        <w:t>, 7 (9), 90-99.</w:t>
      </w:r>
    </w:p>
    <w:p w:rsidR="00FE4638" w:rsidRDefault="00FE4638" w:rsidP="000B3240">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7A1E89">
        <w:rPr>
          <w:rFonts w:ascii="Times New Roman" w:hAnsi="Times New Roman" w:cs="Times New Roman"/>
          <w:sz w:val="28"/>
          <w:szCs w:val="28"/>
        </w:rPr>
        <w:t xml:space="preserve">Forster, N. (2018). Why are there so few world-class universities in the Middle East and North Africa? </w:t>
      </w:r>
      <w:r w:rsidRPr="007A1E89">
        <w:rPr>
          <w:rFonts w:ascii="Times New Roman" w:hAnsi="Times New Roman" w:cs="Times New Roman"/>
          <w:i/>
          <w:iCs/>
          <w:sz w:val="28"/>
          <w:szCs w:val="28"/>
        </w:rPr>
        <w:t>Journal of Further and Higher Education, 42</w:t>
      </w:r>
      <w:r w:rsidRPr="007A1E89">
        <w:rPr>
          <w:rFonts w:ascii="Times New Roman" w:hAnsi="Times New Roman" w:cs="Times New Roman"/>
          <w:sz w:val="28"/>
          <w:szCs w:val="28"/>
        </w:rPr>
        <w:t xml:space="preserve">(8), 1025-1039. </w:t>
      </w:r>
      <w:hyperlink r:id="rId18" w:history="1">
        <w:r w:rsidRPr="007A1E89">
          <w:rPr>
            <w:rStyle w:val="Hyperlink"/>
            <w:rFonts w:ascii="Times New Roman" w:hAnsi="Times New Roman" w:cs="Times New Roman"/>
            <w:sz w:val="28"/>
            <w:szCs w:val="28"/>
          </w:rPr>
          <w:t>https://doi.org/10.1080/0309877X.2017.1349881</w:t>
        </w:r>
      </w:hyperlink>
    </w:p>
    <w:p w:rsidR="00FE4638" w:rsidRPr="00FD1FAD" w:rsidRDefault="00FE4638" w:rsidP="00FD1FAD">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320D0A">
        <w:rPr>
          <w:rFonts w:ascii="Times New Roman" w:hAnsi="Times New Roman" w:cs="Times New Roman"/>
          <w:sz w:val="28"/>
          <w:szCs w:val="28"/>
        </w:rPr>
        <w:t xml:space="preserve">Harnad, S. (2007). Citation advantage for OA self-archiving is independent of journal impact factor, article age, and number of co-authors. arXiv:cs/0701136. </w:t>
      </w:r>
      <w:hyperlink r:id="rId19" w:history="1">
        <w:r w:rsidRPr="00320D0A">
          <w:rPr>
            <w:rStyle w:val="Hyperlink"/>
            <w:rFonts w:ascii="Times New Roman" w:hAnsi="Times New Roman" w:cs="Times New Roman"/>
            <w:sz w:val="28"/>
            <w:szCs w:val="28"/>
          </w:rPr>
          <w:t>http://openaccess.eprints.org/index.php?/archives/2007/01/17.html</w:t>
        </w:r>
      </w:hyperlink>
    </w:p>
    <w:p w:rsidR="00FE4638" w:rsidRDefault="00FE4638" w:rsidP="00FD1FAD">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E578F8">
        <w:rPr>
          <w:rFonts w:ascii="Times New Roman" w:hAnsi="Times New Roman" w:cs="Times New Roman"/>
          <w:sz w:val="28"/>
          <w:szCs w:val="28"/>
        </w:rPr>
        <w:t xml:space="preserve">Harzing, A. W. </w:t>
      </w:r>
      <w:r>
        <w:rPr>
          <w:rFonts w:ascii="Times New Roman" w:hAnsi="Times New Roman" w:cs="Times New Roman"/>
          <w:sz w:val="28"/>
          <w:szCs w:val="28"/>
        </w:rPr>
        <w:t>(</w:t>
      </w:r>
      <w:r w:rsidRPr="00E578F8">
        <w:rPr>
          <w:rFonts w:ascii="Times New Roman" w:hAnsi="Times New Roman" w:cs="Times New Roman"/>
          <w:sz w:val="28"/>
          <w:szCs w:val="28"/>
        </w:rPr>
        <w:t>2014</w:t>
      </w:r>
      <w:r>
        <w:rPr>
          <w:rFonts w:ascii="Times New Roman" w:hAnsi="Times New Roman" w:cs="Times New Roman"/>
          <w:sz w:val="28"/>
          <w:szCs w:val="28"/>
        </w:rPr>
        <w:t xml:space="preserve">). </w:t>
      </w:r>
      <w:r w:rsidRPr="00E578F8">
        <w:rPr>
          <w:rFonts w:ascii="Times New Roman" w:hAnsi="Times New Roman" w:cs="Times New Roman"/>
          <w:sz w:val="28"/>
          <w:szCs w:val="28"/>
        </w:rPr>
        <w:t>A longitudinal study of Google Scholar coverage between 2012 and</w:t>
      </w:r>
      <w:r>
        <w:rPr>
          <w:rFonts w:ascii="Times New Roman" w:hAnsi="Times New Roman" w:cs="Times New Roman"/>
          <w:sz w:val="28"/>
          <w:szCs w:val="28"/>
        </w:rPr>
        <w:t xml:space="preserve"> </w:t>
      </w:r>
      <w:r w:rsidRPr="00E578F8">
        <w:rPr>
          <w:rFonts w:ascii="Times New Roman" w:hAnsi="Times New Roman" w:cs="Times New Roman"/>
          <w:sz w:val="28"/>
          <w:szCs w:val="28"/>
        </w:rPr>
        <w:t xml:space="preserve">2013. </w:t>
      </w:r>
      <w:r w:rsidRPr="00E578F8">
        <w:rPr>
          <w:rFonts w:ascii="Times New Roman" w:hAnsi="Times New Roman" w:cs="Times New Roman"/>
          <w:i/>
          <w:iCs/>
          <w:sz w:val="28"/>
          <w:szCs w:val="28"/>
        </w:rPr>
        <w:t>Scientometrics</w:t>
      </w:r>
      <w:r w:rsidRPr="00E578F8">
        <w:rPr>
          <w:rFonts w:ascii="Times New Roman" w:hAnsi="Times New Roman" w:cs="Times New Roman"/>
          <w:sz w:val="28"/>
          <w:szCs w:val="28"/>
        </w:rPr>
        <w:t>, 98(1), 565-575.</w:t>
      </w:r>
    </w:p>
    <w:p w:rsidR="00FE4638" w:rsidRDefault="00FE4638" w:rsidP="00FD1FAD">
      <w:pPr>
        <w:autoSpaceDE w:val="0"/>
        <w:autoSpaceDN w:val="0"/>
        <w:adjustRightInd w:val="0"/>
        <w:spacing w:after="0" w:line="240" w:lineRule="auto"/>
        <w:ind w:left="567" w:hanging="567"/>
        <w:jc w:val="both"/>
        <w:rPr>
          <w:rFonts w:ascii="Times New Roman" w:hAnsi="Times New Roman" w:cs="Times New Roman"/>
          <w:sz w:val="28"/>
          <w:szCs w:val="28"/>
        </w:rPr>
      </w:pPr>
      <w:r w:rsidRPr="0015389F">
        <w:rPr>
          <w:rFonts w:ascii="Times New Roman" w:hAnsi="Times New Roman" w:cs="Times New Roman"/>
          <w:sz w:val="28"/>
          <w:szCs w:val="28"/>
        </w:rPr>
        <w:t>Hossain</w:t>
      </w:r>
      <w:r>
        <w:rPr>
          <w:rFonts w:ascii="Times New Roman" w:hAnsi="Times New Roman" w:cs="Times New Roman"/>
          <w:sz w:val="28"/>
          <w:szCs w:val="28"/>
        </w:rPr>
        <w:t>,</w:t>
      </w:r>
      <w:r w:rsidRPr="0015389F">
        <w:rPr>
          <w:rFonts w:ascii="Times New Roman" w:hAnsi="Times New Roman" w:cs="Times New Roman"/>
          <w:sz w:val="28"/>
          <w:szCs w:val="28"/>
        </w:rPr>
        <w:t xml:space="preserve"> </w:t>
      </w:r>
      <w:r>
        <w:rPr>
          <w:rFonts w:ascii="Times New Roman" w:hAnsi="Times New Roman" w:cs="Times New Roman"/>
          <w:sz w:val="28"/>
          <w:szCs w:val="28"/>
        </w:rPr>
        <w:t>N.</w:t>
      </w:r>
      <w:r w:rsidRPr="0015389F">
        <w:rPr>
          <w:rFonts w:ascii="Times New Roman" w:hAnsi="Times New Roman" w:cs="Times New Roman"/>
          <w:sz w:val="28"/>
          <w:szCs w:val="28"/>
        </w:rPr>
        <w:t xml:space="preserve"> </w:t>
      </w:r>
      <w:r>
        <w:rPr>
          <w:rFonts w:ascii="Times New Roman" w:hAnsi="Times New Roman" w:cs="Times New Roman"/>
          <w:sz w:val="28"/>
          <w:szCs w:val="28"/>
        </w:rPr>
        <w:t>M. &amp;</w:t>
      </w:r>
      <w:r w:rsidRPr="0015389F">
        <w:rPr>
          <w:rFonts w:ascii="Times New Roman" w:hAnsi="Times New Roman" w:cs="Times New Roman"/>
          <w:sz w:val="28"/>
          <w:szCs w:val="28"/>
        </w:rPr>
        <w:t xml:space="preserve"> </w:t>
      </w:r>
      <w:r>
        <w:rPr>
          <w:rFonts w:ascii="Times New Roman" w:hAnsi="Times New Roman" w:cs="Times New Roman"/>
          <w:sz w:val="28"/>
          <w:szCs w:val="28"/>
        </w:rPr>
        <w:t>Ahmed, S.M. Z. (2020</w:t>
      </w:r>
      <w:r w:rsidRPr="0015389F">
        <w:rPr>
          <w:rFonts w:ascii="Times New Roman" w:hAnsi="Times New Roman" w:cs="Times New Roman"/>
          <w:sz w:val="28"/>
          <w:szCs w:val="28"/>
        </w:rPr>
        <w:t>)</w:t>
      </w:r>
      <w:r>
        <w:rPr>
          <w:rFonts w:ascii="Times New Roman" w:hAnsi="Times New Roman" w:cs="Times New Roman"/>
          <w:sz w:val="28"/>
          <w:szCs w:val="28"/>
        </w:rPr>
        <w:t>.</w:t>
      </w:r>
      <w:r w:rsidRPr="0015389F">
        <w:rPr>
          <w:rFonts w:ascii="Times New Roman" w:hAnsi="Times New Roman" w:cs="Times New Roman"/>
          <w:sz w:val="28"/>
          <w:szCs w:val="28"/>
        </w:rPr>
        <w:t xml:space="preserve"> Use of scholarly communi</w:t>
      </w:r>
      <w:r>
        <w:rPr>
          <w:rFonts w:ascii="Times New Roman" w:hAnsi="Times New Roman" w:cs="Times New Roman"/>
          <w:sz w:val="28"/>
          <w:szCs w:val="28"/>
        </w:rPr>
        <w:t xml:space="preserve">cation and citation-based metrics as a basis for university ranking in developing country perspective. </w:t>
      </w:r>
      <w:r w:rsidRPr="00DC0D93">
        <w:rPr>
          <w:rFonts w:ascii="Times New Roman" w:hAnsi="Times New Roman" w:cs="Times New Roman"/>
          <w:i/>
          <w:sz w:val="28"/>
          <w:szCs w:val="28"/>
        </w:rPr>
        <w:t>Global Knowledge, Memory and Communication</w:t>
      </w:r>
      <w:r>
        <w:rPr>
          <w:rFonts w:ascii="Times New Roman" w:hAnsi="Times New Roman" w:cs="Times New Roman"/>
          <w:sz w:val="28"/>
          <w:szCs w:val="28"/>
        </w:rPr>
        <w:t>, 69 (6/7), 461-482.</w:t>
      </w:r>
    </w:p>
    <w:p w:rsidR="00FE4638" w:rsidRDefault="00FE4638" w:rsidP="001148EF">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2015BC">
        <w:rPr>
          <w:rFonts w:ascii="Times New Roman" w:hAnsi="Times New Roman" w:cs="Times New Roman"/>
          <w:sz w:val="28"/>
          <w:szCs w:val="28"/>
        </w:rPr>
        <w:t xml:space="preserve">Howland, J. L., Wright, T. C., Boughan, R. A. &amp; Roberts, B. C. </w:t>
      </w:r>
      <w:r>
        <w:rPr>
          <w:rFonts w:ascii="Times New Roman" w:hAnsi="Times New Roman" w:cs="Times New Roman"/>
          <w:sz w:val="28"/>
          <w:szCs w:val="28"/>
        </w:rPr>
        <w:t>(</w:t>
      </w:r>
      <w:r w:rsidRPr="002015BC">
        <w:rPr>
          <w:rFonts w:ascii="Times New Roman" w:hAnsi="Times New Roman" w:cs="Times New Roman"/>
          <w:sz w:val="28"/>
          <w:szCs w:val="28"/>
        </w:rPr>
        <w:t>2009</w:t>
      </w:r>
      <w:r>
        <w:rPr>
          <w:rFonts w:ascii="Times New Roman" w:hAnsi="Times New Roman" w:cs="Times New Roman"/>
          <w:sz w:val="28"/>
          <w:szCs w:val="28"/>
        </w:rPr>
        <w:t>)</w:t>
      </w:r>
      <w:r w:rsidRPr="002015BC">
        <w:rPr>
          <w:rFonts w:ascii="Times New Roman" w:hAnsi="Times New Roman" w:cs="Times New Roman"/>
          <w:sz w:val="28"/>
          <w:szCs w:val="28"/>
        </w:rPr>
        <w:t xml:space="preserve">. How scholarly is Google Scholar? A comparison to library databases. </w:t>
      </w:r>
      <w:r w:rsidRPr="002015BC">
        <w:rPr>
          <w:rFonts w:ascii="Times New Roman" w:hAnsi="Times New Roman" w:cs="Times New Roman"/>
          <w:i/>
          <w:sz w:val="28"/>
          <w:szCs w:val="28"/>
        </w:rPr>
        <w:t>College &amp; Research Libraries,</w:t>
      </w:r>
      <w:r>
        <w:rPr>
          <w:rFonts w:ascii="Times New Roman" w:hAnsi="Times New Roman" w:cs="Times New Roman"/>
          <w:sz w:val="28"/>
          <w:szCs w:val="28"/>
        </w:rPr>
        <w:t xml:space="preserve"> </w:t>
      </w:r>
      <w:r w:rsidRPr="00727FB5">
        <w:rPr>
          <w:rFonts w:ascii="Times New Roman" w:hAnsi="Times New Roman" w:cs="Times New Roman"/>
          <w:sz w:val="28"/>
          <w:szCs w:val="28"/>
        </w:rPr>
        <w:t>70</w:t>
      </w:r>
      <w:r w:rsidRPr="00727FB5">
        <w:rPr>
          <w:rFonts w:ascii="Times New Roman" w:hAnsi="Times New Roman" w:cs="Times New Roman"/>
          <w:bCs/>
          <w:sz w:val="28"/>
          <w:szCs w:val="28"/>
        </w:rPr>
        <w:t>, (</w:t>
      </w:r>
      <w:r w:rsidRPr="00727FB5">
        <w:rPr>
          <w:rFonts w:ascii="Times New Roman" w:hAnsi="Times New Roman" w:cs="Times New Roman"/>
          <w:sz w:val="28"/>
          <w:szCs w:val="28"/>
        </w:rPr>
        <w:t>3)</w:t>
      </w:r>
      <w:r w:rsidRPr="00727FB5">
        <w:rPr>
          <w:rFonts w:ascii="Times New Roman" w:hAnsi="Times New Roman" w:cs="Times New Roman"/>
          <w:bCs/>
          <w:sz w:val="28"/>
          <w:szCs w:val="28"/>
        </w:rPr>
        <w:t>,</w:t>
      </w:r>
      <w:r w:rsidRPr="002015BC">
        <w:rPr>
          <w:rFonts w:ascii="Times New Roman" w:hAnsi="Times New Roman" w:cs="Times New Roman"/>
          <w:b/>
          <w:bCs/>
          <w:sz w:val="28"/>
          <w:szCs w:val="28"/>
        </w:rPr>
        <w:t xml:space="preserve"> </w:t>
      </w:r>
      <w:r w:rsidRPr="002015BC">
        <w:rPr>
          <w:rFonts w:ascii="Times New Roman" w:hAnsi="Times New Roman" w:cs="Times New Roman"/>
          <w:sz w:val="28"/>
          <w:szCs w:val="28"/>
        </w:rPr>
        <w:t>227-234.</w:t>
      </w:r>
    </w:p>
    <w:p w:rsidR="00FE4638" w:rsidRPr="00840200" w:rsidRDefault="00FE4638" w:rsidP="00FD1FAD">
      <w:pPr>
        <w:autoSpaceDE w:val="0"/>
        <w:autoSpaceDN w:val="0"/>
        <w:adjustRightInd w:val="0"/>
        <w:spacing w:after="0" w:line="240" w:lineRule="auto"/>
        <w:ind w:left="567" w:hanging="567"/>
        <w:jc w:val="both"/>
        <w:rPr>
          <w:rStyle w:val="Hyperlink"/>
          <w:rFonts w:ascii="Times New Roman" w:hAnsi="Times New Roman" w:cs="Times New Roman"/>
          <w:color w:val="auto"/>
          <w:sz w:val="28"/>
          <w:szCs w:val="28"/>
          <w:u w:val="none"/>
        </w:rPr>
      </w:pPr>
      <w:r w:rsidRPr="00840200">
        <w:rPr>
          <w:rFonts w:ascii="Times New Roman" w:hAnsi="Times New Roman" w:cs="Times New Roman"/>
          <w:sz w:val="28"/>
          <w:szCs w:val="28"/>
        </w:rPr>
        <w:t xml:space="preserve">Jacobs, J. A. </w:t>
      </w:r>
      <w:r>
        <w:rPr>
          <w:rFonts w:ascii="Times New Roman" w:hAnsi="Times New Roman" w:cs="Times New Roman"/>
          <w:sz w:val="28"/>
          <w:szCs w:val="28"/>
        </w:rPr>
        <w:t>(</w:t>
      </w:r>
      <w:r w:rsidRPr="00840200">
        <w:rPr>
          <w:rFonts w:ascii="Times New Roman" w:hAnsi="Times New Roman" w:cs="Times New Roman"/>
          <w:sz w:val="28"/>
          <w:szCs w:val="28"/>
        </w:rPr>
        <w:t>2009</w:t>
      </w:r>
      <w:r>
        <w:rPr>
          <w:rFonts w:ascii="Times New Roman" w:hAnsi="Times New Roman" w:cs="Times New Roman"/>
          <w:sz w:val="28"/>
          <w:szCs w:val="28"/>
        </w:rPr>
        <w:t>)</w:t>
      </w:r>
      <w:r w:rsidRPr="00840200">
        <w:rPr>
          <w:rFonts w:ascii="Times New Roman" w:hAnsi="Times New Roman" w:cs="Times New Roman"/>
          <w:sz w:val="28"/>
          <w:szCs w:val="28"/>
        </w:rPr>
        <w:t xml:space="preserve">. Where Credit Is Due assessing the visibility of articles published in gender &amp; society with google scholar. </w:t>
      </w:r>
      <w:r w:rsidRPr="00840200">
        <w:rPr>
          <w:rFonts w:ascii="Times New Roman" w:hAnsi="Times New Roman" w:cs="Times New Roman"/>
          <w:i/>
          <w:sz w:val="28"/>
          <w:szCs w:val="28"/>
        </w:rPr>
        <w:t>Gender &amp; Society</w:t>
      </w:r>
      <w:r>
        <w:rPr>
          <w:rFonts w:ascii="Times New Roman" w:hAnsi="Times New Roman" w:cs="Times New Roman"/>
          <w:sz w:val="28"/>
          <w:szCs w:val="28"/>
        </w:rPr>
        <w:t>,</w:t>
      </w:r>
      <w:r w:rsidRPr="00840200">
        <w:rPr>
          <w:rFonts w:ascii="Times New Roman" w:hAnsi="Times New Roman" w:cs="Times New Roman"/>
          <w:sz w:val="28"/>
          <w:szCs w:val="28"/>
        </w:rPr>
        <w:t xml:space="preserve"> 23</w:t>
      </w:r>
      <w:r>
        <w:rPr>
          <w:rFonts w:ascii="Times New Roman" w:hAnsi="Times New Roman" w:cs="Times New Roman"/>
          <w:b/>
          <w:bCs/>
          <w:sz w:val="28"/>
          <w:szCs w:val="28"/>
        </w:rPr>
        <w:t xml:space="preserve"> (</w:t>
      </w:r>
      <w:r w:rsidRPr="00840200">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b/>
          <w:bCs/>
          <w:sz w:val="28"/>
          <w:szCs w:val="28"/>
        </w:rPr>
        <w:t>,</w:t>
      </w:r>
      <w:r w:rsidRPr="00840200">
        <w:rPr>
          <w:rFonts w:ascii="Times New Roman" w:hAnsi="Times New Roman" w:cs="Times New Roman"/>
          <w:sz w:val="28"/>
          <w:szCs w:val="28"/>
        </w:rPr>
        <w:t xml:space="preserve"> 817-832.</w:t>
      </w:r>
    </w:p>
    <w:p w:rsidR="00FE4638" w:rsidRDefault="00FE4638" w:rsidP="00FD1FAD">
      <w:pPr>
        <w:autoSpaceDE w:val="0"/>
        <w:autoSpaceDN w:val="0"/>
        <w:adjustRightInd w:val="0"/>
        <w:spacing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Jacso, P. (2008). Google Scholar revisited. </w:t>
      </w:r>
      <w:r w:rsidRPr="00FD1FAD">
        <w:rPr>
          <w:rFonts w:ascii="Times New Roman" w:hAnsi="Times New Roman" w:cs="Times New Roman"/>
          <w:i/>
          <w:sz w:val="28"/>
          <w:szCs w:val="28"/>
        </w:rPr>
        <w:t>Online Information Review,</w:t>
      </w:r>
      <w:r>
        <w:rPr>
          <w:rFonts w:ascii="Times New Roman" w:hAnsi="Times New Roman" w:cs="Times New Roman"/>
          <w:sz w:val="28"/>
          <w:szCs w:val="28"/>
        </w:rPr>
        <w:t xml:space="preserve"> 32 (</w:t>
      </w:r>
      <w:r w:rsidRPr="00FD1FAD">
        <w:rPr>
          <w:rFonts w:ascii="Times New Roman" w:hAnsi="Times New Roman" w:cs="Times New Roman"/>
          <w:sz w:val="28"/>
          <w:szCs w:val="28"/>
        </w:rPr>
        <w:t>10</w:t>
      </w:r>
      <w:r>
        <w:rPr>
          <w:rFonts w:ascii="Times New Roman" w:hAnsi="Times New Roman" w:cs="Times New Roman"/>
          <w:sz w:val="28"/>
          <w:szCs w:val="28"/>
        </w:rPr>
        <w:t>)</w:t>
      </w:r>
      <w:r w:rsidRPr="00FD1FAD">
        <w:rPr>
          <w:rFonts w:ascii="Times New Roman" w:hAnsi="Times New Roman" w:cs="Times New Roman"/>
          <w:sz w:val="28"/>
          <w:szCs w:val="28"/>
        </w:rPr>
        <w:t>,102-114.</w:t>
      </w:r>
    </w:p>
    <w:p w:rsidR="00FE4638" w:rsidRDefault="00FE4638" w:rsidP="00474F17">
      <w:pPr>
        <w:autoSpaceDE w:val="0"/>
        <w:autoSpaceDN w:val="0"/>
        <w:adjustRightInd w:val="0"/>
        <w:spacing w:after="0" w:line="240" w:lineRule="auto"/>
        <w:ind w:left="567" w:hanging="567"/>
        <w:jc w:val="both"/>
        <w:rPr>
          <w:rFonts w:ascii="Times New Roman" w:hAnsi="Times New Roman" w:cs="Times New Roman"/>
          <w:sz w:val="28"/>
          <w:szCs w:val="28"/>
        </w:rPr>
      </w:pPr>
      <w:r w:rsidRPr="00D40A16">
        <w:rPr>
          <w:rFonts w:ascii="Times New Roman" w:hAnsi="Times New Roman" w:cs="Times New Roman"/>
          <w:sz w:val="28"/>
          <w:szCs w:val="28"/>
        </w:rPr>
        <w:t xml:space="preserve">Kpolovie, P. J., &amp; Obilor, I. E. </w:t>
      </w:r>
      <w:r>
        <w:rPr>
          <w:rFonts w:ascii="Times New Roman" w:hAnsi="Times New Roman" w:cs="Times New Roman"/>
          <w:sz w:val="28"/>
          <w:szCs w:val="28"/>
        </w:rPr>
        <w:t xml:space="preserve">(2013). </w:t>
      </w:r>
      <w:r w:rsidRPr="00D40A16">
        <w:rPr>
          <w:rFonts w:ascii="Times New Roman" w:hAnsi="Times New Roman" w:cs="Times New Roman"/>
          <w:sz w:val="28"/>
          <w:szCs w:val="28"/>
        </w:rPr>
        <w:t>Nigerian universities bag lu</w:t>
      </w:r>
      <w:r>
        <w:rPr>
          <w:rFonts w:ascii="Times New Roman" w:hAnsi="Times New Roman" w:cs="Times New Roman"/>
          <w:sz w:val="28"/>
          <w:szCs w:val="28"/>
        </w:rPr>
        <w:t xml:space="preserve">dicrous ranks in world rankings </w:t>
      </w:r>
      <w:r w:rsidRPr="00D40A16">
        <w:rPr>
          <w:rFonts w:ascii="Times New Roman" w:hAnsi="Times New Roman" w:cs="Times New Roman"/>
          <w:sz w:val="28"/>
          <w:szCs w:val="28"/>
        </w:rPr>
        <w:t xml:space="preserve">of universities. </w:t>
      </w:r>
      <w:r w:rsidRPr="00D40A16">
        <w:rPr>
          <w:rFonts w:ascii="Times New Roman" w:hAnsi="Times New Roman" w:cs="Times New Roman"/>
          <w:i/>
          <w:iCs/>
          <w:sz w:val="28"/>
          <w:szCs w:val="28"/>
        </w:rPr>
        <w:t xml:space="preserve">Universal Journal of Education and General Studies </w:t>
      </w:r>
      <w:r>
        <w:rPr>
          <w:rFonts w:ascii="Times New Roman" w:hAnsi="Times New Roman" w:cs="Times New Roman"/>
          <w:sz w:val="28"/>
          <w:szCs w:val="28"/>
        </w:rPr>
        <w:t>2(9),</w:t>
      </w:r>
      <w:r w:rsidRPr="00D40A16">
        <w:rPr>
          <w:rFonts w:ascii="Times New Roman" w:hAnsi="Times New Roman" w:cs="Times New Roman"/>
          <w:sz w:val="28"/>
          <w:szCs w:val="28"/>
        </w:rPr>
        <w:t xml:space="preserve"> 303-323.</w:t>
      </w:r>
    </w:p>
    <w:p w:rsidR="00FE4638" w:rsidRPr="00727FB5" w:rsidRDefault="00FE4638" w:rsidP="00FD1FAD">
      <w:pPr>
        <w:autoSpaceDE w:val="0"/>
        <w:autoSpaceDN w:val="0"/>
        <w:adjustRightInd w:val="0"/>
        <w:spacing w:after="0" w:line="240" w:lineRule="auto"/>
        <w:ind w:left="567" w:hanging="567"/>
        <w:jc w:val="both"/>
        <w:rPr>
          <w:rFonts w:ascii="Times New Roman" w:hAnsi="Times New Roman" w:cs="Times New Roman"/>
          <w:sz w:val="28"/>
          <w:szCs w:val="28"/>
        </w:rPr>
      </w:pPr>
      <w:r w:rsidRPr="00727FB5">
        <w:rPr>
          <w:rFonts w:ascii="Times New Roman" w:hAnsi="Times New Roman" w:cs="Times New Roman"/>
          <w:sz w:val="28"/>
          <w:szCs w:val="28"/>
        </w:rPr>
        <w:t xml:space="preserve">Kumar, M. </w:t>
      </w:r>
      <w:r>
        <w:rPr>
          <w:rFonts w:ascii="Times New Roman" w:hAnsi="Times New Roman" w:cs="Times New Roman"/>
          <w:sz w:val="28"/>
          <w:szCs w:val="28"/>
        </w:rPr>
        <w:t>(</w:t>
      </w:r>
      <w:r w:rsidRPr="00727FB5">
        <w:rPr>
          <w:rFonts w:ascii="Times New Roman" w:hAnsi="Times New Roman" w:cs="Times New Roman"/>
          <w:sz w:val="28"/>
          <w:szCs w:val="28"/>
        </w:rPr>
        <w:t>2010</w:t>
      </w:r>
      <w:r>
        <w:rPr>
          <w:rFonts w:ascii="Times New Roman" w:hAnsi="Times New Roman" w:cs="Times New Roman"/>
          <w:sz w:val="28"/>
          <w:szCs w:val="28"/>
        </w:rPr>
        <w:t>)</w:t>
      </w:r>
      <w:r w:rsidRPr="00727FB5">
        <w:rPr>
          <w:rFonts w:ascii="Times New Roman" w:hAnsi="Times New Roman" w:cs="Times New Roman"/>
          <w:sz w:val="28"/>
          <w:szCs w:val="28"/>
        </w:rPr>
        <w:t xml:space="preserve">. The import of the impact factor: fallacies of citation-dependent scientometry. </w:t>
      </w:r>
      <w:r w:rsidRPr="00727FB5">
        <w:rPr>
          <w:rFonts w:ascii="Times New Roman" w:hAnsi="Times New Roman" w:cs="Times New Roman"/>
          <w:i/>
          <w:sz w:val="28"/>
          <w:szCs w:val="28"/>
        </w:rPr>
        <w:t>The Bulletin of the Royal College of Surgeons of England</w:t>
      </w:r>
      <w:r>
        <w:rPr>
          <w:rFonts w:ascii="Times New Roman" w:hAnsi="Times New Roman" w:cs="Times New Roman"/>
          <w:sz w:val="28"/>
          <w:szCs w:val="28"/>
        </w:rPr>
        <w:t>,</w:t>
      </w:r>
      <w:r w:rsidRPr="00727FB5">
        <w:rPr>
          <w:rFonts w:ascii="Times New Roman" w:hAnsi="Times New Roman" w:cs="Times New Roman"/>
          <w:sz w:val="28"/>
          <w:szCs w:val="28"/>
        </w:rPr>
        <w:t xml:space="preserve"> 92</w:t>
      </w:r>
      <w:r w:rsidRPr="00727FB5">
        <w:rPr>
          <w:rFonts w:ascii="Times New Roman" w:hAnsi="Times New Roman" w:cs="Times New Roman"/>
          <w:bCs/>
          <w:sz w:val="28"/>
          <w:szCs w:val="28"/>
        </w:rPr>
        <w:t xml:space="preserve">, </w:t>
      </w:r>
      <w:r w:rsidRPr="00727FB5">
        <w:rPr>
          <w:rFonts w:ascii="Times New Roman" w:hAnsi="Times New Roman" w:cs="Times New Roman"/>
          <w:sz w:val="28"/>
          <w:szCs w:val="28"/>
        </w:rPr>
        <w:t>(1)</w:t>
      </w:r>
      <w:r w:rsidRPr="00727FB5">
        <w:rPr>
          <w:rFonts w:ascii="Times New Roman" w:hAnsi="Times New Roman" w:cs="Times New Roman"/>
          <w:bCs/>
          <w:sz w:val="28"/>
          <w:szCs w:val="28"/>
        </w:rPr>
        <w:t xml:space="preserve">, </w:t>
      </w:r>
      <w:r w:rsidRPr="00727FB5">
        <w:rPr>
          <w:rFonts w:ascii="Times New Roman" w:hAnsi="Times New Roman" w:cs="Times New Roman"/>
          <w:sz w:val="28"/>
          <w:szCs w:val="28"/>
        </w:rPr>
        <w:t>26-30.</w:t>
      </w:r>
    </w:p>
    <w:p w:rsidR="00FE4638" w:rsidRDefault="00FE4638" w:rsidP="00474F17">
      <w:pPr>
        <w:autoSpaceDE w:val="0"/>
        <w:autoSpaceDN w:val="0"/>
        <w:adjustRightInd w:val="0"/>
        <w:spacing w:after="0" w:line="240" w:lineRule="auto"/>
        <w:ind w:left="567" w:hanging="567"/>
        <w:jc w:val="both"/>
        <w:rPr>
          <w:rFonts w:ascii="Times New Roman" w:hAnsi="Times New Roman" w:cs="Times New Roman"/>
          <w:sz w:val="28"/>
          <w:szCs w:val="28"/>
        </w:rPr>
      </w:pPr>
      <w:r w:rsidRPr="0034763D">
        <w:rPr>
          <w:rFonts w:ascii="Times New Roman" w:hAnsi="Times New Roman" w:cs="Times New Roman"/>
          <w:bCs/>
          <w:sz w:val="28"/>
          <w:szCs w:val="28"/>
        </w:rPr>
        <w:lastRenderedPageBreak/>
        <w:t>Lateef, A.</w:t>
      </w:r>
      <w:r>
        <w:rPr>
          <w:rFonts w:ascii="Times New Roman" w:hAnsi="Times New Roman" w:cs="Times New Roman"/>
          <w:bCs/>
          <w:sz w:val="28"/>
          <w:szCs w:val="28"/>
        </w:rPr>
        <w:t xml:space="preserve">, </w:t>
      </w:r>
      <w:r w:rsidRPr="0034763D">
        <w:rPr>
          <w:rFonts w:ascii="Times New Roman" w:hAnsi="Times New Roman" w:cs="Times New Roman"/>
          <w:bCs/>
          <w:sz w:val="28"/>
          <w:szCs w:val="28"/>
        </w:rPr>
        <w:t>Ogunkunle A. T. J.</w:t>
      </w:r>
      <w:r>
        <w:rPr>
          <w:rFonts w:ascii="Times New Roman" w:hAnsi="Times New Roman" w:cs="Times New Roman"/>
          <w:bCs/>
          <w:sz w:val="28"/>
          <w:szCs w:val="28"/>
        </w:rPr>
        <w:t>, &amp;</w:t>
      </w:r>
      <w:r w:rsidRPr="0034763D">
        <w:rPr>
          <w:rFonts w:ascii="Times New Roman" w:hAnsi="Times New Roman" w:cs="Times New Roman"/>
          <w:bCs/>
          <w:sz w:val="28"/>
          <w:szCs w:val="28"/>
        </w:rPr>
        <w:t xml:space="preserve"> Adigun</w:t>
      </w:r>
      <w:r>
        <w:rPr>
          <w:rFonts w:ascii="Times New Roman" w:hAnsi="Times New Roman" w:cs="Times New Roman"/>
          <w:bCs/>
          <w:sz w:val="28"/>
          <w:szCs w:val="28"/>
        </w:rPr>
        <w:t>,</w:t>
      </w:r>
      <w:r w:rsidRPr="0034763D">
        <w:rPr>
          <w:rFonts w:ascii="Times New Roman" w:hAnsi="Times New Roman" w:cs="Times New Roman"/>
          <w:bCs/>
          <w:sz w:val="28"/>
          <w:szCs w:val="28"/>
        </w:rPr>
        <w:t xml:space="preserve"> G. O. (2016) Google </w:t>
      </w:r>
      <w:r>
        <w:rPr>
          <w:rFonts w:ascii="Times New Roman" w:hAnsi="Times New Roman" w:cs="Times New Roman"/>
          <w:bCs/>
          <w:sz w:val="28"/>
          <w:szCs w:val="28"/>
        </w:rPr>
        <w:t xml:space="preserve">scholar citation in retrospect: </w:t>
      </w:r>
      <w:r w:rsidRPr="0034763D">
        <w:rPr>
          <w:rFonts w:ascii="Times New Roman" w:hAnsi="Times New Roman" w:cs="Times New Roman"/>
          <w:bCs/>
          <w:sz w:val="28"/>
          <w:szCs w:val="28"/>
        </w:rPr>
        <w:t>Visibility and contributions of African</w:t>
      </w:r>
      <w:r>
        <w:rPr>
          <w:rFonts w:ascii="Times New Roman" w:hAnsi="Times New Roman" w:cs="Times New Roman"/>
          <w:bCs/>
          <w:sz w:val="28"/>
          <w:szCs w:val="28"/>
        </w:rPr>
        <w:t xml:space="preserve"> </w:t>
      </w:r>
      <w:r w:rsidRPr="0034763D">
        <w:rPr>
          <w:rFonts w:ascii="Times New Roman" w:hAnsi="Times New Roman" w:cs="Times New Roman"/>
          <w:bCs/>
          <w:sz w:val="28"/>
          <w:szCs w:val="28"/>
        </w:rPr>
        <w:t xml:space="preserve">Scholars, </w:t>
      </w:r>
      <w:r w:rsidRPr="0034763D">
        <w:rPr>
          <w:rFonts w:ascii="Times New Roman" w:hAnsi="Times New Roman" w:cs="Times New Roman"/>
          <w:bCs/>
          <w:i/>
          <w:iCs/>
          <w:sz w:val="28"/>
          <w:szCs w:val="28"/>
        </w:rPr>
        <w:t xml:space="preserve">COLLNET Journal of Scientometrics and Information Management, </w:t>
      </w:r>
      <w:r>
        <w:rPr>
          <w:rFonts w:ascii="Times New Roman" w:hAnsi="Times New Roman" w:cs="Times New Roman"/>
          <w:sz w:val="28"/>
          <w:szCs w:val="28"/>
        </w:rPr>
        <w:t xml:space="preserve">10(2), </w:t>
      </w:r>
      <w:r w:rsidRPr="0034763D">
        <w:rPr>
          <w:rFonts w:ascii="Times New Roman" w:hAnsi="Times New Roman" w:cs="Times New Roman"/>
          <w:sz w:val="28"/>
          <w:szCs w:val="28"/>
        </w:rPr>
        <w:t>219-236</w:t>
      </w:r>
      <w:r>
        <w:rPr>
          <w:rFonts w:ascii="Times New Roman" w:hAnsi="Times New Roman" w:cs="Times New Roman"/>
          <w:sz w:val="28"/>
          <w:szCs w:val="28"/>
        </w:rPr>
        <w:t>.</w:t>
      </w:r>
    </w:p>
    <w:p w:rsidR="00FE4638" w:rsidRDefault="00FE4638" w:rsidP="000B3240">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1755EF">
        <w:rPr>
          <w:rFonts w:ascii="Times New Roman" w:hAnsi="Times New Roman" w:cs="Times New Roman"/>
          <w:sz w:val="28"/>
          <w:szCs w:val="28"/>
        </w:rPr>
        <w:t xml:space="preserve">Matthews, A. P. </w:t>
      </w:r>
      <w:r>
        <w:rPr>
          <w:rFonts w:ascii="Times New Roman" w:hAnsi="Times New Roman" w:cs="Times New Roman"/>
          <w:sz w:val="28"/>
          <w:szCs w:val="28"/>
        </w:rPr>
        <w:t xml:space="preserve"> (2012). </w:t>
      </w:r>
      <w:r w:rsidRPr="001755EF">
        <w:rPr>
          <w:rFonts w:ascii="Times New Roman" w:hAnsi="Times New Roman" w:cs="Times New Roman"/>
          <w:sz w:val="28"/>
          <w:szCs w:val="28"/>
        </w:rPr>
        <w:t xml:space="preserve">South African </w:t>
      </w:r>
      <w:r>
        <w:rPr>
          <w:rFonts w:ascii="Times New Roman" w:hAnsi="Times New Roman" w:cs="Times New Roman"/>
          <w:sz w:val="28"/>
          <w:szCs w:val="28"/>
        </w:rPr>
        <w:t xml:space="preserve">universities in world rankings. </w:t>
      </w:r>
      <w:r w:rsidRPr="001755EF">
        <w:rPr>
          <w:rFonts w:ascii="Times New Roman" w:hAnsi="Times New Roman" w:cs="Times New Roman"/>
          <w:i/>
          <w:iCs/>
          <w:sz w:val="28"/>
          <w:szCs w:val="28"/>
        </w:rPr>
        <w:t>Scientometrics</w:t>
      </w:r>
      <w:r>
        <w:rPr>
          <w:rFonts w:ascii="Times New Roman" w:hAnsi="Times New Roman" w:cs="Times New Roman"/>
          <w:i/>
          <w:iCs/>
          <w:sz w:val="28"/>
          <w:szCs w:val="28"/>
        </w:rPr>
        <w:t>,</w:t>
      </w:r>
      <w:r w:rsidRPr="001755EF">
        <w:rPr>
          <w:rFonts w:ascii="Times New Roman" w:hAnsi="Times New Roman" w:cs="Times New Roman"/>
          <w:i/>
          <w:iCs/>
          <w:sz w:val="28"/>
          <w:szCs w:val="28"/>
        </w:rPr>
        <w:t xml:space="preserve"> </w:t>
      </w:r>
      <w:r>
        <w:rPr>
          <w:rFonts w:ascii="Times New Roman" w:hAnsi="Times New Roman" w:cs="Times New Roman"/>
          <w:sz w:val="28"/>
          <w:szCs w:val="28"/>
        </w:rPr>
        <w:t xml:space="preserve">92(3), </w:t>
      </w:r>
      <w:r w:rsidRPr="001755EF">
        <w:rPr>
          <w:rFonts w:ascii="Times New Roman" w:hAnsi="Times New Roman" w:cs="Times New Roman"/>
          <w:sz w:val="28"/>
          <w:szCs w:val="28"/>
        </w:rPr>
        <w:t>675-695.</w:t>
      </w:r>
    </w:p>
    <w:p w:rsidR="00FE4638" w:rsidRDefault="00FE4638" w:rsidP="00857CBB">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320D0A">
        <w:rPr>
          <w:rFonts w:ascii="Times New Roman" w:hAnsi="Times New Roman" w:cs="Times New Roman"/>
          <w:sz w:val="28"/>
          <w:szCs w:val="28"/>
        </w:rPr>
        <w:t xml:space="preserve">Moed, H.F. (2007). The effect of ‘open access’ upon citation impact: an analysis of ArXiv’s condensed matter section, </w:t>
      </w:r>
      <w:r w:rsidRPr="00FE3BB7">
        <w:rPr>
          <w:rFonts w:ascii="Times New Roman" w:hAnsi="Times New Roman" w:cs="Times New Roman"/>
          <w:i/>
          <w:sz w:val="28"/>
          <w:szCs w:val="28"/>
        </w:rPr>
        <w:t>Journal of the American Society of Information Science and Technology,</w:t>
      </w:r>
      <w:r w:rsidRPr="00320D0A">
        <w:rPr>
          <w:rFonts w:ascii="Times New Roman" w:hAnsi="Times New Roman" w:cs="Times New Roman"/>
          <w:sz w:val="28"/>
          <w:szCs w:val="28"/>
        </w:rPr>
        <w:t xml:space="preserve"> 58, 2047-2054.</w:t>
      </w:r>
    </w:p>
    <w:p w:rsidR="00FE4638" w:rsidRPr="001148EF" w:rsidRDefault="00FE4638" w:rsidP="001148EF">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2015BC">
        <w:rPr>
          <w:rFonts w:ascii="Times New Roman" w:hAnsi="Times New Roman" w:cs="Times New Roman"/>
          <w:sz w:val="28"/>
          <w:szCs w:val="28"/>
        </w:rPr>
        <w:t>Mukherjee, B. (2017), “Ranking Indian universities through researc</w:t>
      </w:r>
      <w:r>
        <w:rPr>
          <w:rFonts w:ascii="Times New Roman" w:hAnsi="Times New Roman" w:cs="Times New Roman"/>
          <w:sz w:val="28"/>
          <w:szCs w:val="28"/>
        </w:rPr>
        <w:t xml:space="preserve">h and professional practices of </w:t>
      </w:r>
      <w:r w:rsidRPr="002015BC">
        <w:rPr>
          <w:rFonts w:ascii="Times New Roman" w:hAnsi="Times New Roman" w:cs="Times New Roman"/>
          <w:sz w:val="28"/>
          <w:szCs w:val="28"/>
        </w:rPr>
        <w:t>national institutional ranking framework (NIRF): a case study of s</w:t>
      </w:r>
      <w:r>
        <w:rPr>
          <w:rFonts w:ascii="Times New Roman" w:hAnsi="Times New Roman" w:cs="Times New Roman"/>
          <w:sz w:val="28"/>
          <w:szCs w:val="28"/>
        </w:rPr>
        <w:t xml:space="preserve">elected Central universities in </w:t>
      </w:r>
      <w:r w:rsidRPr="002015BC">
        <w:rPr>
          <w:rFonts w:ascii="Times New Roman" w:hAnsi="Times New Roman" w:cs="Times New Roman"/>
          <w:sz w:val="28"/>
          <w:szCs w:val="28"/>
        </w:rPr>
        <w:t xml:space="preserve">India”, </w:t>
      </w:r>
      <w:r w:rsidRPr="00F56DE3">
        <w:rPr>
          <w:rFonts w:ascii="Times New Roman" w:hAnsi="Times New Roman" w:cs="Times New Roman"/>
          <w:i/>
          <w:sz w:val="28"/>
          <w:szCs w:val="28"/>
        </w:rPr>
        <w:t>Journal of Indian Library Association</w:t>
      </w:r>
      <w:r>
        <w:rPr>
          <w:rFonts w:ascii="Times New Roman" w:hAnsi="Times New Roman" w:cs="Times New Roman"/>
          <w:sz w:val="28"/>
          <w:szCs w:val="28"/>
        </w:rPr>
        <w:t>, 52</w:t>
      </w:r>
      <w:r w:rsidRPr="002015BC">
        <w:rPr>
          <w:rFonts w:ascii="Times New Roman" w:hAnsi="Times New Roman" w:cs="Times New Roman"/>
          <w:sz w:val="28"/>
          <w:szCs w:val="28"/>
        </w:rPr>
        <w:t xml:space="preserve"> </w:t>
      </w:r>
      <w:r>
        <w:rPr>
          <w:rFonts w:ascii="Times New Roman" w:hAnsi="Times New Roman" w:cs="Times New Roman"/>
          <w:sz w:val="28"/>
          <w:szCs w:val="28"/>
        </w:rPr>
        <w:t>(</w:t>
      </w:r>
      <w:r w:rsidRPr="002015BC">
        <w:rPr>
          <w:rFonts w:ascii="Times New Roman" w:hAnsi="Times New Roman" w:cs="Times New Roman"/>
          <w:sz w:val="28"/>
          <w:szCs w:val="28"/>
        </w:rPr>
        <w:t>4</w:t>
      </w:r>
      <w:r>
        <w:rPr>
          <w:rFonts w:ascii="Times New Roman" w:hAnsi="Times New Roman" w:cs="Times New Roman"/>
          <w:sz w:val="28"/>
          <w:szCs w:val="28"/>
        </w:rPr>
        <w:t>), 12-24</w:t>
      </w:r>
      <w:r w:rsidRPr="002015BC">
        <w:rPr>
          <w:rFonts w:ascii="Times New Roman" w:hAnsi="Times New Roman" w:cs="Times New Roman"/>
          <w:sz w:val="28"/>
          <w:szCs w:val="28"/>
        </w:rPr>
        <w:t>.</w:t>
      </w:r>
    </w:p>
    <w:p w:rsidR="00FE4638" w:rsidRDefault="00FE4638" w:rsidP="00F56084">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Pr>
          <w:rFonts w:ascii="Times New Roman" w:hAnsi="Times New Roman" w:cs="Times New Roman"/>
          <w:sz w:val="28"/>
          <w:szCs w:val="28"/>
        </w:rPr>
        <w:t>Neuhaus, C., Neuhaus, E., &amp; Asher, A. (2008).</w:t>
      </w:r>
      <w:r w:rsidRPr="00F16CA3">
        <w:rPr>
          <w:rFonts w:ascii="Times New Roman" w:hAnsi="Times New Roman" w:cs="Times New Roman"/>
          <w:sz w:val="28"/>
          <w:szCs w:val="28"/>
        </w:rPr>
        <w:t xml:space="preserve"> Google Scholar </w:t>
      </w:r>
      <w:r>
        <w:rPr>
          <w:rFonts w:ascii="Times New Roman" w:hAnsi="Times New Roman" w:cs="Times New Roman"/>
          <w:sz w:val="28"/>
          <w:szCs w:val="28"/>
        </w:rPr>
        <w:t xml:space="preserve">goes to school: The presence of </w:t>
      </w:r>
      <w:r w:rsidRPr="00F16CA3">
        <w:rPr>
          <w:rFonts w:ascii="Times New Roman" w:hAnsi="Times New Roman" w:cs="Times New Roman"/>
          <w:sz w:val="28"/>
          <w:szCs w:val="28"/>
        </w:rPr>
        <w:t xml:space="preserve">Google Scholar on college and university Web sites. </w:t>
      </w:r>
      <w:r w:rsidRPr="00F16CA3">
        <w:rPr>
          <w:rFonts w:ascii="Times New Roman" w:hAnsi="Times New Roman" w:cs="Times New Roman"/>
          <w:i/>
          <w:iCs/>
          <w:sz w:val="28"/>
          <w:szCs w:val="28"/>
        </w:rPr>
        <w:t>The Journal of Academic Librarianship</w:t>
      </w:r>
      <w:r>
        <w:rPr>
          <w:rFonts w:ascii="Times New Roman" w:hAnsi="Times New Roman" w:cs="Times New Roman"/>
          <w:sz w:val="28"/>
          <w:szCs w:val="28"/>
        </w:rPr>
        <w:t xml:space="preserve">, </w:t>
      </w:r>
      <w:r w:rsidRPr="00F16CA3">
        <w:rPr>
          <w:rFonts w:ascii="Times New Roman" w:hAnsi="Times New Roman" w:cs="Times New Roman"/>
          <w:sz w:val="28"/>
          <w:szCs w:val="28"/>
        </w:rPr>
        <w:t>34(1), 39-51.</w:t>
      </w:r>
    </w:p>
    <w:p w:rsidR="00C94CB1" w:rsidRDefault="00FE4638" w:rsidP="00C94CB1">
      <w:pPr>
        <w:autoSpaceDE w:val="0"/>
        <w:autoSpaceDN w:val="0"/>
        <w:adjustRightInd w:val="0"/>
        <w:spacing w:after="0" w:line="240" w:lineRule="auto"/>
        <w:ind w:left="567" w:hanging="567"/>
        <w:jc w:val="both"/>
        <w:rPr>
          <w:rFonts w:ascii="Times New Roman" w:hAnsi="Times New Roman" w:cs="Times New Roman"/>
          <w:sz w:val="28"/>
          <w:szCs w:val="28"/>
        </w:rPr>
      </w:pPr>
      <w:r w:rsidRPr="00840200">
        <w:rPr>
          <w:rFonts w:ascii="Times New Roman" w:hAnsi="Times New Roman" w:cs="Times New Roman"/>
          <w:sz w:val="28"/>
          <w:szCs w:val="28"/>
        </w:rPr>
        <w:t xml:space="preserve">Nicholas, D., Clark, D., Rowlands, I. &amp; Jamali, H. R. 2009. Online use and information seeking behaviour: institutional and subject comparisons of UK researchers. </w:t>
      </w:r>
      <w:r w:rsidRPr="007831D7">
        <w:rPr>
          <w:rFonts w:ascii="Times New Roman" w:hAnsi="Times New Roman" w:cs="Times New Roman"/>
          <w:i/>
          <w:sz w:val="28"/>
          <w:szCs w:val="28"/>
        </w:rPr>
        <w:t>Journal of Information Science,</w:t>
      </w:r>
      <w:r>
        <w:rPr>
          <w:rFonts w:ascii="Times New Roman" w:hAnsi="Times New Roman" w:cs="Times New Roman"/>
          <w:sz w:val="28"/>
          <w:szCs w:val="28"/>
        </w:rPr>
        <w:t xml:space="preserve"> </w:t>
      </w:r>
      <w:r w:rsidRPr="007831D7">
        <w:rPr>
          <w:rFonts w:ascii="Times New Roman" w:hAnsi="Times New Roman" w:cs="Times New Roman"/>
          <w:sz w:val="28"/>
          <w:szCs w:val="28"/>
        </w:rPr>
        <w:t>35</w:t>
      </w:r>
      <w:r w:rsidRPr="007831D7">
        <w:rPr>
          <w:rFonts w:ascii="Times New Roman" w:hAnsi="Times New Roman" w:cs="Times New Roman"/>
          <w:bCs/>
          <w:sz w:val="28"/>
          <w:szCs w:val="28"/>
        </w:rPr>
        <w:t xml:space="preserve"> (</w:t>
      </w:r>
      <w:r w:rsidRPr="007831D7">
        <w:rPr>
          <w:rFonts w:ascii="Times New Roman" w:hAnsi="Times New Roman" w:cs="Times New Roman"/>
          <w:sz w:val="28"/>
          <w:szCs w:val="28"/>
        </w:rPr>
        <w:t>6)</w:t>
      </w:r>
      <w:r w:rsidRPr="007831D7">
        <w:rPr>
          <w:rFonts w:ascii="Times New Roman" w:hAnsi="Times New Roman" w:cs="Times New Roman"/>
          <w:bCs/>
          <w:sz w:val="28"/>
          <w:szCs w:val="28"/>
        </w:rPr>
        <w:t xml:space="preserve">, </w:t>
      </w:r>
      <w:r w:rsidRPr="007831D7">
        <w:rPr>
          <w:rFonts w:ascii="Times New Roman" w:hAnsi="Times New Roman" w:cs="Times New Roman"/>
          <w:sz w:val="28"/>
          <w:szCs w:val="28"/>
        </w:rPr>
        <w:t>660-676.</w:t>
      </w:r>
    </w:p>
    <w:p w:rsidR="00C94CB1" w:rsidRPr="00C94CB1" w:rsidRDefault="00C94CB1" w:rsidP="00C94CB1">
      <w:pPr>
        <w:autoSpaceDE w:val="0"/>
        <w:autoSpaceDN w:val="0"/>
        <w:adjustRightInd w:val="0"/>
        <w:spacing w:after="0" w:line="240" w:lineRule="auto"/>
        <w:ind w:left="567" w:hanging="567"/>
        <w:jc w:val="both"/>
        <w:rPr>
          <w:rFonts w:ascii="Times New Roman" w:hAnsi="Times New Roman" w:cs="Times New Roman"/>
          <w:sz w:val="28"/>
          <w:szCs w:val="28"/>
        </w:rPr>
      </w:pPr>
      <w:r w:rsidRPr="00C94CB1">
        <w:rPr>
          <w:rFonts w:ascii="Times New Roman" w:hAnsi="Times New Roman" w:cs="Times New Roman"/>
          <w:sz w:val="28"/>
          <w:szCs w:val="28"/>
        </w:rPr>
        <w:t xml:space="preserve">Ocholla, D. N. (2011). An Overview of Issues, Challenges and Opportunities of Scholarly Publishing in Information Studies in Africa. </w:t>
      </w:r>
      <w:r w:rsidRPr="00C94CB1">
        <w:rPr>
          <w:rFonts w:ascii="Times New Roman" w:hAnsi="Times New Roman" w:cs="Times New Roman"/>
          <w:i/>
          <w:iCs/>
          <w:sz w:val="28"/>
          <w:szCs w:val="28"/>
        </w:rPr>
        <w:t>African Journal of Libraries, Archives and</w:t>
      </w:r>
      <w:r w:rsidRPr="00C94CB1">
        <w:rPr>
          <w:rFonts w:ascii="Times New Roman" w:hAnsi="Times New Roman" w:cs="Times New Roman"/>
          <w:sz w:val="28"/>
          <w:szCs w:val="28"/>
        </w:rPr>
        <w:t xml:space="preserve"> </w:t>
      </w:r>
      <w:r w:rsidRPr="00C94CB1">
        <w:rPr>
          <w:rFonts w:ascii="Times New Roman" w:hAnsi="Times New Roman" w:cs="Times New Roman"/>
          <w:i/>
          <w:iCs/>
          <w:sz w:val="28"/>
          <w:szCs w:val="28"/>
        </w:rPr>
        <w:t xml:space="preserve">Information Science, </w:t>
      </w:r>
      <w:r w:rsidRPr="00C94CB1">
        <w:rPr>
          <w:rFonts w:ascii="Times New Roman" w:hAnsi="Times New Roman" w:cs="Times New Roman"/>
          <w:sz w:val="28"/>
          <w:szCs w:val="28"/>
        </w:rPr>
        <w:t>21 (1), 1-16.</w:t>
      </w:r>
    </w:p>
    <w:p w:rsidR="00FE4638" w:rsidRDefault="00FE4638" w:rsidP="000B3240">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D6152F">
        <w:rPr>
          <w:rFonts w:ascii="Times New Roman" w:hAnsi="Times New Roman" w:cs="Times New Roman"/>
          <w:bCs/>
          <w:sz w:val="28"/>
          <w:szCs w:val="28"/>
        </w:rPr>
        <w:t>Oc</w:t>
      </w:r>
      <w:r>
        <w:rPr>
          <w:rFonts w:ascii="Times New Roman" w:hAnsi="Times New Roman" w:cs="Times New Roman"/>
          <w:bCs/>
          <w:sz w:val="28"/>
          <w:szCs w:val="28"/>
        </w:rPr>
        <w:t>holla, D. N. and Mostert, J. &amp;</w:t>
      </w:r>
      <w:r w:rsidRPr="00D6152F">
        <w:rPr>
          <w:rFonts w:ascii="Times New Roman" w:hAnsi="Times New Roman" w:cs="Times New Roman"/>
          <w:bCs/>
          <w:sz w:val="28"/>
          <w:szCs w:val="28"/>
        </w:rPr>
        <w:t xml:space="preserve">  Rotich, D. C. (</w:t>
      </w:r>
      <w:r w:rsidRPr="00D6152F">
        <w:rPr>
          <w:rFonts w:ascii="Times New Roman" w:hAnsi="Times New Roman" w:cs="Times New Roman"/>
          <w:sz w:val="28"/>
          <w:szCs w:val="28"/>
        </w:rPr>
        <w:t>2016).</w:t>
      </w:r>
      <w:r w:rsidRPr="00D6152F">
        <w:rPr>
          <w:rFonts w:ascii="Times New Roman" w:hAnsi="Times New Roman" w:cs="Times New Roman"/>
          <w:bCs/>
          <w:sz w:val="28"/>
          <w:szCs w:val="28"/>
        </w:rPr>
        <w:t xml:space="preserve"> Visibility of</w:t>
      </w:r>
      <w:r>
        <w:rPr>
          <w:rFonts w:ascii="Times New Roman" w:hAnsi="Times New Roman" w:cs="Times New Roman"/>
          <w:bCs/>
          <w:sz w:val="28"/>
          <w:szCs w:val="28"/>
        </w:rPr>
        <w:t xml:space="preserve"> University of Zululand and Moi </w:t>
      </w:r>
      <w:r w:rsidRPr="00D6152F">
        <w:rPr>
          <w:rFonts w:ascii="Times New Roman" w:hAnsi="Times New Roman" w:cs="Times New Roman"/>
          <w:bCs/>
          <w:sz w:val="28"/>
          <w:szCs w:val="28"/>
        </w:rPr>
        <w:t>University Re</w:t>
      </w:r>
      <w:r>
        <w:rPr>
          <w:rFonts w:ascii="Times New Roman" w:hAnsi="Times New Roman" w:cs="Times New Roman"/>
          <w:bCs/>
          <w:sz w:val="28"/>
          <w:szCs w:val="28"/>
        </w:rPr>
        <w:t xml:space="preserve">searchers in Web of Science and </w:t>
      </w:r>
      <w:r w:rsidRPr="00D6152F">
        <w:rPr>
          <w:rFonts w:ascii="Times New Roman" w:hAnsi="Times New Roman" w:cs="Times New Roman"/>
          <w:bCs/>
          <w:sz w:val="28"/>
          <w:szCs w:val="28"/>
        </w:rPr>
        <w:t xml:space="preserve">Scopus from 2003 to 2013. </w:t>
      </w:r>
      <w:r w:rsidRPr="00D6152F">
        <w:rPr>
          <w:rFonts w:ascii="Times New Roman" w:hAnsi="Times New Roman" w:cs="Times New Roman"/>
          <w:i/>
          <w:sz w:val="28"/>
          <w:szCs w:val="28"/>
        </w:rPr>
        <w:t>African Journal of Library, Archive &amp; Information Science</w:t>
      </w:r>
      <w:r w:rsidRPr="00D6152F">
        <w:rPr>
          <w:rFonts w:ascii="Times New Roman" w:hAnsi="Times New Roman" w:cs="Times New Roman"/>
          <w:sz w:val="28"/>
          <w:szCs w:val="28"/>
        </w:rPr>
        <w:t>. 26 (1), 3-15</w:t>
      </w:r>
      <w:r>
        <w:rPr>
          <w:rFonts w:ascii="Times New Roman" w:hAnsi="Times New Roman" w:cs="Times New Roman"/>
          <w:color w:val="000000" w:themeColor="text1"/>
          <w:sz w:val="28"/>
          <w:szCs w:val="28"/>
        </w:rPr>
        <w:t>.</w:t>
      </w:r>
    </w:p>
    <w:p w:rsidR="00FE4638" w:rsidRDefault="00FE4638" w:rsidP="00474F17">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EF77BF">
        <w:rPr>
          <w:rFonts w:ascii="Times New Roman" w:hAnsi="Times New Roman" w:cs="Times New Roman"/>
          <w:sz w:val="28"/>
          <w:szCs w:val="28"/>
        </w:rPr>
        <w:t>Osunade, O., &amp; Ogundele, C. O. (2012)</w:t>
      </w:r>
      <w:r>
        <w:rPr>
          <w:rFonts w:ascii="Times New Roman" w:hAnsi="Times New Roman" w:cs="Times New Roman"/>
          <w:sz w:val="28"/>
          <w:szCs w:val="28"/>
        </w:rPr>
        <w:t>.</w:t>
      </w:r>
      <w:r w:rsidRPr="00EF77BF">
        <w:rPr>
          <w:rFonts w:ascii="Times New Roman" w:hAnsi="Times New Roman" w:cs="Times New Roman"/>
          <w:sz w:val="28"/>
          <w:szCs w:val="28"/>
        </w:rPr>
        <w:t xml:space="preserve"> Evaluation of the uni</w:t>
      </w:r>
      <w:r>
        <w:rPr>
          <w:rFonts w:ascii="Times New Roman" w:hAnsi="Times New Roman" w:cs="Times New Roman"/>
          <w:sz w:val="28"/>
          <w:szCs w:val="28"/>
        </w:rPr>
        <w:t xml:space="preserve">versity of Ibadan website using </w:t>
      </w:r>
      <w:r w:rsidRPr="00EF77BF">
        <w:rPr>
          <w:rFonts w:ascii="Times New Roman" w:hAnsi="Times New Roman" w:cs="Times New Roman"/>
          <w:sz w:val="28"/>
          <w:szCs w:val="28"/>
        </w:rPr>
        <w:t xml:space="preserve">webometric ranking parameters. </w:t>
      </w:r>
      <w:r w:rsidRPr="00EF77BF">
        <w:rPr>
          <w:rFonts w:ascii="Times New Roman" w:hAnsi="Times New Roman" w:cs="Times New Roman"/>
          <w:i/>
          <w:iCs/>
          <w:sz w:val="28"/>
          <w:szCs w:val="28"/>
        </w:rPr>
        <w:t xml:space="preserve">Transnational Journal of Science and Technology </w:t>
      </w:r>
      <w:r>
        <w:rPr>
          <w:rFonts w:ascii="Times New Roman" w:hAnsi="Times New Roman" w:cs="Times New Roman"/>
          <w:sz w:val="28"/>
          <w:szCs w:val="28"/>
        </w:rPr>
        <w:t xml:space="preserve">2(3), </w:t>
      </w:r>
      <w:r w:rsidRPr="00EF77BF">
        <w:rPr>
          <w:rFonts w:ascii="Times New Roman" w:hAnsi="Times New Roman" w:cs="Times New Roman"/>
          <w:sz w:val="28"/>
          <w:szCs w:val="28"/>
        </w:rPr>
        <w:t>66-78.</w:t>
      </w:r>
    </w:p>
    <w:p w:rsidR="0034711D" w:rsidRDefault="00FE4638" w:rsidP="0034711D">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7A1E89">
        <w:rPr>
          <w:rFonts w:ascii="Times New Roman" w:hAnsi="Times New Roman" w:cs="Times New Roman"/>
          <w:sz w:val="28"/>
          <w:szCs w:val="28"/>
        </w:rPr>
        <w:t xml:space="preserve">Puzatykh A. N. (2019). Participation in world university rankings as a major factor influencing the educational policy of countries and the development of universities. </w:t>
      </w:r>
      <w:r w:rsidRPr="007A1E89">
        <w:rPr>
          <w:rFonts w:ascii="Times New Roman" w:hAnsi="Times New Roman" w:cs="Times New Roman"/>
          <w:i/>
          <w:iCs/>
          <w:sz w:val="28"/>
          <w:szCs w:val="28"/>
        </w:rPr>
        <w:t>Psychology of Education in a Multicultural Space, 4</w:t>
      </w:r>
      <w:r w:rsidRPr="007A1E89">
        <w:rPr>
          <w:rFonts w:ascii="Times New Roman" w:hAnsi="Times New Roman" w:cs="Times New Roman"/>
          <w:sz w:val="28"/>
          <w:szCs w:val="28"/>
        </w:rPr>
        <w:t xml:space="preserve">(48), 105-113. </w:t>
      </w:r>
      <w:hyperlink r:id="rId20" w:history="1">
        <w:r w:rsidRPr="007A1E89">
          <w:rPr>
            <w:rStyle w:val="Hyperlink"/>
            <w:rFonts w:ascii="Times New Roman" w:hAnsi="Times New Roman" w:cs="Times New Roman"/>
            <w:sz w:val="28"/>
            <w:szCs w:val="28"/>
          </w:rPr>
          <w:t>https://doi.org/10.24888/2073-8439-2019-48-4-105-113</w:t>
        </w:r>
      </w:hyperlink>
    </w:p>
    <w:p w:rsidR="0034711D" w:rsidRPr="0034711D" w:rsidRDefault="0034711D" w:rsidP="0034711D">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34711D">
        <w:rPr>
          <w:rFonts w:ascii="Times New Roman" w:hAnsi="Times New Roman" w:cs="Times New Roman"/>
          <w:sz w:val="28"/>
          <w:szCs w:val="28"/>
        </w:rPr>
        <w:t>Rajkumar, B. (2006). Seven Tips for Enhancing Research Visibility and Impact</w:t>
      </w:r>
      <w:r w:rsidRPr="0034711D">
        <w:rPr>
          <w:rFonts w:ascii="Times New Roman" w:hAnsi="Times New Roman" w:cs="Times New Roman"/>
          <w:i/>
          <w:iCs/>
          <w:sz w:val="28"/>
          <w:szCs w:val="28"/>
        </w:rPr>
        <w:t xml:space="preserve">. </w:t>
      </w:r>
      <w:hyperlink r:id="rId21" w:history="1">
        <w:r w:rsidRPr="00380948">
          <w:rPr>
            <w:rStyle w:val="Hyperlink"/>
            <w:rFonts w:ascii="Times New Roman" w:hAnsi="Times New Roman" w:cs="Times New Roman"/>
            <w:sz w:val="28"/>
            <w:szCs w:val="28"/>
          </w:rPr>
          <w:t>http://www.cloudbus.org/reports/7tipsforenhancingresearchvisibility.pdf</w:t>
        </w:r>
      </w:hyperlink>
      <w:r w:rsidRPr="0034711D">
        <w:rPr>
          <w:rFonts w:ascii="Times New Roman" w:hAnsi="Times New Roman" w:cs="Times New Roman"/>
          <w:sz w:val="28"/>
          <w:szCs w:val="28"/>
        </w:rPr>
        <w:t>.</w:t>
      </w:r>
      <w:r>
        <w:rPr>
          <w:rFonts w:ascii="Times New Roman" w:hAnsi="Times New Roman" w:cs="Times New Roman"/>
          <w:sz w:val="28"/>
          <w:szCs w:val="28"/>
        </w:rPr>
        <w:t xml:space="preserve">  </w:t>
      </w:r>
    </w:p>
    <w:p w:rsidR="00FE4638" w:rsidRDefault="00FE4638" w:rsidP="001148EF">
      <w:pPr>
        <w:autoSpaceDE w:val="0"/>
        <w:autoSpaceDN w:val="0"/>
        <w:adjustRightInd w:val="0"/>
        <w:spacing w:after="0" w:line="240" w:lineRule="auto"/>
        <w:ind w:left="567" w:hanging="567"/>
        <w:jc w:val="both"/>
        <w:rPr>
          <w:rFonts w:ascii="Times New Roman" w:hAnsi="Times New Roman" w:cs="Times New Roman"/>
          <w:color w:val="000000" w:themeColor="text1"/>
          <w:sz w:val="28"/>
          <w:szCs w:val="28"/>
        </w:rPr>
      </w:pPr>
      <w:r w:rsidRPr="00CE660B">
        <w:rPr>
          <w:rFonts w:ascii="Times New Roman" w:hAnsi="Times New Roman" w:cs="Times New Roman"/>
          <w:sz w:val="28"/>
          <w:szCs w:val="28"/>
        </w:rPr>
        <w:t>Reitz, J.M. (2004), Dictionary for Library and Information Science, Libraries Unlimited, Westport,</w:t>
      </w:r>
      <w:r>
        <w:rPr>
          <w:rFonts w:ascii="Times New Roman" w:hAnsi="Times New Roman" w:cs="Times New Roman"/>
          <w:sz w:val="28"/>
          <w:szCs w:val="28"/>
        </w:rPr>
        <w:t xml:space="preserve"> </w:t>
      </w:r>
      <w:r w:rsidRPr="00CE660B">
        <w:rPr>
          <w:rFonts w:ascii="Times New Roman" w:hAnsi="Times New Roman" w:cs="Times New Roman"/>
          <w:sz w:val="28"/>
          <w:szCs w:val="28"/>
        </w:rPr>
        <w:t>CT.</w:t>
      </w:r>
    </w:p>
    <w:p w:rsidR="00FE4638" w:rsidRDefault="00FE4638" w:rsidP="00FD1FAD">
      <w:pPr>
        <w:autoSpaceDE w:val="0"/>
        <w:autoSpaceDN w:val="0"/>
        <w:adjustRightInd w:val="0"/>
        <w:spacing w:after="0" w:line="240" w:lineRule="auto"/>
        <w:ind w:left="567" w:hanging="567"/>
        <w:jc w:val="both"/>
        <w:rPr>
          <w:rFonts w:ascii="Times New Roman" w:hAnsi="Times New Roman" w:cs="Times New Roman"/>
          <w:sz w:val="28"/>
          <w:szCs w:val="28"/>
        </w:rPr>
      </w:pPr>
      <w:r w:rsidRPr="006244C6">
        <w:rPr>
          <w:rFonts w:ascii="Times New Roman" w:hAnsi="Times New Roman" w:cs="Times New Roman"/>
          <w:sz w:val="28"/>
          <w:szCs w:val="28"/>
        </w:rPr>
        <w:t xml:space="preserve">Repanovici, A. </w:t>
      </w:r>
      <w:r>
        <w:rPr>
          <w:rFonts w:ascii="Times New Roman" w:hAnsi="Times New Roman" w:cs="Times New Roman"/>
          <w:sz w:val="28"/>
          <w:szCs w:val="28"/>
        </w:rPr>
        <w:t>(</w:t>
      </w:r>
      <w:r w:rsidRPr="006244C6">
        <w:rPr>
          <w:rFonts w:ascii="Times New Roman" w:hAnsi="Times New Roman" w:cs="Times New Roman"/>
          <w:sz w:val="28"/>
          <w:szCs w:val="28"/>
        </w:rPr>
        <w:t>2011</w:t>
      </w:r>
      <w:r>
        <w:rPr>
          <w:rFonts w:ascii="Times New Roman" w:hAnsi="Times New Roman" w:cs="Times New Roman"/>
          <w:sz w:val="28"/>
          <w:szCs w:val="28"/>
        </w:rPr>
        <w:t>)</w:t>
      </w:r>
      <w:r w:rsidRPr="006244C6">
        <w:rPr>
          <w:rFonts w:ascii="Times New Roman" w:hAnsi="Times New Roman" w:cs="Times New Roman"/>
          <w:sz w:val="28"/>
          <w:szCs w:val="28"/>
        </w:rPr>
        <w:t xml:space="preserve">. Measuring the visibility of the university's scientific production through scientometric methods: an exploratory study at the Transilvania University of Brasov, Romania. </w:t>
      </w:r>
      <w:r w:rsidRPr="00FD1FAD">
        <w:rPr>
          <w:rFonts w:ascii="Times New Roman" w:hAnsi="Times New Roman" w:cs="Times New Roman"/>
          <w:i/>
          <w:sz w:val="28"/>
          <w:szCs w:val="28"/>
        </w:rPr>
        <w:t>Performance measurement and metrics</w:t>
      </w:r>
      <w:r>
        <w:rPr>
          <w:rFonts w:ascii="Times New Roman" w:hAnsi="Times New Roman" w:cs="Times New Roman"/>
          <w:sz w:val="28"/>
          <w:szCs w:val="28"/>
        </w:rPr>
        <w:t>,</w:t>
      </w:r>
      <w:r w:rsidRPr="006244C6">
        <w:rPr>
          <w:rFonts w:ascii="Times New Roman" w:hAnsi="Times New Roman" w:cs="Times New Roman"/>
          <w:sz w:val="28"/>
          <w:szCs w:val="28"/>
        </w:rPr>
        <w:t xml:space="preserve"> 12</w:t>
      </w:r>
      <w:r>
        <w:rPr>
          <w:rFonts w:ascii="Times New Roman" w:hAnsi="Times New Roman" w:cs="Times New Roman"/>
          <w:b/>
          <w:bCs/>
          <w:sz w:val="28"/>
          <w:szCs w:val="28"/>
        </w:rPr>
        <w:t xml:space="preserve"> (</w:t>
      </w:r>
      <w:r w:rsidRPr="006244C6">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b/>
          <w:bCs/>
          <w:sz w:val="28"/>
          <w:szCs w:val="28"/>
        </w:rPr>
        <w:t>,</w:t>
      </w:r>
      <w:r w:rsidRPr="006244C6">
        <w:rPr>
          <w:rFonts w:ascii="Times New Roman" w:hAnsi="Times New Roman" w:cs="Times New Roman"/>
          <w:sz w:val="28"/>
          <w:szCs w:val="28"/>
        </w:rPr>
        <w:t xml:space="preserve"> 106-117.</w:t>
      </w:r>
    </w:p>
    <w:p w:rsidR="00FE4638" w:rsidRDefault="00FE4638" w:rsidP="00FD1FAD">
      <w:pPr>
        <w:autoSpaceDE w:val="0"/>
        <w:autoSpaceDN w:val="0"/>
        <w:adjustRightInd w:val="0"/>
        <w:spacing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lastRenderedPageBreak/>
        <w:t>Sheeja, N.K., Susan, M. K., &amp; Surendran, C.</w:t>
      </w:r>
      <w:r w:rsidRPr="002769C5">
        <w:rPr>
          <w:rFonts w:ascii="Times New Roman" w:hAnsi="Times New Roman" w:cs="Times New Roman"/>
          <w:sz w:val="28"/>
          <w:szCs w:val="28"/>
        </w:rPr>
        <w:t>, (2018)</w:t>
      </w:r>
      <w:r>
        <w:rPr>
          <w:rFonts w:ascii="Times New Roman" w:hAnsi="Times New Roman" w:cs="Times New Roman"/>
          <w:sz w:val="28"/>
          <w:szCs w:val="28"/>
        </w:rPr>
        <w:t>. Impact of scholarly output on university ranking.</w:t>
      </w:r>
      <w:r w:rsidRPr="002769C5">
        <w:rPr>
          <w:rFonts w:ascii="Times New Roman" w:hAnsi="Times New Roman" w:cs="Times New Roman"/>
          <w:sz w:val="28"/>
          <w:szCs w:val="28"/>
        </w:rPr>
        <w:t xml:space="preserve"> </w:t>
      </w:r>
      <w:r w:rsidRPr="006244C6">
        <w:rPr>
          <w:rFonts w:ascii="Times New Roman" w:hAnsi="Times New Roman" w:cs="Times New Roman"/>
          <w:i/>
          <w:sz w:val="28"/>
          <w:szCs w:val="28"/>
        </w:rPr>
        <w:t>Global Knowledge, Memory and Communication</w:t>
      </w:r>
      <w:r>
        <w:rPr>
          <w:rFonts w:ascii="Times New Roman" w:hAnsi="Times New Roman" w:cs="Times New Roman"/>
          <w:sz w:val="28"/>
          <w:szCs w:val="28"/>
        </w:rPr>
        <w:t>, 67 (</w:t>
      </w:r>
      <w:r w:rsidRPr="002769C5">
        <w:rPr>
          <w:rFonts w:ascii="Times New Roman" w:hAnsi="Times New Roman" w:cs="Times New Roman"/>
          <w:sz w:val="28"/>
          <w:szCs w:val="28"/>
        </w:rPr>
        <w:t>3</w:t>
      </w:r>
      <w:r>
        <w:rPr>
          <w:rFonts w:ascii="Times New Roman" w:hAnsi="Times New Roman" w:cs="Times New Roman"/>
          <w:sz w:val="28"/>
          <w:szCs w:val="28"/>
        </w:rPr>
        <w:t xml:space="preserve">), </w:t>
      </w:r>
      <w:r w:rsidRPr="002769C5">
        <w:rPr>
          <w:rFonts w:ascii="Times New Roman" w:hAnsi="Times New Roman" w:cs="Times New Roman"/>
          <w:sz w:val="28"/>
          <w:szCs w:val="28"/>
        </w:rPr>
        <w:t>154-165</w:t>
      </w:r>
      <w:r>
        <w:rPr>
          <w:rFonts w:ascii="Times New Roman" w:hAnsi="Times New Roman" w:cs="Times New Roman"/>
          <w:sz w:val="28"/>
          <w:szCs w:val="28"/>
        </w:rPr>
        <w:t>.</w:t>
      </w:r>
    </w:p>
    <w:p w:rsidR="00FE4638" w:rsidRDefault="00FE4638" w:rsidP="00FD1FAD">
      <w:pPr>
        <w:autoSpaceDE w:val="0"/>
        <w:autoSpaceDN w:val="0"/>
        <w:adjustRightInd w:val="0"/>
        <w:spacing w:after="0" w:line="240" w:lineRule="auto"/>
        <w:ind w:left="567" w:hanging="567"/>
        <w:jc w:val="both"/>
        <w:rPr>
          <w:rStyle w:val="Hyperlink"/>
          <w:rFonts w:ascii="Times New Roman" w:hAnsi="Times New Roman" w:cs="Times New Roman"/>
          <w:color w:val="auto"/>
          <w:sz w:val="28"/>
          <w:szCs w:val="28"/>
          <w:u w:val="none"/>
        </w:rPr>
      </w:pPr>
      <w:r w:rsidRPr="001C3216">
        <w:rPr>
          <w:rFonts w:ascii="Times New Roman" w:hAnsi="Times New Roman" w:cs="Times New Roman"/>
          <w:sz w:val="28"/>
          <w:szCs w:val="28"/>
        </w:rPr>
        <w:t xml:space="preserve">The </w:t>
      </w:r>
      <w:r w:rsidRPr="001C3216">
        <w:rPr>
          <w:rFonts w:ascii="Times New Roman" w:hAnsi="Times New Roman" w:cs="Times New Roman"/>
          <w:bCs/>
          <w:sz w:val="28"/>
          <w:szCs w:val="28"/>
        </w:rPr>
        <w:t>League of Directors of Academic Planning</w:t>
      </w:r>
      <w:r>
        <w:rPr>
          <w:rFonts w:ascii="Times New Roman" w:hAnsi="Times New Roman" w:cs="Times New Roman"/>
          <w:bCs/>
          <w:sz w:val="28"/>
          <w:szCs w:val="28"/>
        </w:rPr>
        <w:t>, (2021)</w:t>
      </w:r>
      <w:r>
        <w:rPr>
          <w:rFonts w:ascii="Times New Roman" w:hAnsi="Times New Roman" w:cs="Times New Roman"/>
          <w:sz w:val="28"/>
          <w:szCs w:val="28"/>
        </w:rPr>
        <w:t xml:space="preserve">. </w:t>
      </w:r>
      <w:r w:rsidRPr="001C3216">
        <w:rPr>
          <w:rFonts w:ascii="Times New Roman" w:hAnsi="Times New Roman" w:cs="Times New Roman"/>
          <w:sz w:val="28"/>
          <w:szCs w:val="28"/>
        </w:rPr>
        <w:t xml:space="preserve">2021 Nigerian Universities </w:t>
      </w:r>
      <w:r>
        <w:rPr>
          <w:rFonts w:ascii="Times New Roman" w:hAnsi="Times New Roman" w:cs="Times New Roman"/>
          <w:sz w:val="28"/>
          <w:szCs w:val="28"/>
        </w:rPr>
        <w:t xml:space="preserve">System </w:t>
      </w:r>
      <w:r w:rsidRPr="001C3216">
        <w:rPr>
          <w:rFonts w:ascii="Times New Roman" w:hAnsi="Times New Roman" w:cs="Times New Roman"/>
          <w:sz w:val="28"/>
          <w:szCs w:val="28"/>
        </w:rPr>
        <w:t>Rankings.</w:t>
      </w:r>
      <w:r>
        <w:rPr>
          <w:rFonts w:ascii="Times New Roman" w:hAnsi="Times New Roman" w:cs="Times New Roman"/>
          <w:sz w:val="28"/>
          <w:szCs w:val="28"/>
        </w:rPr>
        <w:t xml:space="preserve"> </w:t>
      </w:r>
      <w:hyperlink r:id="rId22" w:history="1">
        <w:r w:rsidRPr="009173DA">
          <w:rPr>
            <w:rStyle w:val="Hyperlink"/>
            <w:rFonts w:ascii="Times New Roman" w:hAnsi="Times New Roman" w:cs="Times New Roman"/>
            <w:sz w:val="28"/>
            <w:szCs w:val="28"/>
          </w:rPr>
          <w:t>http://nusrankings.ng</w:t>
        </w:r>
      </w:hyperlink>
    </w:p>
    <w:p w:rsidR="00FE4638" w:rsidRDefault="00FE4638" w:rsidP="00FD1FAD">
      <w:pPr>
        <w:autoSpaceDE w:val="0"/>
        <w:autoSpaceDN w:val="0"/>
        <w:adjustRightInd w:val="0"/>
        <w:spacing w:after="0" w:line="240" w:lineRule="auto"/>
        <w:ind w:left="567" w:hanging="567"/>
        <w:jc w:val="both"/>
        <w:rPr>
          <w:rFonts w:ascii="Times New Roman" w:hAnsi="Times New Roman" w:cs="Times New Roman"/>
          <w:sz w:val="28"/>
          <w:szCs w:val="28"/>
        </w:rPr>
      </w:pPr>
      <w:r w:rsidRPr="006244C6">
        <w:rPr>
          <w:rFonts w:ascii="Times New Roman" w:hAnsi="Times New Roman" w:cs="Times New Roman"/>
          <w:sz w:val="28"/>
          <w:szCs w:val="28"/>
        </w:rPr>
        <w:t xml:space="preserve">Thelwall, M. &amp; Kousha, K. (2017). ResearchGate versus Google Scholar: Which finds more early citations? </w:t>
      </w:r>
      <w:r w:rsidRPr="006244C6">
        <w:rPr>
          <w:rFonts w:ascii="Times New Roman" w:hAnsi="Times New Roman" w:cs="Times New Roman"/>
          <w:i/>
          <w:sz w:val="28"/>
          <w:szCs w:val="28"/>
        </w:rPr>
        <w:t>Scientometrics,</w:t>
      </w:r>
      <w:r w:rsidRPr="006244C6">
        <w:rPr>
          <w:rFonts w:ascii="Times New Roman" w:hAnsi="Times New Roman" w:cs="Times New Roman"/>
          <w:sz w:val="28"/>
          <w:szCs w:val="28"/>
        </w:rPr>
        <w:t xml:space="preserve"> 112</w:t>
      </w:r>
      <w:r w:rsidRPr="006244C6">
        <w:rPr>
          <w:rFonts w:ascii="Times New Roman" w:hAnsi="Times New Roman" w:cs="Times New Roman"/>
          <w:b/>
          <w:bCs/>
          <w:sz w:val="28"/>
          <w:szCs w:val="28"/>
        </w:rPr>
        <w:t xml:space="preserve"> (</w:t>
      </w:r>
      <w:r w:rsidRPr="006244C6">
        <w:rPr>
          <w:rFonts w:ascii="Times New Roman" w:hAnsi="Times New Roman" w:cs="Times New Roman"/>
          <w:sz w:val="28"/>
          <w:szCs w:val="28"/>
        </w:rPr>
        <w:t>2)</w:t>
      </w:r>
      <w:r w:rsidRPr="006244C6">
        <w:rPr>
          <w:rFonts w:ascii="Times New Roman" w:hAnsi="Times New Roman" w:cs="Times New Roman"/>
          <w:b/>
          <w:bCs/>
          <w:sz w:val="28"/>
          <w:szCs w:val="28"/>
        </w:rPr>
        <w:t xml:space="preserve">, </w:t>
      </w:r>
      <w:r w:rsidRPr="006244C6">
        <w:rPr>
          <w:rFonts w:ascii="Times New Roman" w:hAnsi="Times New Roman" w:cs="Times New Roman"/>
          <w:sz w:val="28"/>
          <w:szCs w:val="28"/>
        </w:rPr>
        <w:t>1125–1131.</w:t>
      </w:r>
    </w:p>
    <w:p w:rsidR="00FE4638" w:rsidRDefault="00FE4638" w:rsidP="00FD1FAD">
      <w:pPr>
        <w:autoSpaceDE w:val="0"/>
        <w:autoSpaceDN w:val="0"/>
        <w:adjustRightInd w:val="0"/>
        <w:spacing w:after="0" w:line="240" w:lineRule="auto"/>
        <w:ind w:left="567" w:hanging="567"/>
        <w:jc w:val="both"/>
        <w:rPr>
          <w:rFonts w:ascii="Times New Roman" w:hAnsi="Times New Roman" w:cs="Times New Roman"/>
          <w:sz w:val="28"/>
          <w:szCs w:val="28"/>
        </w:rPr>
      </w:pPr>
    </w:p>
    <w:sectPr w:rsidR="00FE4638" w:rsidSect="003A5BDC">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3D7" w:rsidRDefault="00F403D7" w:rsidP="000D4A92">
      <w:pPr>
        <w:spacing w:after="0" w:line="240" w:lineRule="auto"/>
      </w:pPr>
      <w:r>
        <w:separator/>
      </w:r>
    </w:p>
  </w:endnote>
  <w:endnote w:type="continuationSeparator" w:id="0">
    <w:p w:rsidR="00F403D7" w:rsidRDefault="00F403D7" w:rsidP="000D4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dvOT4ac4c61e">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A92" w:rsidRDefault="000D4A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955156"/>
      <w:docPartObj>
        <w:docPartGallery w:val="Page Numbers (Bottom of Page)"/>
        <w:docPartUnique/>
      </w:docPartObj>
    </w:sdtPr>
    <w:sdtEndPr>
      <w:rPr>
        <w:noProof/>
      </w:rPr>
    </w:sdtEndPr>
    <w:sdtContent>
      <w:p w:rsidR="000D4A92" w:rsidRDefault="000D4A92">
        <w:pPr>
          <w:pStyle w:val="Footer"/>
          <w:jc w:val="right"/>
        </w:pPr>
        <w:r>
          <w:fldChar w:fldCharType="begin"/>
        </w:r>
        <w:r>
          <w:instrText xml:space="preserve"> PAGE   \* MERGEFORMAT </w:instrText>
        </w:r>
        <w:r>
          <w:fldChar w:fldCharType="separate"/>
        </w:r>
        <w:r w:rsidR="00351DE9">
          <w:rPr>
            <w:noProof/>
          </w:rPr>
          <w:t>18</w:t>
        </w:r>
        <w:r>
          <w:rPr>
            <w:noProof/>
          </w:rPr>
          <w:fldChar w:fldCharType="end"/>
        </w:r>
      </w:p>
    </w:sdtContent>
  </w:sdt>
  <w:p w:rsidR="000D4A92" w:rsidRDefault="000D4A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A92" w:rsidRDefault="000D4A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3D7" w:rsidRDefault="00F403D7" w:rsidP="000D4A92">
      <w:pPr>
        <w:spacing w:after="0" w:line="240" w:lineRule="auto"/>
      </w:pPr>
      <w:r>
        <w:separator/>
      </w:r>
    </w:p>
  </w:footnote>
  <w:footnote w:type="continuationSeparator" w:id="0">
    <w:p w:rsidR="00F403D7" w:rsidRDefault="00F403D7" w:rsidP="000D4A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A92" w:rsidRDefault="000D4A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A92" w:rsidRDefault="000D4A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A92" w:rsidRDefault="000D4A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A56DDA"/>
    <w:multiLevelType w:val="hybridMultilevel"/>
    <w:tmpl w:val="5B4CC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51092D"/>
    <w:multiLevelType w:val="hybridMultilevel"/>
    <w:tmpl w:val="5B4CC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A97932"/>
    <w:multiLevelType w:val="hybridMultilevel"/>
    <w:tmpl w:val="5B4CC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0F2038"/>
    <w:multiLevelType w:val="hybridMultilevel"/>
    <w:tmpl w:val="5B4CC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721490"/>
    <w:multiLevelType w:val="hybridMultilevel"/>
    <w:tmpl w:val="5B4CC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8C0577"/>
    <w:multiLevelType w:val="hybridMultilevel"/>
    <w:tmpl w:val="5B4CC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444"/>
    <w:rsid w:val="00000D44"/>
    <w:rsid w:val="00007786"/>
    <w:rsid w:val="00010B29"/>
    <w:rsid w:val="00012FF7"/>
    <w:rsid w:val="0001548E"/>
    <w:rsid w:val="00041133"/>
    <w:rsid w:val="00045F63"/>
    <w:rsid w:val="000544C1"/>
    <w:rsid w:val="00054AC9"/>
    <w:rsid w:val="00056324"/>
    <w:rsid w:val="0005765B"/>
    <w:rsid w:val="000677AD"/>
    <w:rsid w:val="00080666"/>
    <w:rsid w:val="00082951"/>
    <w:rsid w:val="00084290"/>
    <w:rsid w:val="00084780"/>
    <w:rsid w:val="00091CFD"/>
    <w:rsid w:val="000A2A1D"/>
    <w:rsid w:val="000A5FAA"/>
    <w:rsid w:val="000B3240"/>
    <w:rsid w:val="000D3DDD"/>
    <w:rsid w:val="000D4A92"/>
    <w:rsid w:val="000E1485"/>
    <w:rsid w:val="000E14C8"/>
    <w:rsid w:val="001148EF"/>
    <w:rsid w:val="001162A2"/>
    <w:rsid w:val="00143DE8"/>
    <w:rsid w:val="001475C9"/>
    <w:rsid w:val="001547DB"/>
    <w:rsid w:val="00161EC7"/>
    <w:rsid w:val="001657FE"/>
    <w:rsid w:val="00166875"/>
    <w:rsid w:val="00175E24"/>
    <w:rsid w:val="001862C1"/>
    <w:rsid w:val="001A327C"/>
    <w:rsid w:val="001A4023"/>
    <w:rsid w:val="001B7934"/>
    <w:rsid w:val="001C40BA"/>
    <w:rsid w:val="001E3B98"/>
    <w:rsid w:val="001E5A9E"/>
    <w:rsid w:val="001F120C"/>
    <w:rsid w:val="0020138B"/>
    <w:rsid w:val="0020150A"/>
    <w:rsid w:val="002015BC"/>
    <w:rsid w:val="00205A6D"/>
    <w:rsid w:val="00211B28"/>
    <w:rsid w:val="00221638"/>
    <w:rsid w:val="00227D66"/>
    <w:rsid w:val="00232B02"/>
    <w:rsid w:val="002846DC"/>
    <w:rsid w:val="002A18BB"/>
    <w:rsid w:val="002A41F2"/>
    <w:rsid w:val="002D7645"/>
    <w:rsid w:val="003204D8"/>
    <w:rsid w:val="00327224"/>
    <w:rsid w:val="003355F9"/>
    <w:rsid w:val="00342305"/>
    <w:rsid w:val="0034711D"/>
    <w:rsid w:val="00351DE9"/>
    <w:rsid w:val="00366E2F"/>
    <w:rsid w:val="00367BAD"/>
    <w:rsid w:val="00371D29"/>
    <w:rsid w:val="003819B3"/>
    <w:rsid w:val="00391EE7"/>
    <w:rsid w:val="003A06DF"/>
    <w:rsid w:val="003A4AD8"/>
    <w:rsid w:val="003A5BDC"/>
    <w:rsid w:val="003C3672"/>
    <w:rsid w:val="003C53B6"/>
    <w:rsid w:val="003D15FA"/>
    <w:rsid w:val="003D16B8"/>
    <w:rsid w:val="004025E0"/>
    <w:rsid w:val="00405B90"/>
    <w:rsid w:val="00415394"/>
    <w:rsid w:val="004218DF"/>
    <w:rsid w:val="00426453"/>
    <w:rsid w:val="00435074"/>
    <w:rsid w:val="00446765"/>
    <w:rsid w:val="0045171F"/>
    <w:rsid w:val="00470959"/>
    <w:rsid w:val="00474F17"/>
    <w:rsid w:val="00475C25"/>
    <w:rsid w:val="004804C5"/>
    <w:rsid w:val="00480D98"/>
    <w:rsid w:val="004A44CB"/>
    <w:rsid w:val="004D1D99"/>
    <w:rsid w:val="004D35BF"/>
    <w:rsid w:val="004D729F"/>
    <w:rsid w:val="004E02A6"/>
    <w:rsid w:val="004E7668"/>
    <w:rsid w:val="004F2E04"/>
    <w:rsid w:val="00500823"/>
    <w:rsid w:val="00523778"/>
    <w:rsid w:val="00526ACA"/>
    <w:rsid w:val="00533A85"/>
    <w:rsid w:val="00534591"/>
    <w:rsid w:val="005402A5"/>
    <w:rsid w:val="005635C9"/>
    <w:rsid w:val="005708A1"/>
    <w:rsid w:val="00573548"/>
    <w:rsid w:val="00584713"/>
    <w:rsid w:val="00586868"/>
    <w:rsid w:val="005901A0"/>
    <w:rsid w:val="005B02D2"/>
    <w:rsid w:val="005B6207"/>
    <w:rsid w:val="005C3152"/>
    <w:rsid w:val="005F6FDC"/>
    <w:rsid w:val="00616567"/>
    <w:rsid w:val="006205A6"/>
    <w:rsid w:val="006244C6"/>
    <w:rsid w:val="006268AB"/>
    <w:rsid w:val="00632059"/>
    <w:rsid w:val="006407E8"/>
    <w:rsid w:val="00646F9A"/>
    <w:rsid w:val="00653FCE"/>
    <w:rsid w:val="006700E2"/>
    <w:rsid w:val="00675270"/>
    <w:rsid w:val="00683067"/>
    <w:rsid w:val="00685331"/>
    <w:rsid w:val="00687B81"/>
    <w:rsid w:val="006915C3"/>
    <w:rsid w:val="0069473F"/>
    <w:rsid w:val="006C4DDC"/>
    <w:rsid w:val="006D00FB"/>
    <w:rsid w:val="006D4684"/>
    <w:rsid w:val="00701243"/>
    <w:rsid w:val="00703D63"/>
    <w:rsid w:val="0070420C"/>
    <w:rsid w:val="00710BA9"/>
    <w:rsid w:val="00727FB5"/>
    <w:rsid w:val="007430E1"/>
    <w:rsid w:val="00746EA8"/>
    <w:rsid w:val="00770056"/>
    <w:rsid w:val="00780D23"/>
    <w:rsid w:val="007831D7"/>
    <w:rsid w:val="007C0B36"/>
    <w:rsid w:val="007C1E21"/>
    <w:rsid w:val="007C301A"/>
    <w:rsid w:val="007D381C"/>
    <w:rsid w:val="007D78A0"/>
    <w:rsid w:val="007E09D1"/>
    <w:rsid w:val="007E32FB"/>
    <w:rsid w:val="007E78F2"/>
    <w:rsid w:val="007E7F37"/>
    <w:rsid w:val="008004A1"/>
    <w:rsid w:val="00804635"/>
    <w:rsid w:val="00804936"/>
    <w:rsid w:val="00804BF3"/>
    <w:rsid w:val="00810411"/>
    <w:rsid w:val="0081041D"/>
    <w:rsid w:val="00831444"/>
    <w:rsid w:val="00840200"/>
    <w:rsid w:val="00843FA2"/>
    <w:rsid w:val="00847443"/>
    <w:rsid w:val="00857CBB"/>
    <w:rsid w:val="00860C99"/>
    <w:rsid w:val="008614AD"/>
    <w:rsid w:val="0086608C"/>
    <w:rsid w:val="008679ED"/>
    <w:rsid w:val="00876480"/>
    <w:rsid w:val="00890716"/>
    <w:rsid w:val="00892504"/>
    <w:rsid w:val="008935F1"/>
    <w:rsid w:val="008A0A13"/>
    <w:rsid w:val="008C27EA"/>
    <w:rsid w:val="008D0AB2"/>
    <w:rsid w:val="008D3CFB"/>
    <w:rsid w:val="008E4781"/>
    <w:rsid w:val="008F1DDB"/>
    <w:rsid w:val="008F74D7"/>
    <w:rsid w:val="00906F37"/>
    <w:rsid w:val="00912AFE"/>
    <w:rsid w:val="00912E90"/>
    <w:rsid w:val="00922BBB"/>
    <w:rsid w:val="009333A5"/>
    <w:rsid w:val="0094166F"/>
    <w:rsid w:val="00961D68"/>
    <w:rsid w:val="00983C35"/>
    <w:rsid w:val="00984E25"/>
    <w:rsid w:val="00987429"/>
    <w:rsid w:val="009A2005"/>
    <w:rsid w:val="009B1FC7"/>
    <w:rsid w:val="009B68A1"/>
    <w:rsid w:val="009C5AF9"/>
    <w:rsid w:val="009D4541"/>
    <w:rsid w:val="009D7C38"/>
    <w:rsid w:val="009E2F33"/>
    <w:rsid w:val="009E424B"/>
    <w:rsid w:val="009F1DDF"/>
    <w:rsid w:val="009F698D"/>
    <w:rsid w:val="00A03C99"/>
    <w:rsid w:val="00A051D6"/>
    <w:rsid w:val="00A10BB2"/>
    <w:rsid w:val="00A11636"/>
    <w:rsid w:val="00A12CDD"/>
    <w:rsid w:val="00A43157"/>
    <w:rsid w:val="00A461AE"/>
    <w:rsid w:val="00A53A8F"/>
    <w:rsid w:val="00A54ECB"/>
    <w:rsid w:val="00A57E06"/>
    <w:rsid w:val="00A922C8"/>
    <w:rsid w:val="00A93EAE"/>
    <w:rsid w:val="00AA2E06"/>
    <w:rsid w:val="00AA570D"/>
    <w:rsid w:val="00AA5B5A"/>
    <w:rsid w:val="00AA6110"/>
    <w:rsid w:val="00AA7175"/>
    <w:rsid w:val="00AA7352"/>
    <w:rsid w:val="00B10D39"/>
    <w:rsid w:val="00B15FF9"/>
    <w:rsid w:val="00B21B7D"/>
    <w:rsid w:val="00B23679"/>
    <w:rsid w:val="00B3727D"/>
    <w:rsid w:val="00B414B0"/>
    <w:rsid w:val="00B42F88"/>
    <w:rsid w:val="00B72582"/>
    <w:rsid w:val="00B766B5"/>
    <w:rsid w:val="00B77A8F"/>
    <w:rsid w:val="00B8009B"/>
    <w:rsid w:val="00B869CB"/>
    <w:rsid w:val="00BA0876"/>
    <w:rsid w:val="00BA72B5"/>
    <w:rsid w:val="00BB5628"/>
    <w:rsid w:val="00BC36C0"/>
    <w:rsid w:val="00BE7C9A"/>
    <w:rsid w:val="00C076D6"/>
    <w:rsid w:val="00C11EF4"/>
    <w:rsid w:val="00C50524"/>
    <w:rsid w:val="00C757D1"/>
    <w:rsid w:val="00C9152F"/>
    <w:rsid w:val="00C93D05"/>
    <w:rsid w:val="00C94CB1"/>
    <w:rsid w:val="00C97A7F"/>
    <w:rsid w:val="00CA23CA"/>
    <w:rsid w:val="00CB6013"/>
    <w:rsid w:val="00CD00E8"/>
    <w:rsid w:val="00CE660B"/>
    <w:rsid w:val="00CF27FF"/>
    <w:rsid w:val="00D0463C"/>
    <w:rsid w:val="00D069D6"/>
    <w:rsid w:val="00D07556"/>
    <w:rsid w:val="00D224E5"/>
    <w:rsid w:val="00D253C5"/>
    <w:rsid w:val="00D3385C"/>
    <w:rsid w:val="00D44759"/>
    <w:rsid w:val="00D4665F"/>
    <w:rsid w:val="00D51E01"/>
    <w:rsid w:val="00D55259"/>
    <w:rsid w:val="00D609AD"/>
    <w:rsid w:val="00D6152F"/>
    <w:rsid w:val="00D63327"/>
    <w:rsid w:val="00D64E18"/>
    <w:rsid w:val="00D73342"/>
    <w:rsid w:val="00D73613"/>
    <w:rsid w:val="00D738B5"/>
    <w:rsid w:val="00D81FC1"/>
    <w:rsid w:val="00D8710C"/>
    <w:rsid w:val="00DC4FF1"/>
    <w:rsid w:val="00DD2C6D"/>
    <w:rsid w:val="00DE3349"/>
    <w:rsid w:val="00DE4691"/>
    <w:rsid w:val="00DF2369"/>
    <w:rsid w:val="00E1745A"/>
    <w:rsid w:val="00E26424"/>
    <w:rsid w:val="00E2745C"/>
    <w:rsid w:val="00E42C18"/>
    <w:rsid w:val="00E63B6E"/>
    <w:rsid w:val="00E719D9"/>
    <w:rsid w:val="00E81119"/>
    <w:rsid w:val="00E821F3"/>
    <w:rsid w:val="00EA4C32"/>
    <w:rsid w:val="00EB5073"/>
    <w:rsid w:val="00EC2E9A"/>
    <w:rsid w:val="00ED303F"/>
    <w:rsid w:val="00ED50FA"/>
    <w:rsid w:val="00EF6BDD"/>
    <w:rsid w:val="00F03FA9"/>
    <w:rsid w:val="00F12B9C"/>
    <w:rsid w:val="00F2025D"/>
    <w:rsid w:val="00F32F0C"/>
    <w:rsid w:val="00F33289"/>
    <w:rsid w:val="00F34C62"/>
    <w:rsid w:val="00F3500A"/>
    <w:rsid w:val="00F403D7"/>
    <w:rsid w:val="00F56084"/>
    <w:rsid w:val="00F56DE3"/>
    <w:rsid w:val="00F62C1B"/>
    <w:rsid w:val="00F73731"/>
    <w:rsid w:val="00F84063"/>
    <w:rsid w:val="00F869AB"/>
    <w:rsid w:val="00FC0A65"/>
    <w:rsid w:val="00FC14BA"/>
    <w:rsid w:val="00FC43D1"/>
    <w:rsid w:val="00FD163A"/>
    <w:rsid w:val="00FD1FAD"/>
    <w:rsid w:val="00FD485C"/>
    <w:rsid w:val="00FE4638"/>
    <w:rsid w:val="00FE77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AC83AB-9DB9-4142-A3AD-4C688ED6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B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444"/>
    <w:pPr>
      <w:ind w:left="720"/>
      <w:contextualSpacing/>
    </w:pPr>
  </w:style>
  <w:style w:type="paragraph" w:customStyle="1" w:styleId="Default">
    <w:name w:val="Default"/>
    <w:rsid w:val="00000D4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27224"/>
    <w:rPr>
      <w:color w:val="0563C1" w:themeColor="hyperlink"/>
      <w:u w:val="single"/>
    </w:rPr>
  </w:style>
  <w:style w:type="table" w:styleId="TableGrid">
    <w:name w:val="Table Grid"/>
    <w:basedOn w:val="TableNormal"/>
    <w:uiPriority w:val="39"/>
    <w:rsid w:val="007D38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4A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A92"/>
  </w:style>
  <w:style w:type="paragraph" w:styleId="Footer">
    <w:name w:val="footer"/>
    <w:basedOn w:val="Normal"/>
    <w:link w:val="FooterChar"/>
    <w:uiPriority w:val="99"/>
    <w:unhideWhenUsed/>
    <w:rsid w:val="000D4A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okeji@coou.edu.ng" TargetMode="External"/><Relationship Id="rId13" Type="http://schemas.openxmlformats.org/officeDocument/2006/relationships/hyperlink" Target="mailto:nmu@edu.ng" TargetMode="External"/><Relationship Id="rId18" Type="http://schemas.openxmlformats.org/officeDocument/2006/relationships/hyperlink" Target="https://doi.org/10.1080/0309877X.2017.1349881"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cloudbus.org/reports/7tipsforenhancingresearchvisibility.pdf" TargetMode="External"/><Relationship Id="rId7" Type="http://schemas.openxmlformats.org/officeDocument/2006/relationships/hyperlink" Target="mailto:evergreenvictor@yahoo.com" TargetMode="External"/><Relationship Id="rId12" Type="http://schemas.openxmlformats.org/officeDocument/2006/relationships/hyperlink" Target="https://scholar.google.com" TargetMode="External"/><Relationship Id="rId17" Type="http://schemas.openxmlformats.org/officeDocument/2006/relationships/hyperlink" Target="https://doi.org/10.1007/s10734-004-1746-8"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googlescholar.blogspot.com/2011/11/google-scholar-citations-open-to-all.html" TargetMode="External"/><Relationship Id="rId20" Type="http://schemas.openxmlformats.org/officeDocument/2006/relationships/hyperlink" Target="https://doi.org/10.24888/2073-8439-2019-48-4-105-11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ometrics.info/en/Africa/methodology"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cwur.org/2021-2022.php"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ebometrics.info/en/Africa" TargetMode="External"/><Relationship Id="rId19" Type="http://schemas.openxmlformats.org/officeDocument/2006/relationships/hyperlink" Target="http://openaccess.eprints.org/index.php?/archives/2007/01/17.html" TargetMode="External"/><Relationship Id="rId4" Type="http://schemas.openxmlformats.org/officeDocument/2006/relationships/webSettings" Target="webSettings.xml"/><Relationship Id="rId9" Type="http://schemas.openxmlformats.org/officeDocument/2006/relationships/hyperlink" Target="http://scholar.google.com" TargetMode="External"/><Relationship Id="rId14" Type="http://schemas.openxmlformats.org/officeDocument/2006/relationships/hyperlink" Target="https://doi.org/10.1201/9781315155890" TargetMode="External"/><Relationship Id="rId22" Type="http://schemas.openxmlformats.org/officeDocument/2006/relationships/hyperlink" Target="http://nusrankings.ng"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1667</TotalTime>
  <Pages>18</Pages>
  <Words>6141</Words>
  <Characters>35004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Baro</dc:creator>
  <cp:keywords/>
  <dc:description/>
  <cp:lastModifiedBy>USER</cp:lastModifiedBy>
  <cp:revision>210</cp:revision>
  <dcterms:created xsi:type="dcterms:W3CDTF">2022-03-28T08:33:00Z</dcterms:created>
  <dcterms:modified xsi:type="dcterms:W3CDTF">2022-11-03T15:05:00Z</dcterms:modified>
</cp:coreProperties>
</file>