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353BC2" w14:textId="276AF30F" w:rsidR="00C27EDF" w:rsidRDefault="00C27EDF" w:rsidP="004D6FCB">
      <w:pPr>
        <w:jc w:val="both"/>
        <w:rPr>
          <w:rFonts w:ascii="Times New Roman" w:hAnsi="Times New Roman" w:cs="Times New Roman"/>
          <w:b/>
          <w:bCs/>
          <w:sz w:val="24"/>
          <w:szCs w:val="24"/>
        </w:rPr>
      </w:pPr>
      <w:r>
        <w:rPr>
          <w:rFonts w:ascii="Times New Roman" w:hAnsi="Times New Roman" w:cs="Times New Roman"/>
          <w:b/>
          <w:bCs/>
          <w:sz w:val="24"/>
          <w:szCs w:val="24"/>
        </w:rPr>
        <w:t>Public Library Services: A Panacea for Information Literacy Competency of Users in Cross Rivers State Library Board.</w:t>
      </w:r>
    </w:p>
    <w:p w14:paraId="4CFB5D2E" w14:textId="62327DEB" w:rsidR="00C27EDF" w:rsidRDefault="00C27EDF" w:rsidP="004D6FCB">
      <w:pPr>
        <w:jc w:val="both"/>
        <w:rPr>
          <w:rFonts w:ascii="Times New Roman" w:hAnsi="Times New Roman" w:cs="Times New Roman"/>
          <w:b/>
          <w:bCs/>
          <w:sz w:val="24"/>
          <w:szCs w:val="24"/>
        </w:rPr>
      </w:pPr>
    </w:p>
    <w:p w14:paraId="46159E8D" w14:textId="46705C91" w:rsidR="00C27EDF" w:rsidRDefault="00C27EDF" w:rsidP="004D6FCB">
      <w:pPr>
        <w:jc w:val="both"/>
        <w:rPr>
          <w:rFonts w:ascii="Times New Roman" w:hAnsi="Times New Roman" w:cs="Times New Roman"/>
          <w:b/>
          <w:bCs/>
          <w:sz w:val="24"/>
          <w:szCs w:val="24"/>
        </w:rPr>
      </w:pPr>
    </w:p>
    <w:p w14:paraId="5F9BFC3E" w14:textId="0DF3FD82" w:rsidR="00C27EDF" w:rsidRDefault="00C27EDF" w:rsidP="004D6FCB">
      <w:pPr>
        <w:jc w:val="both"/>
        <w:rPr>
          <w:rFonts w:ascii="Times New Roman" w:hAnsi="Times New Roman" w:cs="Times New Roman"/>
          <w:b/>
          <w:bCs/>
          <w:sz w:val="24"/>
          <w:szCs w:val="24"/>
        </w:rPr>
      </w:pPr>
      <w:r>
        <w:rPr>
          <w:rFonts w:ascii="Times New Roman" w:hAnsi="Times New Roman" w:cs="Times New Roman"/>
          <w:b/>
          <w:bCs/>
          <w:sz w:val="24"/>
          <w:szCs w:val="24"/>
        </w:rPr>
        <w:t xml:space="preserve">                      Boma </w:t>
      </w:r>
      <w:proofErr w:type="spellStart"/>
      <w:r>
        <w:rPr>
          <w:rFonts w:ascii="Times New Roman" w:hAnsi="Times New Roman" w:cs="Times New Roman"/>
          <w:b/>
          <w:bCs/>
          <w:sz w:val="24"/>
          <w:szCs w:val="24"/>
        </w:rPr>
        <w:t>Torukwein</w:t>
      </w:r>
      <w:proofErr w:type="spellEnd"/>
      <w:r>
        <w:rPr>
          <w:rFonts w:ascii="Times New Roman" w:hAnsi="Times New Roman" w:cs="Times New Roman"/>
          <w:b/>
          <w:bCs/>
          <w:sz w:val="24"/>
          <w:szCs w:val="24"/>
        </w:rPr>
        <w:t xml:space="preserve"> David-West</w:t>
      </w:r>
    </w:p>
    <w:p w14:paraId="44B9026B" w14:textId="15B15FD2" w:rsidR="00C27EDF" w:rsidRDefault="00C27EDF" w:rsidP="004D6FCB">
      <w:pPr>
        <w:jc w:val="both"/>
        <w:rPr>
          <w:rFonts w:ascii="Times New Roman" w:hAnsi="Times New Roman" w:cs="Times New Roman"/>
          <w:b/>
          <w:bCs/>
          <w:sz w:val="24"/>
          <w:szCs w:val="24"/>
        </w:rPr>
      </w:pPr>
      <w:r>
        <w:rPr>
          <w:rFonts w:ascii="Times New Roman" w:hAnsi="Times New Roman" w:cs="Times New Roman"/>
          <w:b/>
          <w:bCs/>
          <w:sz w:val="24"/>
          <w:szCs w:val="24"/>
        </w:rPr>
        <w:t xml:space="preserve">                    Department of Library and Information Science,</w:t>
      </w:r>
    </w:p>
    <w:p w14:paraId="50B5C4A5" w14:textId="6BF48C7D" w:rsidR="00C27EDF" w:rsidRDefault="00C27EDF" w:rsidP="004D6FCB">
      <w:pPr>
        <w:jc w:val="both"/>
        <w:rPr>
          <w:rFonts w:ascii="Times New Roman" w:hAnsi="Times New Roman" w:cs="Times New Roman"/>
          <w:b/>
          <w:bCs/>
          <w:sz w:val="24"/>
          <w:szCs w:val="24"/>
        </w:rPr>
      </w:pPr>
      <w:r>
        <w:rPr>
          <w:rFonts w:ascii="Times New Roman" w:hAnsi="Times New Roman" w:cs="Times New Roman"/>
          <w:b/>
          <w:bCs/>
          <w:sz w:val="24"/>
          <w:szCs w:val="24"/>
        </w:rPr>
        <w:t xml:space="preserve">                    University of Port Harcourt,</w:t>
      </w:r>
    </w:p>
    <w:p w14:paraId="1FBE7778" w14:textId="237BA807" w:rsidR="00C27EDF" w:rsidRDefault="00C27EDF" w:rsidP="004D6FCB">
      <w:pPr>
        <w:jc w:val="both"/>
        <w:rPr>
          <w:rFonts w:ascii="Times New Roman" w:hAnsi="Times New Roman" w:cs="Times New Roman"/>
          <w:b/>
          <w:bCs/>
          <w:sz w:val="24"/>
          <w:szCs w:val="24"/>
        </w:rPr>
      </w:pPr>
      <w:r>
        <w:rPr>
          <w:rFonts w:ascii="Times New Roman" w:hAnsi="Times New Roman" w:cs="Times New Roman"/>
          <w:b/>
          <w:bCs/>
          <w:sz w:val="24"/>
          <w:szCs w:val="24"/>
        </w:rPr>
        <w:t xml:space="preserve">                   Email: boma.davidwest@uniport.edu.ng</w:t>
      </w:r>
    </w:p>
    <w:p w14:paraId="5BA71C49" w14:textId="6A422202" w:rsidR="00C27EDF" w:rsidRDefault="00C27EDF" w:rsidP="008A7BCA">
      <w:pPr>
        <w:tabs>
          <w:tab w:val="left" w:pos="1545"/>
        </w:tabs>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2FC85C72" w14:textId="09518A7F" w:rsidR="00C27EDF" w:rsidRDefault="00C27EDF" w:rsidP="004D6FCB">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70AA6E10" w14:textId="7EE845BD" w:rsidR="00AF60E6" w:rsidRPr="00BD3FB0" w:rsidRDefault="009B45A8" w:rsidP="004D6FCB">
      <w:pPr>
        <w:jc w:val="both"/>
        <w:rPr>
          <w:rFonts w:ascii="Times New Roman" w:hAnsi="Times New Roman" w:cs="Times New Roman"/>
          <w:b/>
          <w:bCs/>
          <w:sz w:val="24"/>
          <w:szCs w:val="24"/>
        </w:rPr>
      </w:pPr>
      <w:r w:rsidRPr="00BD3FB0">
        <w:rPr>
          <w:rFonts w:ascii="Times New Roman" w:hAnsi="Times New Roman" w:cs="Times New Roman"/>
          <w:b/>
          <w:bCs/>
          <w:sz w:val="24"/>
          <w:szCs w:val="24"/>
        </w:rPr>
        <w:t>ABSTRACT.</w:t>
      </w:r>
    </w:p>
    <w:p w14:paraId="3213C627" w14:textId="484FE15F" w:rsidR="008A7BCA" w:rsidRDefault="00CC0B5D" w:rsidP="008A7BCA">
      <w:pPr>
        <w:jc w:val="both"/>
        <w:rPr>
          <w:rFonts w:ascii="Times New Roman" w:hAnsi="Times New Roman" w:cs="Times New Roman"/>
          <w:sz w:val="24"/>
          <w:szCs w:val="24"/>
        </w:rPr>
      </w:pPr>
      <w:r>
        <w:rPr>
          <w:rFonts w:ascii="Times New Roman" w:hAnsi="Times New Roman" w:cs="Times New Roman"/>
          <w:sz w:val="24"/>
          <w:szCs w:val="24"/>
        </w:rPr>
        <w:t xml:space="preserve">The study investigated public library services: a panacea for information literacy competency of users in Cross Rivers State Library Board. Public library services will afford users the opportunity to improve their information literacy </w:t>
      </w:r>
      <w:r w:rsidR="002E0E7A">
        <w:rPr>
          <w:rFonts w:ascii="Times New Roman" w:hAnsi="Times New Roman" w:cs="Times New Roman"/>
          <w:sz w:val="24"/>
          <w:szCs w:val="24"/>
        </w:rPr>
        <w:t>competency. The</w:t>
      </w:r>
      <w:r>
        <w:rPr>
          <w:rFonts w:ascii="Times New Roman" w:hAnsi="Times New Roman" w:cs="Times New Roman"/>
          <w:sz w:val="24"/>
          <w:szCs w:val="24"/>
        </w:rPr>
        <w:t xml:space="preserve"> study </w:t>
      </w:r>
      <w:r w:rsidR="00A9684F">
        <w:rPr>
          <w:rFonts w:ascii="Times New Roman" w:hAnsi="Times New Roman" w:cs="Times New Roman"/>
          <w:sz w:val="24"/>
          <w:szCs w:val="24"/>
        </w:rPr>
        <w:t xml:space="preserve">adopted a survey research design, </w:t>
      </w:r>
      <w:r w:rsidR="006A18A5">
        <w:rPr>
          <w:rFonts w:ascii="Times New Roman" w:hAnsi="Times New Roman" w:cs="Times New Roman"/>
          <w:sz w:val="24"/>
          <w:szCs w:val="24"/>
        </w:rPr>
        <w:t>t</w:t>
      </w:r>
      <w:r w:rsidR="00A9684F">
        <w:rPr>
          <w:rFonts w:ascii="Times New Roman" w:hAnsi="Times New Roman" w:cs="Times New Roman"/>
          <w:sz w:val="24"/>
          <w:szCs w:val="24"/>
        </w:rPr>
        <w:t>wo objective</w:t>
      </w:r>
      <w:r w:rsidR="00BD3FB0">
        <w:rPr>
          <w:rFonts w:ascii="Times New Roman" w:hAnsi="Times New Roman" w:cs="Times New Roman"/>
          <w:sz w:val="24"/>
          <w:szCs w:val="24"/>
        </w:rPr>
        <w:t>s</w:t>
      </w:r>
      <w:r w:rsidR="00A9684F">
        <w:rPr>
          <w:rFonts w:ascii="Times New Roman" w:hAnsi="Times New Roman" w:cs="Times New Roman"/>
          <w:sz w:val="24"/>
          <w:szCs w:val="24"/>
        </w:rPr>
        <w:t xml:space="preserve"> with corresponding research questions guided the study </w:t>
      </w:r>
      <w:r w:rsidR="002304D1">
        <w:rPr>
          <w:rFonts w:ascii="Times New Roman" w:hAnsi="Times New Roman" w:cs="Times New Roman"/>
          <w:sz w:val="24"/>
          <w:szCs w:val="24"/>
        </w:rPr>
        <w:t>and two hypotheses were formulated and tested at 0.05 level of significan</w:t>
      </w:r>
      <w:r w:rsidR="001A40A9">
        <w:rPr>
          <w:rFonts w:ascii="Times New Roman" w:hAnsi="Times New Roman" w:cs="Times New Roman"/>
          <w:sz w:val="24"/>
          <w:szCs w:val="24"/>
        </w:rPr>
        <w:t xml:space="preserve">ce </w:t>
      </w:r>
      <w:proofErr w:type="gramStart"/>
      <w:r w:rsidR="00F02DAA">
        <w:rPr>
          <w:rFonts w:ascii="Times New Roman" w:hAnsi="Times New Roman" w:cs="Times New Roman"/>
          <w:sz w:val="24"/>
          <w:szCs w:val="24"/>
        </w:rPr>
        <w:t>The</w:t>
      </w:r>
      <w:proofErr w:type="gramEnd"/>
      <w:r w:rsidR="001A40A9">
        <w:rPr>
          <w:rFonts w:ascii="Times New Roman" w:hAnsi="Times New Roman" w:cs="Times New Roman"/>
          <w:sz w:val="24"/>
          <w:szCs w:val="24"/>
        </w:rPr>
        <w:t xml:space="preserve"> population of the study is two hundred and five users.</w:t>
      </w:r>
      <w:r w:rsidR="00F02DAA">
        <w:rPr>
          <w:rFonts w:ascii="Times New Roman" w:hAnsi="Times New Roman" w:cs="Times New Roman"/>
          <w:sz w:val="24"/>
          <w:szCs w:val="24"/>
        </w:rPr>
        <w:t xml:space="preserve"> The s</w:t>
      </w:r>
      <w:r w:rsidR="001A40A9">
        <w:rPr>
          <w:rFonts w:ascii="Times New Roman" w:hAnsi="Times New Roman" w:cs="Times New Roman"/>
          <w:sz w:val="24"/>
          <w:szCs w:val="24"/>
        </w:rPr>
        <w:t>imple</w:t>
      </w:r>
      <w:r w:rsidR="00F02DAA">
        <w:rPr>
          <w:rFonts w:ascii="Times New Roman" w:hAnsi="Times New Roman" w:cs="Times New Roman"/>
          <w:sz w:val="24"/>
          <w:szCs w:val="24"/>
        </w:rPr>
        <w:t xml:space="preserve"> of the study is 170. The simple</w:t>
      </w:r>
      <w:r w:rsidR="001A40A9">
        <w:rPr>
          <w:rFonts w:ascii="Times New Roman" w:hAnsi="Times New Roman" w:cs="Times New Roman"/>
          <w:sz w:val="24"/>
          <w:szCs w:val="24"/>
        </w:rPr>
        <w:t xml:space="preserve"> random sampling technique </w:t>
      </w:r>
      <w:r w:rsidR="00F02DAA">
        <w:rPr>
          <w:rFonts w:ascii="Times New Roman" w:hAnsi="Times New Roman" w:cs="Times New Roman"/>
          <w:sz w:val="24"/>
          <w:szCs w:val="24"/>
        </w:rPr>
        <w:t>was used</w:t>
      </w:r>
      <w:r w:rsidR="001A40A9">
        <w:rPr>
          <w:rFonts w:ascii="Times New Roman" w:hAnsi="Times New Roman" w:cs="Times New Roman"/>
          <w:sz w:val="24"/>
          <w:szCs w:val="24"/>
        </w:rPr>
        <w:t xml:space="preserve"> to select the sample of 170. The instrument for data collection was a self-developed structured questionnaire tiled “Public Library Services: A Panacea for Information Literacy Competency of Users in Cross Rivers State Library Board (PLSPILC</w:t>
      </w:r>
      <w:r w:rsidR="00F02DAA">
        <w:rPr>
          <w:rFonts w:ascii="Times New Roman" w:hAnsi="Times New Roman" w:cs="Times New Roman"/>
          <w:sz w:val="24"/>
          <w:szCs w:val="24"/>
        </w:rPr>
        <w:t>Q</w:t>
      </w:r>
      <w:r w:rsidR="001A40A9">
        <w:rPr>
          <w:rFonts w:ascii="Times New Roman" w:hAnsi="Times New Roman" w:cs="Times New Roman"/>
          <w:sz w:val="24"/>
          <w:szCs w:val="24"/>
        </w:rPr>
        <w:t>). Data collected was analyzed using</w:t>
      </w:r>
      <w:r w:rsidR="00D01272" w:rsidRPr="00417942">
        <w:rPr>
          <w:rFonts w:ascii="Times New Roman" w:hAnsi="Times New Roman" w:cs="Times New Roman"/>
          <w:sz w:val="24"/>
          <w:szCs w:val="24"/>
        </w:rPr>
        <w:t xml:space="preserve"> mean</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D01272" w:rsidRPr="00417942">
        <w:rPr>
          <w:rFonts w:ascii="Times New Roman" w:hAnsi="Times New Roman" w:cs="Times New Roman"/>
          <w:sz w:val="24"/>
          <w:szCs w:val="24"/>
        </w:rPr>
        <w:t xml:space="preserve">  to answer the research questions while the </w:t>
      </w:r>
      <w:r w:rsidR="00D01272" w:rsidRPr="00417942">
        <w:rPr>
          <w:rFonts w:ascii="Times New Roman" w:hAnsi="Times New Roman" w:cs="Times New Roman"/>
          <w:strike/>
          <w:sz w:val="24"/>
          <w:szCs w:val="24"/>
        </w:rPr>
        <w:t>Z</w:t>
      </w:r>
      <w:r w:rsidR="00D01272" w:rsidRPr="00417942">
        <w:rPr>
          <w:rFonts w:ascii="Times New Roman" w:hAnsi="Times New Roman" w:cs="Times New Roman"/>
          <w:sz w:val="24"/>
          <w:szCs w:val="24"/>
        </w:rPr>
        <w:t xml:space="preserve"> test was used to test the hypothesis at 0.05 level of significance and degree of freedom of </w:t>
      </w:r>
      <w:proofErr w:type="gramStart"/>
      <w:r w:rsidR="00D01272" w:rsidRPr="00417942">
        <w:rPr>
          <w:rFonts w:ascii="Times New Roman" w:hAnsi="Times New Roman" w:cs="Times New Roman"/>
          <w:sz w:val="24"/>
          <w:szCs w:val="24"/>
        </w:rPr>
        <w:t>168.</w:t>
      </w:r>
      <w:r w:rsidR="00725D6D">
        <w:rPr>
          <w:rFonts w:ascii="Times New Roman" w:hAnsi="Times New Roman" w:cs="Times New Roman"/>
          <w:sz w:val="24"/>
          <w:szCs w:val="24"/>
        </w:rPr>
        <w:t>.</w:t>
      </w:r>
      <w:proofErr w:type="gramEnd"/>
      <w:r w:rsidR="00725D6D">
        <w:rPr>
          <w:rFonts w:ascii="Times New Roman" w:hAnsi="Times New Roman" w:cs="Times New Roman"/>
          <w:sz w:val="24"/>
          <w:szCs w:val="24"/>
        </w:rPr>
        <w:t xml:space="preserve"> Findings revealed that poor library services, ineffective, inconsistent and insufficient information resources in Cross Rivers State Library Board made users to be incompetent in information literacy. The study concluded that public libraries should fulfil their obligation</w:t>
      </w:r>
      <w:r w:rsidR="00A66F89">
        <w:rPr>
          <w:rFonts w:ascii="Times New Roman" w:hAnsi="Times New Roman" w:cs="Times New Roman"/>
          <w:sz w:val="24"/>
          <w:szCs w:val="24"/>
        </w:rPr>
        <w:t>s</w:t>
      </w:r>
      <w:r w:rsidR="00725D6D">
        <w:rPr>
          <w:rFonts w:ascii="Times New Roman" w:hAnsi="Times New Roman" w:cs="Times New Roman"/>
          <w:sz w:val="24"/>
          <w:szCs w:val="24"/>
        </w:rPr>
        <w:t xml:space="preserve"> by meeting up with </w:t>
      </w:r>
      <w:r w:rsidR="00A66F89">
        <w:rPr>
          <w:rFonts w:ascii="Times New Roman" w:hAnsi="Times New Roman" w:cs="Times New Roman"/>
          <w:sz w:val="24"/>
          <w:szCs w:val="24"/>
        </w:rPr>
        <w:t>the</w:t>
      </w:r>
      <w:r w:rsidR="00725D6D">
        <w:rPr>
          <w:rFonts w:ascii="Times New Roman" w:hAnsi="Times New Roman" w:cs="Times New Roman"/>
          <w:sz w:val="24"/>
          <w:szCs w:val="24"/>
        </w:rPr>
        <w:t xml:space="preserve"> information needs</w:t>
      </w:r>
      <w:r w:rsidR="00A66F89">
        <w:rPr>
          <w:rFonts w:ascii="Times New Roman" w:hAnsi="Times New Roman" w:cs="Times New Roman"/>
          <w:sz w:val="24"/>
          <w:szCs w:val="24"/>
        </w:rPr>
        <w:t xml:space="preserve"> of</w:t>
      </w:r>
      <w:r w:rsidR="00725D6D">
        <w:rPr>
          <w:rFonts w:ascii="Times New Roman" w:hAnsi="Times New Roman" w:cs="Times New Roman"/>
          <w:sz w:val="24"/>
          <w:szCs w:val="24"/>
        </w:rPr>
        <w:t xml:space="preserve"> users. </w:t>
      </w:r>
      <w:r w:rsidR="00C27EDF">
        <w:rPr>
          <w:rFonts w:ascii="Times New Roman" w:hAnsi="Times New Roman" w:cs="Times New Roman"/>
          <w:sz w:val="24"/>
          <w:szCs w:val="24"/>
        </w:rPr>
        <w:t>It was</w:t>
      </w:r>
      <w:r w:rsidR="00725D6D">
        <w:rPr>
          <w:rFonts w:ascii="Times New Roman" w:hAnsi="Times New Roman" w:cs="Times New Roman"/>
          <w:sz w:val="24"/>
          <w:szCs w:val="24"/>
        </w:rPr>
        <w:t xml:space="preserve"> recommended a</w:t>
      </w:r>
      <w:r w:rsidR="00D36FBC">
        <w:rPr>
          <w:rFonts w:ascii="Times New Roman" w:hAnsi="Times New Roman" w:cs="Times New Roman"/>
          <w:sz w:val="24"/>
          <w:szCs w:val="24"/>
        </w:rPr>
        <w:t>mong others that</w:t>
      </w:r>
      <w:r w:rsidR="00C27EDF" w:rsidRPr="00417942">
        <w:rPr>
          <w:rFonts w:ascii="Times New Roman" w:hAnsi="Times New Roman" w:cs="Times New Roman"/>
          <w:sz w:val="24"/>
          <w:szCs w:val="24"/>
        </w:rPr>
        <w:t xml:space="preserve">. </w:t>
      </w:r>
      <w:r w:rsidR="00D36FBC">
        <w:rPr>
          <w:rFonts w:ascii="Times New Roman" w:hAnsi="Times New Roman" w:cs="Times New Roman"/>
          <w:sz w:val="24"/>
          <w:szCs w:val="24"/>
        </w:rPr>
        <w:t>l</w:t>
      </w:r>
      <w:r w:rsidR="008A7BCA" w:rsidRPr="00417942">
        <w:rPr>
          <w:rFonts w:ascii="Times New Roman" w:hAnsi="Times New Roman" w:cs="Times New Roman"/>
          <w:sz w:val="24"/>
          <w:szCs w:val="24"/>
        </w:rPr>
        <w:t xml:space="preserve">ibrarians should encourage users of library to independently source for information by making all the necessary needed information available </w:t>
      </w:r>
      <w:r w:rsidR="008A7BCA">
        <w:rPr>
          <w:rFonts w:ascii="Times New Roman" w:hAnsi="Times New Roman" w:cs="Times New Roman"/>
          <w:sz w:val="24"/>
          <w:szCs w:val="24"/>
        </w:rPr>
        <w:t xml:space="preserve">to </w:t>
      </w:r>
      <w:r w:rsidR="00A66F89">
        <w:rPr>
          <w:rFonts w:ascii="Times New Roman" w:hAnsi="Times New Roman" w:cs="Times New Roman"/>
          <w:sz w:val="24"/>
          <w:szCs w:val="24"/>
        </w:rPr>
        <w:t>them.</w:t>
      </w:r>
      <w:r w:rsidR="008A7BCA" w:rsidRPr="00417942">
        <w:rPr>
          <w:rFonts w:ascii="Times New Roman" w:hAnsi="Times New Roman" w:cs="Times New Roman"/>
          <w:sz w:val="24"/>
          <w:szCs w:val="24"/>
        </w:rPr>
        <w:t xml:space="preserve"> </w:t>
      </w:r>
    </w:p>
    <w:p w14:paraId="4A4A8995" w14:textId="3BA59751" w:rsidR="00C27EDF" w:rsidRPr="00417942" w:rsidRDefault="00C27EDF" w:rsidP="00C27EDF">
      <w:pPr>
        <w:jc w:val="both"/>
        <w:rPr>
          <w:rFonts w:ascii="Times New Roman" w:hAnsi="Times New Roman" w:cs="Times New Roman"/>
          <w:sz w:val="24"/>
          <w:szCs w:val="24"/>
        </w:rPr>
      </w:pPr>
    </w:p>
    <w:p w14:paraId="7BB6338D" w14:textId="7868AF67" w:rsidR="00D01272" w:rsidRDefault="00D01272" w:rsidP="00D01272">
      <w:pPr>
        <w:jc w:val="both"/>
        <w:rPr>
          <w:rFonts w:ascii="Times New Roman" w:hAnsi="Times New Roman" w:cs="Times New Roman"/>
          <w:sz w:val="24"/>
          <w:szCs w:val="24"/>
        </w:rPr>
      </w:pPr>
    </w:p>
    <w:p w14:paraId="631DFE7F" w14:textId="10B9468D" w:rsidR="00C27EDF" w:rsidRDefault="00C27EDF" w:rsidP="00D01272">
      <w:pPr>
        <w:jc w:val="both"/>
        <w:rPr>
          <w:rFonts w:ascii="Times New Roman" w:hAnsi="Times New Roman" w:cs="Times New Roman"/>
          <w:sz w:val="24"/>
          <w:szCs w:val="24"/>
        </w:rPr>
      </w:pPr>
    </w:p>
    <w:p w14:paraId="50C51116" w14:textId="010E4034" w:rsidR="00CC0B5D" w:rsidRPr="00417942" w:rsidRDefault="008A7BCA" w:rsidP="008A7BCA">
      <w:pPr>
        <w:jc w:val="both"/>
        <w:rPr>
          <w:rFonts w:ascii="Times New Roman" w:hAnsi="Times New Roman" w:cs="Times New Roman"/>
          <w:sz w:val="24"/>
          <w:szCs w:val="24"/>
        </w:rPr>
      </w:pPr>
      <w:r w:rsidRPr="00D36FBC">
        <w:rPr>
          <w:rFonts w:ascii="Times New Roman" w:hAnsi="Times New Roman" w:cs="Times New Roman"/>
          <w:b/>
          <w:bCs/>
          <w:sz w:val="24"/>
          <w:szCs w:val="24"/>
        </w:rPr>
        <w:t>Keywords</w:t>
      </w:r>
      <w:r>
        <w:rPr>
          <w:rFonts w:ascii="Times New Roman" w:hAnsi="Times New Roman" w:cs="Times New Roman"/>
          <w:sz w:val="24"/>
          <w:szCs w:val="24"/>
        </w:rPr>
        <w:t xml:space="preserve">: </w:t>
      </w:r>
      <w:r w:rsidRPr="00D36FBC">
        <w:rPr>
          <w:rFonts w:ascii="Times New Roman" w:hAnsi="Times New Roman" w:cs="Times New Roman"/>
          <w:b/>
          <w:bCs/>
          <w:sz w:val="24"/>
          <w:szCs w:val="24"/>
        </w:rPr>
        <w:t>public</w:t>
      </w:r>
      <w:r>
        <w:rPr>
          <w:rFonts w:ascii="Times New Roman" w:hAnsi="Times New Roman" w:cs="Times New Roman"/>
          <w:sz w:val="24"/>
          <w:szCs w:val="24"/>
        </w:rPr>
        <w:t xml:space="preserve">, </w:t>
      </w:r>
      <w:r w:rsidRPr="00D36FBC">
        <w:rPr>
          <w:rFonts w:ascii="Times New Roman" w:hAnsi="Times New Roman" w:cs="Times New Roman"/>
          <w:b/>
          <w:bCs/>
          <w:sz w:val="24"/>
          <w:szCs w:val="24"/>
        </w:rPr>
        <w:t>library</w:t>
      </w:r>
      <w:r>
        <w:rPr>
          <w:rFonts w:ascii="Times New Roman" w:hAnsi="Times New Roman" w:cs="Times New Roman"/>
          <w:sz w:val="24"/>
          <w:szCs w:val="24"/>
        </w:rPr>
        <w:t xml:space="preserve">, </w:t>
      </w:r>
      <w:r w:rsidRPr="00D36FBC">
        <w:rPr>
          <w:rFonts w:ascii="Times New Roman" w:hAnsi="Times New Roman" w:cs="Times New Roman"/>
          <w:b/>
          <w:bCs/>
          <w:sz w:val="24"/>
          <w:szCs w:val="24"/>
        </w:rPr>
        <w:t>services</w:t>
      </w:r>
      <w:r>
        <w:rPr>
          <w:rFonts w:ascii="Times New Roman" w:hAnsi="Times New Roman" w:cs="Times New Roman"/>
          <w:sz w:val="24"/>
          <w:szCs w:val="24"/>
        </w:rPr>
        <w:t xml:space="preserve">, </w:t>
      </w:r>
      <w:r w:rsidRPr="00D36FBC">
        <w:rPr>
          <w:rFonts w:ascii="Times New Roman" w:hAnsi="Times New Roman" w:cs="Times New Roman"/>
          <w:b/>
          <w:bCs/>
          <w:sz w:val="24"/>
          <w:szCs w:val="24"/>
        </w:rPr>
        <w:t>information</w:t>
      </w:r>
      <w:r>
        <w:rPr>
          <w:rFonts w:ascii="Times New Roman" w:hAnsi="Times New Roman" w:cs="Times New Roman"/>
          <w:sz w:val="24"/>
          <w:szCs w:val="24"/>
        </w:rPr>
        <w:t xml:space="preserve">, </w:t>
      </w:r>
      <w:r w:rsidRPr="00D36FBC">
        <w:rPr>
          <w:rFonts w:ascii="Times New Roman" w:hAnsi="Times New Roman" w:cs="Times New Roman"/>
          <w:b/>
          <w:bCs/>
          <w:sz w:val="24"/>
          <w:szCs w:val="24"/>
        </w:rPr>
        <w:t>literacy</w:t>
      </w:r>
      <w:r>
        <w:rPr>
          <w:rFonts w:ascii="Times New Roman" w:hAnsi="Times New Roman" w:cs="Times New Roman"/>
          <w:sz w:val="24"/>
          <w:szCs w:val="24"/>
        </w:rPr>
        <w:t xml:space="preserve">, </w:t>
      </w:r>
      <w:r w:rsidRPr="00D36FBC">
        <w:rPr>
          <w:rFonts w:ascii="Times New Roman" w:hAnsi="Times New Roman" w:cs="Times New Roman"/>
          <w:b/>
          <w:bCs/>
          <w:sz w:val="24"/>
          <w:szCs w:val="24"/>
        </w:rPr>
        <w:t>competenc</w:t>
      </w:r>
      <w:r w:rsidR="00D36FBC" w:rsidRPr="00D36FBC">
        <w:rPr>
          <w:rFonts w:ascii="Times New Roman" w:hAnsi="Times New Roman" w:cs="Times New Roman"/>
          <w:b/>
          <w:bCs/>
          <w:sz w:val="24"/>
          <w:szCs w:val="24"/>
        </w:rPr>
        <w:t>y</w:t>
      </w:r>
    </w:p>
    <w:p w14:paraId="4D6CB4CC" w14:textId="77777777" w:rsidR="00C27EDF" w:rsidRDefault="00C27EDF" w:rsidP="004D6FCB">
      <w:pPr>
        <w:jc w:val="both"/>
        <w:rPr>
          <w:rFonts w:ascii="Times New Roman" w:hAnsi="Times New Roman" w:cs="Times New Roman"/>
          <w:sz w:val="24"/>
          <w:szCs w:val="24"/>
        </w:rPr>
      </w:pPr>
    </w:p>
    <w:p w14:paraId="166BC18A" w14:textId="77777777" w:rsidR="00EA6C53" w:rsidRDefault="00EA6C53" w:rsidP="004D6FCB">
      <w:pPr>
        <w:jc w:val="both"/>
        <w:rPr>
          <w:rFonts w:ascii="Times New Roman" w:hAnsi="Times New Roman" w:cs="Times New Roman"/>
          <w:sz w:val="24"/>
          <w:szCs w:val="24"/>
        </w:rPr>
      </w:pPr>
    </w:p>
    <w:p w14:paraId="554D4BFB" w14:textId="0199F3C6" w:rsidR="00676832" w:rsidRPr="00417942" w:rsidRDefault="00676832" w:rsidP="004D6FCB">
      <w:pPr>
        <w:jc w:val="both"/>
        <w:rPr>
          <w:rFonts w:ascii="Times New Roman" w:hAnsi="Times New Roman" w:cs="Times New Roman"/>
          <w:sz w:val="24"/>
          <w:szCs w:val="24"/>
        </w:rPr>
      </w:pPr>
      <w:r w:rsidRPr="00417942">
        <w:rPr>
          <w:rFonts w:ascii="Times New Roman" w:hAnsi="Times New Roman" w:cs="Times New Roman"/>
          <w:sz w:val="24"/>
          <w:szCs w:val="24"/>
        </w:rPr>
        <w:lastRenderedPageBreak/>
        <w:t xml:space="preserve">Public library is said to be the people’s </w:t>
      </w:r>
      <w:r w:rsidR="00A66F89">
        <w:rPr>
          <w:rFonts w:ascii="Times New Roman" w:hAnsi="Times New Roman" w:cs="Times New Roman"/>
          <w:sz w:val="24"/>
          <w:szCs w:val="24"/>
        </w:rPr>
        <w:t>university</w:t>
      </w:r>
      <w:r w:rsidRPr="00417942">
        <w:rPr>
          <w:rFonts w:ascii="Times New Roman" w:hAnsi="Times New Roman" w:cs="Times New Roman"/>
          <w:sz w:val="24"/>
          <w:szCs w:val="24"/>
        </w:rPr>
        <w:t>, it plays a vital role in educating people as well as societal growth and development in children and adult. It</w:t>
      </w:r>
      <w:r w:rsidR="00CD44C0" w:rsidRPr="00417942">
        <w:rPr>
          <w:rFonts w:ascii="Times New Roman" w:hAnsi="Times New Roman" w:cs="Times New Roman"/>
          <w:sz w:val="24"/>
          <w:szCs w:val="24"/>
        </w:rPr>
        <w:t xml:space="preserve"> engages</w:t>
      </w:r>
      <w:r w:rsidRPr="00417942">
        <w:rPr>
          <w:rFonts w:ascii="Times New Roman" w:hAnsi="Times New Roman" w:cs="Times New Roman"/>
          <w:sz w:val="24"/>
          <w:szCs w:val="24"/>
        </w:rPr>
        <w:t xml:space="preserve"> in collecting, processing, preservation </w:t>
      </w:r>
      <w:r w:rsidR="00CC1E29" w:rsidRPr="00417942">
        <w:rPr>
          <w:rFonts w:ascii="Times New Roman" w:hAnsi="Times New Roman" w:cs="Times New Roman"/>
          <w:sz w:val="24"/>
          <w:szCs w:val="24"/>
        </w:rPr>
        <w:t xml:space="preserve">and dissemination of recorded information </w:t>
      </w:r>
      <w:r w:rsidR="009B45A8" w:rsidRPr="00417942">
        <w:rPr>
          <w:rFonts w:ascii="Times New Roman" w:hAnsi="Times New Roman" w:cs="Times New Roman"/>
          <w:sz w:val="24"/>
          <w:szCs w:val="24"/>
        </w:rPr>
        <w:t>in</w:t>
      </w:r>
      <w:r w:rsidR="00CC1E29" w:rsidRPr="00417942">
        <w:rPr>
          <w:rFonts w:ascii="Times New Roman" w:hAnsi="Times New Roman" w:cs="Times New Roman"/>
          <w:sz w:val="24"/>
          <w:szCs w:val="24"/>
        </w:rPr>
        <w:t xml:space="preserve"> various format most </w:t>
      </w:r>
      <w:r w:rsidR="00CD44C0" w:rsidRPr="00417942">
        <w:rPr>
          <w:rFonts w:ascii="Times New Roman" w:hAnsi="Times New Roman" w:cs="Times New Roman"/>
          <w:sz w:val="24"/>
          <w:szCs w:val="24"/>
        </w:rPr>
        <w:t>convenient</w:t>
      </w:r>
      <w:r w:rsidR="00CC1E29" w:rsidRPr="00417942">
        <w:rPr>
          <w:rFonts w:ascii="Times New Roman" w:hAnsi="Times New Roman" w:cs="Times New Roman"/>
          <w:sz w:val="24"/>
          <w:szCs w:val="24"/>
        </w:rPr>
        <w:t xml:space="preserve"> to its target users (</w:t>
      </w:r>
      <w:proofErr w:type="spellStart"/>
      <w:r w:rsidR="00CC1E29" w:rsidRPr="00417942">
        <w:rPr>
          <w:rFonts w:ascii="Times New Roman" w:hAnsi="Times New Roman" w:cs="Times New Roman"/>
          <w:sz w:val="24"/>
          <w:szCs w:val="24"/>
        </w:rPr>
        <w:t>Onifade</w:t>
      </w:r>
      <w:proofErr w:type="spellEnd"/>
      <w:r w:rsidR="00CC1E29" w:rsidRPr="00417942">
        <w:rPr>
          <w:rFonts w:ascii="Times New Roman" w:hAnsi="Times New Roman" w:cs="Times New Roman"/>
          <w:sz w:val="24"/>
          <w:szCs w:val="24"/>
        </w:rPr>
        <w:t xml:space="preserve"> &amp; </w:t>
      </w:r>
      <w:proofErr w:type="spellStart"/>
      <w:r w:rsidR="00CC1E29" w:rsidRPr="00417942">
        <w:rPr>
          <w:rFonts w:ascii="Times New Roman" w:hAnsi="Times New Roman" w:cs="Times New Roman"/>
          <w:sz w:val="24"/>
          <w:szCs w:val="24"/>
        </w:rPr>
        <w:t>Babarinde</w:t>
      </w:r>
      <w:proofErr w:type="spellEnd"/>
      <w:r w:rsidR="00CC1E29" w:rsidRPr="00417942">
        <w:rPr>
          <w:rFonts w:ascii="Times New Roman" w:hAnsi="Times New Roman" w:cs="Times New Roman"/>
          <w:sz w:val="24"/>
          <w:szCs w:val="24"/>
        </w:rPr>
        <w:t xml:space="preserve">, 2020). It provides access to knowledge, information through a range of resources and services. These services are available to every member of the society regardless of race, nationality, age and gender. The history of public libraries is something that is unique to various countries around the world. In 1953, the federal government of Nigeria with the help of UNESCO organized the first regional seminar on the development of libraries. </w:t>
      </w:r>
    </w:p>
    <w:p w14:paraId="1168B2E1" w14:textId="02CFA813" w:rsidR="00CE1459" w:rsidRPr="00417942" w:rsidRDefault="00CE1459"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However, users need the ability to access information resources and make effective use of it, </w:t>
      </w:r>
      <w:r w:rsidR="009B45A8" w:rsidRPr="00417942">
        <w:rPr>
          <w:rFonts w:ascii="Times New Roman" w:hAnsi="Times New Roman" w:cs="Times New Roman"/>
          <w:sz w:val="24"/>
          <w:szCs w:val="24"/>
        </w:rPr>
        <w:t xml:space="preserve">this is </w:t>
      </w:r>
      <w:r w:rsidR="00B35AC8" w:rsidRPr="00417942">
        <w:rPr>
          <w:rFonts w:ascii="Times New Roman" w:hAnsi="Times New Roman" w:cs="Times New Roman"/>
          <w:sz w:val="24"/>
          <w:szCs w:val="24"/>
        </w:rPr>
        <w:t>very</w:t>
      </w:r>
      <w:r w:rsidRPr="00417942">
        <w:rPr>
          <w:rFonts w:ascii="Times New Roman" w:hAnsi="Times New Roman" w:cs="Times New Roman"/>
          <w:sz w:val="24"/>
          <w:szCs w:val="24"/>
        </w:rPr>
        <w:t xml:space="preserve"> vital </w:t>
      </w:r>
      <w:r w:rsidR="00B35AC8" w:rsidRPr="00417942">
        <w:rPr>
          <w:rFonts w:ascii="Times New Roman" w:hAnsi="Times New Roman" w:cs="Times New Roman"/>
          <w:sz w:val="24"/>
          <w:szCs w:val="24"/>
        </w:rPr>
        <w:t>for a</w:t>
      </w:r>
      <w:r w:rsidRPr="00417942">
        <w:rPr>
          <w:rFonts w:ascii="Times New Roman" w:hAnsi="Times New Roman" w:cs="Times New Roman"/>
          <w:sz w:val="24"/>
          <w:szCs w:val="24"/>
        </w:rPr>
        <w:t xml:space="preserve"> successful education. Public libraries due to the </w:t>
      </w:r>
      <w:r w:rsidR="009B45A8" w:rsidRPr="00417942">
        <w:rPr>
          <w:rFonts w:ascii="Times New Roman" w:hAnsi="Times New Roman" w:cs="Times New Roman"/>
          <w:sz w:val="24"/>
          <w:szCs w:val="24"/>
        </w:rPr>
        <w:t>lifelong nature</w:t>
      </w:r>
      <w:r w:rsidRPr="00417942">
        <w:rPr>
          <w:rFonts w:ascii="Times New Roman" w:hAnsi="Times New Roman" w:cs="Times New Roman"/>
          <w:sz w:val="24"/>
          <w:szCs w:val="24"/>
        </w:rPr>
        <w:t xml:space="preserve"> of their relationship with broad and diverse users and significant part they already play </w:t>
      </w:r>
      <w:proofErr w:type="gramStart"/>
      <w:r w:rsidRPr="00417942">
        <w:rPr>
          <w:rFonts w:ascii="Times New Roman" w:hAnsi="Times New Roman" w:cs="Times New Roman"/>
          <w:sz w:val="24"/>
          <w:szCs w:val="24"/>
        </w:rPr>
        <w:t xml:space="preserve">in  </w:t>
      </w:r>
      <w:r w:rsidR="00BD3FB0" w:rsidRPr="00417942">
        <w:rPr>
          <w:rFonts w:ascii="Times New Roman" w:hAnsi="Times New Roman" w:cs="Times New Roman"/>
          <w:sz w:val="24"/>
          <w:szCs w:val="24"/>
        </w:rPr>
        <w:t>educating</w:t>
      </w:r>
      <w:proofErr w:type="gramEnd"/>
      <w:r w:rsidR="005432D8">
        <w:rPr>
          <w:rFonts w:ascii="Times New Roman" w:hAnsi="Times New Roman" w:cs="Times New Roman"/>
          <w:sz w:val="24"/>
          <w:szCs w:val="24"/>
        </w:rPr>
        <w:t xml:space="preserve"> </w:t>
      </w:r>
      <w:proofErr w:type="spellStart"/>
      <w:r w:rsidR="005432D8">
        <w:rPr>
          <w:rFonts w:ascii="Times New Roman" w:hAnsi="Times New Roman" w:cs="Times New Roman"/>
          <w:sz w:val="24"/>
          <w:szCs w:val="24"/>
        </w:rPr>
        <w:t>yheir</w:t>
      </w:r>
      <w:proofErr w:type="spellEnd"/>
      <w:r w:rsidR="00BD3FB0" w:rsidRPr="00417942">
        <w:rPr>
          <w:rFonts w:ascii="Times New Roman" w:hAnsi="Times New Roman" w:cs="Times New Roman"/>
          <w:sz w:val="24"/>
          <w:szCs w:val="24"/>
        </w:rPr>
        <w:t xml:space="preserve"> communities</w:t>
      </w:r>
      <w:r w:rsidRPr="00417942">
        <w:rPr>
          <w:rFonts w:ascii="Times New Roman" w:hAnsi="Times New Roman" w:cs="Times New Roman"/>
          <w:sz w:val="24"/>
          <w:szCs w:val="24"/>
        </w:rPr>
        <w:t xml:space="preserve">. They are majorly placed to lead the way in developing and supporting people’s information literacy engagement. In 2009 Barrack Obama proclaimed information literacy as a new type of literacy essential to the functioning of our modern democratic society and necessary in order to </w:t>
      </w:r>
      <w:r w:rsidR="003D2564" w:rsidRPr="00417942">
        <w:rPr>
          <w:rFonts w:ascii="Times New Roman" w:hAnsi="Times New Roman" w:cs="Times New Roman"/>
          <w:sz w:val="24"/>
          <w:szCs w:val="24"/>
        </w:rPr>
        <w:t>effectively navigate the information a</w:t>
      </w:r>
      <w:r w:rsidRPr="00417942">
        <w:rPr>
          <w:rFonts w:ascii="Times New Roman" w:hAnsi="Times New Roman" w:cs="Times New Roman"/>
          <w:sz w:val="24"/>
          <w:szCs w:val="24"/>
        </w:rPr>
        <w:t>ge in w</w:t>
      </w:r>
      <w:r w:rsidR="003D2564" w:rsidRPr="00417942">
        <w:rPr>
          <w:rFonts w:ascii="Times New Roman" w:hAnsi="Times New Roman" w:cs="Times New Roman"/>
          <w:sz w:val="24"/>
          <w:szCs w:val="24"/>
        </w:rPr>
        <w:t xml:space="preserve">hich we live (White House, 2009). </w:t>
      </w:r>
    </w:p>
    <w:p w14:paraId="245A862E" w14:textId="3915C9D4" w:rsidR="003D2564" w:rsidRPr="00417942" w:rsidRDefault="003D2564" w:rsidP="004D6FCB">
      <w:pPr>
        <w:jc w:val="both"/>
        <w:rPr>
          <w:rFonts w:ascii="Times New Roman" w:hAnsi="Times New Roman" w:cs="Times New Roman"/>
          <w:sz w:val="24"/>
          <w:szCs w:val="24"/>
        </w:rPr>
      </w:pPr>
      <w:r w:rsidRPr="00417942">
        <w:rPr>
          <w:rFonts w:ascii="Times New Roman" w:hAnsi="Times New Roman" w:cs="Times New Roman"/>
          <w:sz w:val="24"/>
          <w:szCs w:val="24"/>
        </w:rPr>
        <w:t>The</w:t>
      </w:r>
      <w:r w:rsidR="00125928" w:rsidRPr="00417942">
        <w:rPr>
          <w:rFonts w:ascii="Times New Roman" w:hAnsi="Times New Roman" w:cs="Times New Roman"/>
          <w:sz w:val="24"/>
          <w:szCs w:val="24"/>
        </w:rPr>
        <w:t>re</w:t>
      </w:r>
      <w:r w:rsidRPr="00417942">
        <w:rPr>
          <w:rFonts w:ascii="Times New Roman" w:hAnsi="Times New Roman" w:cs="Times New Roman"/>
          <w:sz w:val="24"/>
          <w:szCs w:val="24"/>
        </w:rPr>
        <w:t xml:space="preserve"> is now poor reading culture among the members of the society, coupled with the neglect and poor maintenance of public libraries in develop</w:t>
      </w:r>
      <w:r w:rsidR="00125928" w:rsidRPr="00417942">
        <w:rPr>
          <w:rFonts w:ascii="Times New Roman" w:hAnsi="Times New Roman" w:cs="Times New Roman"/>
          <w:sz w:val="24"/>
          <w:szCs w:val="24"/>
        </w:rPr>
        <w:t>ing</w:t>
      </w:r>
      <w:r w:rsidRPr="00417942">
        <w:rPr>
          <w:rFonts w:ascii="Times New Roman" w:hAnsi="Times New Roman" w:cs="Times New Roman"/>
          <w:sz w:val="24"/>
          <w:szCs w:val="24"/>
        </w:rPr>
        <w:t xml:space="preserve"> countries.</w:t>
      </w:r>
      <w:r w:rsidR="006A18A5">
        <w:rPr>
          <w:rFonts w:ascii="Times New Roman" w:hAnsi="Times New Roman" w:cs="Times New Roman"/>
          <w:sz w:val="24"/>
          <w:szCs w:val="24"/>
        </w:rPr>
        <w:t xml:space="preserve"> </w:t>
      </w:r>
      <w:r w:rsidRPr="00417942">
        <w:rPr>
          <w:rFonts w:ascii="Times New Roman" w:hAnsi="Times New Roman" w:cs="Times New Roman"/>
          <w:sz w:val="24"/>
          <w:szCs w:val="24"/>
        </w:rPr>
        <w:t xml:space="preserve">Salman, Mostert &amp; </w:t>
      </w:r>
      <w:proofErr w:type="spellStart"/>
      <w:r w:rsidRPr="00417942">
        <w:rPr>
          <w:rFonts w:ascii="Times New Roman" w:hAnsi="Times New Roman" w:cs="Times New Roman"/>
          <w:sz w:val="24"/>
          <w:szCs w:val="24"/>
        </w:rPr>
        <w:t>Mugwisi</w:t>
      </w:r>
      <w:proofErr w:type="spellEnd"/>
      <w:r w:rsidRPr="00417942">
        <w:rPr>
          <w:rFonts w:ascii="Times New Roman" w:hAnsi="Times New Roman" w:cs="Times New Roman"/>
          <w:sz w:val="24"/>
          <w:szCs w:val="24"/>
        </w:rPr>
        <w:t xml:space="preserve"> (2014) observed that developing countries such as Nigeria do not experience the same high regard of utilization as their counter parts in terms of the legacies left behind by colonist. </w:t>
      </w:r>
    </w:p>
    <w:p w14:paraId="3FDA5147" w14:textId="18BEF462" w:rsidR="003D2564" w:rsidRPr="00417942" w:rsidRDefault="003D2564" w:rsidP="004D6FCB">
      <w:pPr>
        <w:jc w:val="both"/>
        <w:rPr>
          <w:rFonts w:ascii="Times New Roman" w:hAnsi="Times New Roman" w:cs="Times New Roman"/>
          <w:sz w:val="24"/>
          <w:szCs w:val="24"/>
        </w:rPr>
      </w:pPr>
      <w:r w:rsidRPr="00417942">
        <w:rPr>
          <w:rFonts w:ascii="Times New Roman" w:hAnsi="Times New Roman" w:cs="Times New Roman"/>
          <w:sz w:val="24"/>
          <w:szCs w:val="24"/>
        </w:rPr>
        <w:t>Information literacy is the main reason for the establishment of public libraries around the world to encourage high literacy level s</w:t>
      </w:r>
      <w:r w:rsidR="00464C99" w:rsidRPr="00417942">
        <w:rPr>
          <w:rFonts w:ascii="Times New Roman" w:hAnsi="Times New Roman" w:cs="Times New Roman"/>
          <w:sz w:val="24"/>
          <w:szCs w:val="24"/>
        </w:rPr>
        <w:t xml:space="preserve">ociety. According to </w:t>
      </w:r>
      <w:proofErr w:type="spellStart"/>
      <w:r w:rsidR="00464C99" w:rsidRPr="00417942">
        <w:rPr>
          <w:rFonts w:ascii="Times New Roman" w:hAnsi="Times New Roman" w:cs="Times New Roman"/>
          <w:sz w:val="24"/>
          <w:szCs w:val="24"/>
        </w:rPr>
        <w:t>Ajegbomogun</w:t>
      </w:r>
      <w:proofErr w:type="spellEnd"/>
      <w:r w:rsidR="00464C99" w:rsidRPr="00417942">
        <w:rPr>
          <w:rFonts w:ascii="Times New Roman" w:hAnsi="Times New Roman" w:cs="Times New Roman"/>
          <w:sz w:val="24"/>
          <w:szCs w:val="24"/>
        </w:rPr>
        <w:t xml:space="preserve"> &amp; </w:t>
      </w:r>
      <w:proofErr w:type="spellStart"/>
      <w:r w:rsidR="00464C99" w:rsidRPr="00417942">
        <w:rPr>
          <w:rFonts w:ascii="Times New Roman" w:hAnsi="Times New Roman" w:cs="Times New Roman"/>
          <w:sz w:val="24"/>
          <w:szCs w:val="24"/>
        </w:rPr>
        <w:t>Ajegbomogun</w:t>
      </w:r>
      <w:proofErr w:type="spellEnd"/>
      <w:r w:rsidRPr="00417942">
        <w:rPr>
          <w:rFonts w:ascii="Times New Roman" w:hAnsi="Times New Roman" w:cs="Times New Roman"/>
          <w:sz w:val="24"/>
          <w:szCs w:val="24"/>
        </w:rPr>
        <w:t xml:space="preserve"> (2015), information literacy is the embodiment of high level of information awareness by individual which can </w:t>
      </w:r>
      <w:r w:rsidR="00125928" w:rsidRPr="00417942">
        <w:rPr>
          <w:rFonts w:ascii="Times New Roman" w:hAnsi="Times New Roman" w:cs="Times New Roman"/>
          <w:sz w:val="24"/>
          <w:szCs w:val="24"/>
        </w:rPr>
        <w:t>be used</w:t>
      </w:r>
      <w:r w:rsidRPr="00417942">
        <w:rPr>
          <w:rFonts w:ascii="Times New Roman" w:hAnsi="Times New Roman" w:cs="Times New Roman"/>
          <w:sz w:val="24"/>
          <w:szCs w:val="24"/>
        </w:rPr>
        <w:t xml:space="preserve"> to better their </w:t>
      </w:r>
      <w:r w:rsidR="00125928" w:rsidRPr="00417942">
        <w:rPr>
          <w:rFonts w:ascii="Times New Roman" w:hAnsi="Times New Roman" w:cs="Times New Roman"/>
          <w:sz w:val="24"/>
          <w:szCs w:val="24"/>
        </w:rPr>
        <w:t>life.</w:t>
      </w:r>
      <w:r w:rsidRPr="00417942">
        <w:rPr>
          <w:rFonts w:ascii="Times New Roman" w:hAnsi="Times New Roman" w:cs="Times New Roman"/>
          <w:sz w:val="24"/>
          <w:szCs w:val="24"/>
        </w:rPr>
        <w:t xml:space="preserve"> Quality and adequate public library services </w:t>
      </w:r>
      <w:r w:rsidR="005432D8" w:rsidRPr="00417942">
        <w:rPr>
          <w:rFonts w:ascii="Times New Roman" w:hAnsi="Times New Roman" w:cs="Times New Roman"/>
          <w:sz w:val="24"/>
          <w:szCs w:val="24"/>
        </w:rPr>
        <w:t>remain</w:t>
      </w:r>
      <w:r w:rsidRPr="00417942">
        <w:rPr>
          <w:rFonts w:ascii="Times New Roman" w:hAnsi="Times New Roman" w:cs="Times New Roman"/>
          <w:sz w:val="24"/>
          <w:szCs w:val="24"/>
        </w:rPr>
        <w:t xml:space="preserve"> a catalyst to societal transformation growth and development. </w:t>
      </w:r>
      <w:r w:rsidR="00125928" w:rsidRPr="00417942">
        <w:rPr>
          <w:rFonts w:ascii="Times New Roman" w:hAnsi="Times New Roman" w:cs="Times New Roman"/>
          <w:sz w:val="24"/>
          <w:szCs w:val="24"/>
        </w:rPr>
        <w:t>Also,</w:t>
      </w:r>
      <w:r w:rsidR="00BC51C5" w:rsidRPr="00417942">
        <w:rPr>
          <w:rFonts w:ascii="Times New Roman" w:hAnsi="Times New Roman" w:cs="Times New Roman"/>
          <w:sz w:val="24"/>
          <w:szCs w:val="24"/>
        </w:rPr>
        <w:t xml:space="preserve"> Srika</w:t>
      </w:r>
      <w:r w:rsidRPr="00417942">
        <w:rPr>
          <w:rFonts w:ascii="Times New Roman" w:hAnsi="Times New Roman" w:cs="Times New Roman"/>
          <w:sz w:val="24"/>
          <w:szCs w:val="24"/>
        </w:rPr>
        <w:t xml:space="preserve">nth (2017), opined that public libraries was proposed as the obvious and </w:t>
      </w:r>
      <w:r w:rsidR="00125928" w:rsidRPr="00417942">
        <w:rPr>
          <w:rFonts w:ascii="Times New Roman" w:hAnsi="Times New Roman" w:cs="Times New Roman"/>
          <w:sz w:val="24"/>
          <w:szCs w:val="24"/>
        </w:rPr>
        <w:t>well-equipped</w:t>
      </w:r>
      <w:r w:rsidRPr="00417942">
        <w:rPr>
          <w:rFonts w:ascii="Times New Roman" w:hAnsi="Times New Roman" w:cs="Times New Roman"/>
          <w:sz w:val="24"/>
          <w:szCs w:val="24"/>
        </w:rPr>
        <w:t xml:space="preserve"> agencies for impacting critical information skills to the wide community. </w:t>
      </w:r>
    </w:p>
    <w:p w14:paraId="2C8C5062" w14:textId="113507D8" w:rsidR="003D2564" w:rsidRPr="00417942" w:rsidRDefault="003D2564"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Current awareness services are one of the services rendered by public libraries to enhance information literacy of users. It is geared towards bringing to the knowledge of the library users the information resources in their areas of interest. This is done to ensure maximum utilization for library resources. The library achieves this through means like book exhibition, book display, library tour, online publicity of library materials etc. </w:t>
      </w:r>
      <w:proofErr w:type="spellStart"/>
      <w:r w:rsidRPr="00417942">
        <w:rPr>
          <w:rFonts w:ascii="Times New Roman" w:hAnsi="Times New Roman" w:cs="Times New Roman"/>
          <w:sz w:val="24"/>
          <w:szCs w:val="24"/>
        </w:rPr>
        <w:t>Uzohue</w:t>
      </w:r>
      <w:proofErr w:type="spellEnd"/>
      <w:r w:rsidRPr="00417942">
        <w:rPr>
          <w:rFonts w:ascii="Times New Roman" w:hAnsi="Times New Roman" w:cs="Times New Roman"/>
          <w:sz w:val="24"/>
          <w:szCs w:val="24"/>
        </w:rPr>
        <w:t xml:space="preserve"> &amp; Yaya (2016) asserts that current awareness is the most dynamic, challenging and practical use of service in providing excellent and current </w:t>
      </w:r>
      <w:r w:rsidR="00EB5483" w:rsidRPr="00417942">
        <w:rPr>
          <w:rFonts w:ascii="Times New Roman" w:hAnsi="Times New Roman" w:cs="Times New Roman"/>
          <w:sz w:val="24"/>
          <w:szCs w:val="24"/>
        </w:rPr>
        <w:t>information that may help use</w:t>
      </w:r>
      <w:r w:rsidR="00125928" w:rsidRPr="00417942">
        <w:rPr>
          <w:rFonts w:ascii="Times New Roman" w:hAnsi="Times New Roman" w:cs="Times New Roman"/>
          <w:sz w:val="24"/>
          <w:szCs w:val="24"/>
        </w:rPr>
        <w:t>r</w:t>
      </w:r>
      <w:r w:rsidR="00EB5483" w:rsidRPr="00417942">
        <w:rPr>
          <w:rFonts w:ascii="Times New Roman" w:hAnsi="Times New Roman" w:cs="Times New Roman"/>
          <w:sz w:val="24"/>
          <w:szCs w:val="24"/>
        </w:rPr>
        <w:t xml:space="preserve">s obtain key knowledge for future improvement and </w:t>
      </w:r>
      <w:r w:rsidR="00BC51C5" w:rsidRPr="00417942">
        <w:rPr>
          <w:rFonts w:ascii="Times New Roman" w:hAnsi="Times New Roman" w:cs="Times New Roman"/>
          <w:sz w:val="24"/>
          <w:szCs w:val="24"/>
        </w:rPr>
        <w:t>development.</w:t>
      </w:r>
    </w:p>
    <w:p w14:paraId="1DF4788D" w14:textId="70B21742" w:rsidR="00EB5483" w:rsidRPr="00417942" w:rsidRDefault="00EB5483"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Another service rendered by the public library is reference services. Reference services provide library users with the opportunity to have access to quality and specific information resources being sourced for. The information resources </w:t>
      </w:r>
      <w:proofErr w:type="gramStart"/>
      <w:r w:rsidRPr="00417942">
        <w:rPr>
          <w:rFonts w:ascii="Times New Roman" w:hAnsi="Times New Roman" w:cs="Times New Roman"/>
          <w:sz w:val="24"/>
          <w:szCs w:val="24"/>
        </w:rPr>
        <w:t>is</w:t>
      </w:r>
      <w:proofErr w:type="gramEnd"/>
      <w:r w:rsidRPr="00417942">
        <w:rPr>
          <w:rFonts w:ascii="Times New Roman" w:hAnsi="Times New Roman" w:cs="Times New Roman"/>
          <w:sz w:val="24"/>
          <w:szCs w:val="24"/>
        </w:rPr>
        <w:t xml:space="preserve"> being kept for consultation only. However, for there to be an effective reference service delivery there must be sound and quality reference collections (David- West, 2019). It is not merely for the provision of information resources but to help users fund the right information. </w:t>
      </w:r>
    </w:p>
    <w:p w14:paraId="05B8DD99" w14:textId="62EE4018" w:rsidR="00BC51C5" w:rsidRPr="00417942" w:rsidRDefault="00741794" w:rsidP="004D6FCB">
      <w:pPr>
        <w:jc w:val="both"/>
        <w:rPr>
          <w:rFonts w:ascii="Times New Roman" w:hAnsi="Times New Roman" w:cs="Times New Roman"/>
          <w:sz w:val="24"/>
          <w:szCs w:val="24"/>
        </w:rPr>
      </w:pPr>
      <w:r w:rsidRPr="00417942">
        <w:rPr>
          <w:rFonts w:ascii="Times New Roman" w:hAnsi="Times New Roman" w:cs="Times New Roman"/>
          <w:sz w:val="24"/>
          <w:szCs w:val="24"/>
        </w:rPr>
        <w:lastRenderedPageBreak/>
        <w:t>More so</w:t>
      </w:r>
      <w:r w:rsidR="00EB5483" w:rsidRPr="00417942">
        <w:rPr>
          <w:rFonts w:ascii="Times New Roman" w:hAnsi="Times New Roman" w:cs="Times New Roman"/>
          <w:sz w:val="24"/>
          <w:szCs w:val="24"/>
        </w:rPr>
        <w:t>, in a litera</w:t>
      </w:r>
      <w:r w:rsidRPr="00417942">
        <w:rPr>
          <w:rFonts w:ascii="Times New Roman" w:hAnsi="Times New Roman" w:cs="Times New Roman"/>
          <w:sz w:val="24"/>
          <w:szCs w:val="24"/>
        </w:rPr>
        <w:t>te</w:t>
      </w:r>
      <w:r w:rsidR="00EB5483" w:rsidRPr="00417942">
        <w:rPr>
          <w:rFonts w:ascii="Times New Roman" w:hAnsi="Times New Roman" w:cs="Times New Roman"/>
          <w:sz w:val="24"/>
          <w:szCs w:val="24"/>
        </w:rPr>
        <w:t xml:space="preserve"> society, it is expected that people sho</w:t>
      </w:r>
      <w:r w:rsidR="00457735" w:rsidRPr="00417942">
        <w:rPr>
          <w:rFonts w:ascii="Times New Roman" w:hAnsi="Times New Roman" w:cs="Times New Roman"/>
          <w:sz w:val="24"/>
          <w:szCs w:val="24"/>
        </w:rPr>
        <w:t xml:space="preserve">uld be able to replicate or put to use their knowledge in solving societal challenges as well as being able to navigate away from underdeveloped society to a developed society. </w:t>
      </w:r>
      <w:proofErr w:type="spellStart"/>
      <w:r w:rsidR="00457735" w:rsidRPr="00417942">
        <w:rPr>
          <w:rFonts w:ascii="Times New Roman" w:hAnsi="Times New Roman" w:cs="Times New Roman"/>
          <w:sz w:val="24"/>
          <w:szCs w:val="24"/>
        </w:rPr>
        <w:t>Solmaz</w:t>
      </w:r>
      <w:proofErr w:type="spellEnd"/>
      <w:r w:rsidR="00457735" w:rsidRPr="00417942">
        <w:rPr>
          <w:rFonts w:ascii="Times New Roman" w:hAnsi="Times New Roman" w:cs="Times New Roman"/>
          <w:sz w:val="24"/>
          <w:szCs w:val="24"/>
        </w:rPr>
        <w:t xml:space="preserve"> (2017), reported that individuals with information literacy skills are reading for all kinds of changes and hardship that life may bring. Information literate citizens improve the society’s quality of life. However, the information literacy competency of users is dwindling rather than increasing due to the dilapidating state and the poor services rendered by public libraries. The Cross Rivers State library b</w:t>
      </w:r>
      <w:r w:rsidR="009F0CC6" w:rsidRPr="00417942">
        <w:rPr>
          <w:rFonts w:ascii="Times New Roman" w:hAnsi="Times New Roman" w:cs="Times New Roman"/>
          <w:sz w:val="24"/>
          <w:szCs w:val="24"/>
        </w:rPr>
        <w:t xml:space="preserve">oard </w:t>
      </w:r>
      <w:r w:rsidR="00457735" w:rsidRPr="00417942">
        <w:rPr>
          <w:rFonts w:ascii="Times New Roman" w:hAnsi="Times New Roman" w:cs="Times New Roman"/>
          <w:sz w:val="24"/>
          <w:szCs w:val="24"/>
        </w:rPr>
        <w:t xml:space="preserve">is faced with inadequate and outdated information resources, unskilled </w:t>
      </w:r>
      <w:r w:rsidR="00F845D3" w:rsidRPr="00417942">
        <w:rPr>
          <w:rFonts w:ascii="Times New Roman" w:hAnsi="Times New Roman" w:cs="Times New Roman"/>
          <w:sz w:val="24"/>
          <w:szCs w:val="24"/>
        </w:rPr>
        <w:t>labor</w:t>
      </w:r>
      <w:r w:rsidR="00457735" w:rsidRPr="00417942">
        <w:rPr>
          <w:rFonts w:ascii="Times New Roman" w:hAnsi="Times New Roman" w:cs="Times New Roman"/>
          <w:sz w:val="24"/>
          <w:szCs w:val="24"/>
        </w:rPr>
        <w:t xml:space="preserve"> thereby making it difficult for the library to </w:t>
      </w:r>
      <w:r w:rsidR="00F845D3" w:rsidRPr="00417942">
        <w:rPr>
          <w:rFonts w:ascii="Times New Roman" w:hAnsi="Times New Roman" w:cs="Times New Roman"/>
          <w:sz w:val="24"/>
          <w:szCs w:val="24"/>
        </w:rPr>
        <w:t>meet</w:t>
      </w:r>
      <w:r w:rsidR="00457735" w:rsidRPr="00417942">
        <w:rPr>
          <w:rFonts w:ascii="Times New Roman" w:hAnsi="Times New Roman" w:cs="Times New Roman"/>
          <w:sz w:val="24"/>
          <w:szCs w:val="24"/>
        </w:rPr>
        <w:t xml:space="preserve"> information </w:t>
      </w:r>
      <w:r w:rsidR="007D3961" w:rsidRPr="00417942">
        <w:rPr>
          <w:rFonts w:ascii="Times New Roman" w:hAnsi="Times New Roman" w:cs="Times New Roman"/>
          <w:sz w:val="24"/>
          <w:szCs w:val="24"/>
        </w:rPr>
        <w:t xml:space="preserve">needs of </w:t>
      </w:r>
      <w:r w:rsidR="00F845D3" w:rsidRPr="00417942">
        <w:rPr>
          <w:rFonts w:ascii="Times New Roman" w:hAnsi="Times New Roman" w:cs="Times New Roman"/>
          <w:sz w:val="24"/>
          <w:szCs w:val="24"/>
        </w:rPr>
        <w:t>its</w:t>
      </w:r>
      <w:r w:rsidR="007D3961" w:rsidRPr="00417942">
        <w:rPr>
          <w:rFonts w:ascii="Times New Roman" w:hAnsi="Times New Roman" w:cs="Times New Roman"/>
          <w:sz w:val="24"/>
          <w:szCs w:val="24"/>
        </w:rPr>
        <w:t xml:space="preserve"> </w:t>
      </w:r>
      <w:r w:rsidR="00A30A0E" w:rsidRPr="00417942">
        <w:rPr>
          <w:rFonts w:ascii="Times New Roman" w:hAnsi="Times New Roman" w:cs="Times New Roman"/>
          <w:sz w:val="24"/>
          <w:szCs w:val="24"/>
        </w:rPr>
        <w:t>user</w:t>
      </w:r>
      <w:r w:rsidR="009F0CC6" w:rsidRPr="00417942">
        <w:rPr>
          <w:rFonts w:ascii="Times New Roman" w:hAnsi="Times New Roman" w:cs="Times New Roman"/>
          <w:sz w:val="24"/>
          <w:szCs w:val="24"/>
        </w:rPr>
        <w:t xml:space="preserve"> community.</w:t>
      </w:r>
    </w:p>
    <w:p w14:paraId="2019F9CC" w14:textId="77777777" w:rsidR="007D3961" w:rsidRPr="006A18A5" w:rsidRDefault="007D3961" w:rsidP="004D6FCB">
      <w:pPr>
        <w:jc w:val="both"/>
        <w:rPr>
          <w:rFonts w:ascii="Times New Roman" w:hAnsi="Times New Roman" w:cs="Times New Roman"/>
          <w:b/>
          <w:bCs/>
          <w:sz w:val="24"/>
          <w:szCs w:val="24"/>
        </w:rPr>
      </w:pPr>
      <w:r w:rsidRPr="006A18A5">
        <w:rPr>
          <w:rFonts w:ascii="Times New Roman" w:hAnsi="Times New Roman" w:cs="Times New Roman"/>
          <w:b/>
          <w:bCs/>
          <w:sz w:val="24"/>
          <w:szCs w:val="24"/>
        </w:rPr>
        <w:t>Objectives of the study</w:t>
      </w:r>
    </w:p>
    <w:p w14:paraId="1F90B7F7" w14:textId="48B08365" w:rsidR="007D3961" w:rsidRPr="00417942" w:rsidRDefault="007D3961" w:rsidP="004D6FCB">
      <w:pPr>
        <w:jc w:val="both"/>
        <w:rPr>
          <w:rFonts w:ascii="Times New Roman" w:hAnsi="Times New Roman" w:cs="Times New Roman"/>
          <w:sz w:val="24"/>
          <w:szCs w:val="24"/>
        </w:rPr>
      </w:pPr>
      <w:r w:rsidRPr="00417942">
        <w:rPr>
          <w:rFonts w:ascii="Times New Roman" w:hAnsi="Times New Roman" w:cs="Times New Roman"/>
          <w:sz w:val="24"/>
          <w:szCs w:val="24"/>
        </w:rPr>
        <w:t>To examine the role of current awareness services and information literacy competenc</w:t>
      </w:r>
      <w:r w:rsidR="00F845D3" w:rsidRPr="00417942">
        <w:rPr>
          <w:rFonts w:ascii="Times New Roman" w:hAnsi="Times New Roman" w:cs="Times New Roman"/>
          <w:sz w:val="24"/>
          <w:szCs w:val="24"/>
        </w:rPr>
        <w:t>y</w:t>
      </w:r>
      <w:r w:rsidRPr="00417942">
        <w:rPr>
          <w:rFonts w:ascii="Times New Roman" w:hAnsi="Times New Roman" w:cs="Times New Roman"/>
          <w:sz w:val="24"/>
          <w:szCs w:val="24"/>
        </w:rPr>
        <w:t xml:space="preserve"> of users in Cross Rivers </w:t>
      </w:r>
      <w:r w:rsidR="005432D8">
        <w:rPr>
          <w:rFonts w:ascii="Times New Roman" w:hAnsi="Times New Roman" w:cs="Times New Roman"/>
          <w:sz w:val="24"/>
          <w:szCs w:val="24"/>
        </w:rPr>
        <w:t>S</w:t>
      </w:r>
      <w:r w:rsidRPr="00417942">
        <w:rPr>
          <w:rFonts w:ascii="Times New Roman" w:hAnsi="Times New Roman" w:cs="Times New Roman"/>
          <w:sz w:val="24"/>
          <w:szCs w:val="24"/>
        </w:rPr>
        <w:t xml:space="preserve">tate </w:t>
      </w:r>
      <w:r w:rsidR="005432D8">
        <w:rPr>
          <w:rFonts w:ascii="Times New Roman" w:hAnsi="Times New Roman" w:cs="Times New Roman"/>
          <w:sz w:val="24"/>
          <w:szCs w:val="24"/>
        </w:rPr>
        <w:t>L</w:t>
      </w:r>
      <w:r w:rsidRPr="00417942">
        <w:rPr>
          <w:rFonts w:ascii="Times New Roman" w:hAnsi="Times New Roman" w:cs="Times New Roman"/>
          <w:sz w:val="24"/>
          <w:szCs w:val="24"/>
        </w:rPr>
        <w:t xml:space="preserve">ibrary </w:t>
      </w:r>
      <w:r w:rsidR="005432D8">
        <w:rPr>
          <w:rFonts w:ascii="Times New Roman" w:hAnsi="Times New Roman" w:cs="Times New Roman"/>
          <w:sz w:val="24"/>
          <w:szCs w:val="24"/>
        </w:rPr>
        <w:t>B</w:t>
      </w:r>
      <w:r w:rsidRPr="00417942">
        <w:rPr>
          <w:rFonts w:ascii="Times New Roman" w:hAnsi="Times New Roman" w:cs="Times New Roman"/>
          <w:sz w:val="24"/>
          <w:szCs w:val="24"/>
        </w:rPr>
        <w:t xml:space="preserve">road. </w:t>
      </w:r>
    </w:p>
    <w:p w14:paraId="0DEE42B2" w14:textId="3CF30F37" w:rsidR="007D3961" w:rsidRPr="00417942" w:rsidRDefault="007D3961"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To determine the role of reference </w:t>
      </w:r>
      <w:r w:rsidR="00F845D3" w:rsidRPr="00417942">
        <w:rPr>
          <w:rFonts w:ascii="Times New Roman" w:hAnsi="Times New Roman" w:cs="Times New Roman"/>
          <w:sz w:val="24"/>
          <w:szCs w:val="24"/>
        </w:rPr>
        <w:t>services: and</w:t>
      </w:r>
      <w:r w:rsidRPr="00417942">
        <w:rPr>
          <w:rFonts w:ascii="Times New Roman" w:hAnsi="Times New Roman" w:cs="Times New Roman"/>
          <w:sz w:val="24"/>
          <w:szCs w:val="24"/>
        </w:rPr>
        <w:t xml:space="preserve"> information literacy competency of users in Cross Rivers State Library </w:t>
      </w:r>
      <w:r w:rsidR="005432D8">
        <w:rPr>
          <w:rFonts w:ascii="Times New Roman" w:hAnsi="Times New Roman" w:cs="Times New Roman"/>
          <w:sz w:val="24"/>
          <w:szCs w:val="24"/>
        </w:rPr>
        <w:t>B</w:t>
      </w:r>
      <w:r w:rsidRPr="00417942">
        <w:rPr>
          <w:rFonts w:ascii="Times New Roman" w:hAnsi="Times New Roman" w:cs="Times New Roman"/>
          <w:sz w:val="24"/>
          <w:szCs w:val="24"/>
        </w:rPr>
        <w:t>oard.</w:t>
      </w:r>
    </w:p>
    <w:p w14:paraId="0881507A" w14:textId="77777777" w:rsidR="007D3961" w:rsidRPr="006A18A5" w:rsidRDefault="007D3961" w:rsidP="004D6FCB">
      <w:pPr>
        <w:jc w:val="both"/>
        <w:rPr>
          <w:rFonts w:ascii="Times New Roman" w:hAnsi="Times New Roman" w:cs="Times New Roman"/>
          <w:b/>
          <w:bCs/>
          <w:sz w:val="24"/>
          <w:szCs w:val="24"/>
        </w:rPr>
      </w:pPr>
      <w:r w:rsidRPr="006A18A5">
        <w:rPr>
          <w:rFonts w:ascii="Times New Roman" w:hAnsi="Times New Roman" w:cs="Times New Roman"/>
          <w:b/>
          <w:bCs/>
          <w:sz w:val="24"/>
          <w:szCs w:val="24"/>
        </w:rPr>
        <w:t xml:space="preserve">Research Questions </w:t>
      </w:r>
    </w:p>
    <w:p w14:paraId="63F9196E" w14:textId="04635E0E" w:rsidR="00B518E7" w:rsidRPr="00417942" w:rsidRDefault="00B518E7" w:rsidP="004D6FCB">
      <w:pPr>
        <w:jc w:val="both"/>
        <w:rPr>
          <w:rFonts w:ascii="Times New Roman" w:hAnsi="Times New Roman" w:cs="Times New Roman"/>
          <w:sz w:val="24"/>
          <w:szCs w:val="24"/>
        </w:rPr>
      </w:pPr>
      <w:r w:rsidRPr="00417942">
        <w:rPr>
          <w:rFonts w:ascii="Times New Roman" w:hAnsi="Times New Roman" w:cs="Times New Roman"/>
          <w:sz w:val="24"/>
          <w:szCs w:val="24"/>
        </w:rPr>
        <w:t>How does current awareness service influence information literacy competency of users</w:t>
      </w:r>
      <w:r w:rsidR="00BC51C5" w:rsidRPr="00417942">
        <w:rPr>
          <w:rFonts w:ascii="Times New Roman" w:hAnsi="Times New Roman" w:cs="Times New Roman"/>
          <w:sz w:val="24"/>
          <w:szCs w:val="24"/>
        </w:rPr>
        <w:t xml:space="preserve"> in Cross River State </w:t>
      </w:r>
      <w:r w:rsidR="005432D8">
        <w:rPr>
          <w:rFonts w:ascii="Times New Roman" w:hAnsi="Times New Roman" w:cs="Times New Roman"/>
          <w:sz w:val="24"/>
          <w:szCs w:val="24"/>
        </w:rPr>
        <w:t>L</w:t>
      </w:r>
      <w:r w:rsidR="00BC51C5" w:rsidRPr="00417942">
        <w:rPr>
          <w:rFonts w:ascii="Times New Roman" w:hAnsi="Times New Roman" w:cs="Times New Roman"/>
          <w:sz w:val="24"/>
          <w:szCs w:val="24"/>
        </w:rPr>
        <w:t xml:space="preserve">ibrary </w:t>
      </w:r>
      <w:r w:rsidR="005432D8">
        <w:rPr>
          <w:rFonts w:ascii="Times New Roman" w:hAnsi="Times New Roman" w:cs="Times New Roman"/>
          <w:sz w:val="24"/>
          <w:szCs w:val="24"/>
        </w:rPr>
        <w:t>B</w:t>
      </w:r>
      <w:r w:rsidRPr="00417942">
        <w:rPr>
          <w:rFonts w:ascii="Times New Roman" w:hAnsi="Times New Roman" w:cs="Times New Roman"/>
          <w:sz w:val="24"/>
          <w:szCs w:val="24"/>
        </w:rPr>
        <w:t>oa</w:t>
      </w:r>
      <w:r w:rsidR="00BC51C5" w:rsidRPr="00417942">
        <w:rPr>
          <w:rFonts w:ascii="Times New Roman" w:hAnsi="Times New Roman" w:cs="Times New Roman"/>
          <w:sz w:val="24"/>
          <w:szCs w:val="24"/>
        </w:rPr>
        <w:t>rd?</w:t>
      </w:r>
    </w:p>
    <w:p w14:paraId="66518B3E" w14:textId="3A781A22" w:rsidR="00B518E7" w:rsidRPr="00417942" w:rsidRDefault="00B518E7"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To what extent does reference services influence information literacy competency of users in Cross River State </w:t>
      </w:r>
      <w:r w:rsidR="005432D8">
        <w:rPr>
          <w:rFonts w:ascii="Times New Roman" w:hAnsi="Times New Roman" w:cs="Times New Roman"/>
          <w:sz w:val="24"/>
          <w:szCs w:val="24"/>
        </w:rPr>
        <w:t>L</w:t>
      </w:r>
      <w:r w:rsidRPr="00417942">
        <w:rPr>
          <w:rFonts w:ascii="Times New Roman" w:hAnsi="Times New Roman" w:cs="Times New Roman"/>
          <w:sz w:val="24"/>
          <w:szCs w:val="24"/>
        </w:rPr>
        <w:t>ibrary</w:t>
      </w:r>
      <w:r w:rsidR="00BC51C5" w:rsidRPr="00417942">
        <w:rPr>
          <w:rFonts w:ascii="Times New Roman" w:hAnsi="Times New Roman" w:cs="Times New Roman"/>
          <w:sz w:val="24"/>
          <w:szCs w:val="24"/>
        </w:rPr>
        <w:t xml:space="preserve"> </w:t>
      </w:r>
      <w:r w:rsidR="005432D8">
        <w:rPr>
          <w:rFonts w:ascii="Times New Roman" w:hAnsi="Times New Roman" w:cs="Times New Roman"/>
          <w:sz w:val="24"/>
          <w:szCs w:val="24"/>
        </w:rPr>
        <w:t>B</w:t>
      </w:r>
      <w:r w:rsidRPr="00417942">
        <w:rPr>
          <w:rFonts w:ascii="Times New Roman" w:hAnsi="Times New Roman" w:cs="Times New Roman"/>
          <w:sz w:val="24"/>
          <w:szCs w:val="24"/>
        </w:rPr>
        <w:t>oa</w:t>
      </w:r>
      <w:r w:rsidR="00BC51C5" w:rsidRPr="00417942">
        <w:rPr>
          <w:rFonts w:ascii="Times New Roman" w:hAnsi="Times New Roman" w:cs="Times New Roman"/>
          <w:sz w:val="24"/>
          <w:szCs w:val="24"/>
        </w:rPr>
        <w:t>r</w:t>
      </w:r>
      <w:r w:rsidRPr="00417942">
        <w:rPr>
          <w:rFonts w:ascii="Times New Roman" w:hAnsi="Times New Roman" w:cs="Times New Roman"/>
          <w:sz w:val="24"/>
          <w:szCs w:val="24"/>
        </w:rPr>
        <w:t>d</w:t>
      </w:r>
      <w:r w:rsidR="00BC51C5" w:rsidRPr="00417942">
        <w:rPr>
          <w:rFonts w:ascii="Times New Roman" w:hAnsi="Times New Roman" w:cs="Times New Roman"/>
          <w:sz w:val="24"/>
          <w:szCs w:val="24"/>
        </w:rPr>
        <w:t>?</w:t>
      </w:r>
    </w:p>
    <w:p w14:paraId="6157B425" w14:textId="7C73D783" w:rsidR="00B518E7" w:rsidRPr="006A18A5" w:rsidRDefault="0025616A" w:rsidP="004D6FCB">
      <w:pPr>
        <w:jc w:val="both"/>
        <w:rPr>
          <w:rFonts w:ascii="Times New Roman" w:hAnsi="Times New Roman" w:cs="Times New Roman"/>
          <w:b/>
          <w:bCs/>
          <w:sz w:val="24"/>
          <w:szCs w:val="24"/>
        </w:rPr>
      </w:pPr>
      <w:r w:rsidRPr="006A18A5">
        <w:rPr>
          <w:rFonts w:ascii="Times New Roman" w:hAnsi="Times New Roman" w:cs="Times New Roman"/>
          <w:b/>
          <w:bCs/>
          <w:sz w:val="24"/>
          <w:szCs w:val="24"/>
        </w:rPr>
        <w:t>Hypothes</w:t>
      </w:r>
      <w:r w:rsidR="001A50AC" w:rsidRPr="006A18A5">
        <w:rPr>
          <w:rFonts w:ascii="Times New Roman" w:hAnsi="Times New Roman" w:cs="Times New Roman"/>
          <w:b/>
          <w:bCs/>
          <w:sz w:val="24"/>
          <w:szCs w:val="24"/>
        </w:rPr>
        <w:t>es</w:t>
      </w:r>
      <w:r w:rsidRPr="006A18A5">
        <w:rPr>
          <w:rFonts w:ascii="Times New Roman" w:hAnsi="Times New Roman" w:cs="Times New Roman"/>
          <w:b/>
          <w:bCs/>
          <w:sz w:val="24"/>
          <w:szCs w:val="24"/>
        </w:rPr>
        <w:t xml:space="preserve"> </w:t>
      </w:r>
    </w:p>
    <w:p w14:paraId="7CA6DB7C" w14:textId="139F2FAD" w:rsidR="0025616A" w:rsidRPr="00417942" w:rsidRDefault="0025616A"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There is no significant difference between the mean </w:t>
      </w:r>
      <m:oMath>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m:t>
        </m:r>
      </m:oMath>
      <w:r w:rsidRPr="00417942">
        <w:rPr>
          <w:rFonts w:ascii="Times New Roman" w:hAnsi="Times New Roman" w:cs="Times New Roman"/>
          <w:sz w:val="24"/>
          <w:szCs w:val="24"/>
        </w:rPr>
        <w:t>score of the current awareness service and information literacy competency of users</w:t>
      </w:r>
      <w:r w:rsidR="00BC51C5" w:rsidRPr="00417942">
        <w:rPr>
          <w:rFonts w:ascii="Times New Roman" w:hAnsi="Times New Roman" w:cs="Times New Roman"/>
          <w:sz w:val="24"/>
          <w:szCs w:val="24"/>
        </w:rPr>
        <w:t xml:space="preserve"> in Cross River</w:t>
      </w:r>
      <w:r w:rsidR="001A50AC" w:rsidRPr="00417942">
        <w:rPr>
          <w:rFonts w:ascii="Times New Roman" w:hAnsi="Times New Roman" w:cs="Times New Roman"/>
          <w:sz w:val="24"/>
          <w:szCs w:val="24"/>
        </w:rPr>
        <w:t>s</w:t>
      </w:r>
      <w:r w:rsidR="00BC51C5" w:rsidRPr="00417942">
        <w:rPr>
          <w:rFonts w:ascii="Times New Roman" w:hAnsi="Times New Roman" w:cs="Times New Roman"/>
          <w:sz w:val="24"/>
          <w:szCs w:val="24"/>
        </w:rPr>
        <w:t xml:space="preserve"> </w:t>
      </w:r>
      <w:r w:rsidR="001A50AC" w:rsidRPr="00417942">
        <w:rPr>
          <w:rFonts w:ascii="Times New Roman" w:hAnsi="Times New Roman" w:cs="Times New Roman"/>
          <w:sz w:val="24"/>
          <w:szCs w:val="24"/>
        </w:rPr>
        <w:t>S</w:t>
      </w:r>
      <w:r w:rsidR="00BC51C5" w:rsidRPr="00417942">
        <w:rPr>
          <w:rFonts w:ascii="Times New Roman" w:hAnsi="Times New Roman" w:cs="Times New Roman"/>
          <w:sz w:val="24"/>
          <w:szCs w:val="24"/>
        </w:rPr>
        <w:t xml:space="preserve">tate </w:t>
      </w:r>
      <w:r w:rsidR="005432D8">
        <w:rPr>
          <w:rFonts w:ascii="Times New Roman" w:hAnsi="Times New Roman" w:cs="Times New Roman"/>
          <w:sz w:val="24"/>
          <w:szCs w:val="24"/>
        </w:rPr>
        <w:t>L</w:t>
      </w:r>
      <w:r w:rsidR="00BC51C5" w:rsidRPr="00417942">
        <w:rPr>
          <w:rFonts w:ascii="Times New Roman" w:hAnsi="Times New Roman" w:cs="Times New Roman"/>
          <w:sz w:val="24"/>
          <w:szCs w:val="24"/>
        </w:rPr>
        <w:t xml:space="preserve">ibrary </w:t>
      </w:r>
      <w:r w:rsidR="005432D8">
        <w:rPr>
          <w:rFonts w:ascii="Times New Roman" w:hAnsi="Times New Roman" w:cs="Times New Roman"/>
          <w:sz w:val="24"/>
          <w:szCs w:val="24"/>
        </w:rPr>
        <w:t>B</w:t>
      </w:r>
      <w:r w:rsidRPr="00417942">
        <w:rPr>
          <w:rFonts w:ascii="Times New Roman" w:hAnsi="Times New Roman" w:cs="Times New Roman"/>
          <w:sz w:val="24"/>
          <w:szCs w:val="24"/>
        </w:rPr>
        <w:t>oa</w:t>
      </w:r>
      <w:r w:rsidR="00BC51C5" w:rsidRPr="00417942">
        <w:rPr>
          <w:rFonts w:ascii="Times New Roman" w:hAnsi="Times New Roman" w:cs="Times New Roman"/>
          <w:sz w:val="24"/>
          <w:szCs w:val="24"/>
        </w:rPr>
        <w:t>r</w:t>
      </w:r>
      <w:r w:rsidRPr="00417942">
        <w:rPr>
          <w:rFonts w:ascii="Times New Roman" w:hAnsi="Times New Roman" w:cs="Times New Roman"/>
          <w:sz w:val="24"/>
          <w:szCs w:val="24"/>
        </w:rPr>
        <w:t xml:space="preserve">d. </w:t>
      </w:r>
    </w:p>
    <w:p w14:paraId="283F2167" w14:textId="39580E2A" w:rsidR="0025616A" w:rsidRPr="00417942" w:rsidRDefault="0025616A"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There is no significant difference between the mean </w:t>
      </w:r>
      <m:oMath>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m:t>
        </m:r>
      </m:oMath>
      <w:r w:rsidRPr="00417942">
        <w:rPr>
          <w:rFonts w:ascii="Times New Roman" w:hAnsi="Times New Roman" w:cs="Times New Roman"/>
          <w:sz w:val="24"/>
          <w:szCs w:val="24"/>
        </w:rPr>
        <w:t>score of reference services and information literacy competency of users</w:t>
      </w:r>
      <w:r w:rsidR="00BC51C5" w:rsidRPr="00417942">
        <w:rPr>
          <w:rFonts w:ascii="Times New Roman" w:hAnsi="Times New Roman" w:cs="Times New Roman"/>
          <w:sz w:val="24"/>
          <w:szCs w:val="24"/>
        </w:rPr>
        <w:t xml:space="preserve"> in Cross River</w:t>
      </w:r>
      <w:r w:rsidR="001A50AC" w:rsidRPr="00417942">
        <w:rPr>
          <w:rFonts w:ascii="Times New Roman" w:hAnsi="Times New Roman" w:cs="Times New Roman"/>
          <w:sz w:val="24"/>
          <w:szCs w:val="24"/>
        </w:rPr>
        <w:t>s</w:t>
      </w:r>
      <w:r w:rsidR="00BC51C5" w:rsidRPr="00417942">
        <w:rPr>
          <w:rFonts w:ascii="Times New Roman" w:hAnsi="Times New Roman" w:cs="Times New Roman"/>
          <w:sz w:val="24"/>
          <w:szCs w:val="24"/>
        </w:rPr>
        <w:t xml:space="preserve"> </w:t>
      </w:r>
      <w:proofErr w:type="spellStart"/>
      <w:r w:rsidR="001A50AC" w:rsidRPr="00417942">
        <w:rPr>
          <w:rFonts w:ascii="Times New Roman" w:hAnsi="Times New Roman" w:cs="Times New Roman"/>
          <w:sz w:val="24"/>
          <w:szCs w:val="24"/>
        </w:rPr>
        <w:t>S</w:t>
      </w:r>
      <w:r w:rsidR="00A30A0E" w:rsidRPr="00417942">
        <w:rPr>
          <w:rFonts w:ascii="Times New Roman" w:hAnsi="Times New Roman" w:cs="Times New Roman"/>
          <w:sz w:val="24"/>
          <w:szCs w:val="24"/>
        </w:rPr>
        <w:t>t</w:t>
      </w:r>
      <w:r w:rsidR="00BC51C5" w:rsidRPr="00417942">
        <w:rPr>
          <w:rFonts w:ascii="Times New Roman" w:hAnsi="Times New Roman" w:cs="Times New Roman"/>
          <w:sz w:val="24"/>
          <w:szCs w:val="24"/>
        </w:rPr>
        <w:t>tate</w:t>
      </w:r>
      <w:proofErr w:type="spellEnd"/>
      <w:r w:rsidR="00BC51C5" w:rsidRPr="00417942">
        <w:rPr>
          <w:rFonts w:ascii="Times New Roman" w:hAnsi="Times New Roman" w:cs="Times New Roman"/>
          <w:sz w:val="24"/>
          <w:szCs w:val="24"/>
        </w:rPr>
        <w:t xml:space="preserve"> </w:t>
      </w:r>
      <w:r w:rsidR="005432D8">
        <w:rPr>
          <w:rFonts w:ascii="Times New Roman" w:hAnsi="Times New Roman" w:cs="Times New Roman"/>
          <w:sz w:val="24"/>
          <w:szCs w:val="24"/>
        </w:rPr>
        <w:t>L</w:t>
      </w:r>
      <w:r w:rsidR="00BC51C5" w:rsidRPr="00417942">
        <w:rPr>
          <w:rFonts w:ascii="Times New Roman" w:hAnsi="Times New Roman" w:cs="Times New Roman"/>
          <w:sz w:val="24"/>
          <w:szCs w:val="24"/>
        </w:rPr>
        <w:t xml:space="preserve">ibrary </w:t>
      </w:r>
      <w:r w:rsidR="005432D8">
        <w:rPr>
          <w:rFonts w:ascii="Times New Roman" w:hAnsi="Times New Roman" w:cs="Times New Roman"/>
          <w:sz w:val="24"/>
          <w:szCs w:val="24"/>
        </w:rPr>
        <w:t>B</w:t>
      </w:r>
      <w:r w:rsidRPr="00417942">
        <w:rPr>
          <w:rFonts w:ascii="Times New Roman" w:hAnsi="Times New Roman" w:cs="Times New Roman"/>
          <w:sz w:val="24"/>
          <w:szCs w:val="24"/>
        </w:rPr>
        <w:t>oa</w:t>
      </w:r>
      <w:r w:rsidR="00BC51C5" w:rsidRPr="00417942">
        <w:rPr>
          <w:rFonts w:ascii="Times New Roman" w:hAnsi="Times New Roman" w:cs="Times New Roman"/>
          <w:sz w:val="24"/>
          <w:szCs w:val="24"/>
        </w:rPr>
        <w:t>r</w:t>
      </w:r>
      <w:r w:rsidRPr="00417942">
        <w:rPr>
          <w:rFonts w:ascii="Times New Roman" w:hAnsi="Times New Roman" w:cs="Times New Roman"/>
          <w:sz w:val="24"/>
          <w:szCs w:val="24"/>
        </w:rPr>
        <w:t>d.</w:t>
      </w:r>
    </w:p>
    <w:p w14:paraId="18F141EA" w14:textId="77777777" w:rsidR="0025616A" w:rsidRPr="006A18A5" w:rsidRDefault="0025616A" w:rsidP="004D6FCB">
      <w:pPr>
        <w:jc w:val="both"/>
        <w:rPr>
          <w:rFonts w:ascii="Times New Roman" w:hAnsi="Times New Roman" w:cs="Times New Roman"/>
          <w:b/>
          <w:bCs/>
          <w:sz w:val="24"/>
          <w:szCs w:val="24"/>
        </w:rPr>
      </w:pPr>
      <w:r w:rsidRPr="006A18A5">
        <w:rPr>
          <w:rFonts w:ascii="Times New Roman" w:hAnsi="Times New Roman" w:cs="Times New Roman"/>
          <w:b/>
          <w:bCs/>
          <w:sz w:val="24"/>
          <w:szCs w:val="24"/>
        </w:rPr>
        <w:t xml:space="preserve">Statement of problem </w:t>
      </w:r>
    </w:p>
    <w:p w14:paraId="7A7A6B25" w14:textId="630AC5AE" w:rsidR="0025616A" w:rsidRPr="00417942" w:rsidRDefault="0025616A" w:rsidP="004D6FCB">
      <w:pPr>
        <w:jc w:val="both"/>
        <w:rPr>
          <w:rFonts w:ascii="Times New Roman" w:hAnsi="Times New Roman" w:cs="Times New Roman"/>
          <w:sz w:val="24"/>
          <w:szCs w:val="24"/>
        </w:rPr>
      </w:pPr>
      <w:r w:rsidRPr="00417942">
        <w:rPr>
          <w:rFonts w:ascii="Times New Roman" w:hAnsi="Times New Roman" w:cs="Times New Roman"/>
          <w:sz w:val="24"/>
          <w:szCs w:val="24"/>
        </w:rPr>
        <w:t>Public libraries play a critical role in the foundation of communities. Whereby they should be able to have insight into their communities needs and provide appropriate information resources to meet the</w:t>
      </w:r>
      <w:r w:rsidR="00E16A9D" w:rsidRPr="00417942">
        <w:rPr>
          <w:rFonts w:ascii="Times New Roman" w:hAnsi="Times New Roman" w:cs="Times New Roman"/>
          <w:sz w:val="24"/>
          <w:szCs w:val="24"/>
        </w:rPr>
        <w:t>ir</w:t>
      </w:r>
      <w:r w:rsidRPr="00417942">
        <w:rPr>
          <w:rFonts w:ascii="Times New Roman" w:hAnsi="Times New Roman" w:cs="Times New Roman"/>
          <w:sz w:val="24"/>
          <w:szCs w:val="24"/>
        </w:rPr>
        <w:t xml:space="preserve"> needs. They provide learning opportunities to every citizen</w:t>
      </w:r>
      <w:r w:rsidR="005432D8">
        <w:rPr>
          <w:rFonts w:ascii="Times New Roman" w:hAnsi="Times New Roman" w:cs="Times New Roman"/>
          <w:sz w:val="24"/>
          <w:szCs w:val="24"/>
        </w:rPr>
        <w:t>s</w:t>
      </w:r>
      <w:r w:rsidRPr="00417942">
        <w:rPr>
          <w:rFonts w:ascii="Times New Roman" w:hAnsi="Times New Roman" w:cs="Times New Roman"/>
          <w:sz w:val="24"/>
          <w:szCs w:val="24"/>
        </w:rPr>
        <w:t xml:space="preserve"> of the society both the learned and unlearned. </w:t>
      </w:r>
    </w:p>
    <w:p w14:paraId="456D7309" w14:textId="3C4721AE" w:rsidR="0025616A" w:rsidRPr="00417942" w:rsidRDefault="0025616A"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It is therefore expected that the public </w:t>
      </w:r>
      <w:r w:rsidR="00E16A9D" w:rsidRPr="00417942">
        <w:rPr>
          <w:rFonts w:ascii="Times New Roman" w:hAnsi="Times New Roman" w:cs="Times New Roman"/>
          <w:sz w:val="24"/>
          <w:szCs w:val="24"/>
        </w:rPr>
        <w:t>libraries in</w:t>
      </w:r>
      <w:r w:rsidRPr="00417942">
        <w:rPr>
          <w:rFonts w:ascii="Times New Roman" w:hAnsi="Times New Roman" w:cs="Times New Roman"/>
          <w:sz w:val="24"/>
          <w:szCs w:val="24"/>
        </w:rPr>
        <w:t xml:space="preserve"> order to meet up with their objectives of promoting literacy in the society provides service to users despite the efforts of the federal government literacy </w:t>
      </w:r>
      <w:r w:rsidR="00175B59" w:rsidRPr="00417942">
        <w:rPr>
          <w:rFonts w:ascii="Times New Roman" w:hAnsi="Times New Roman" w:cs="Times New Roman"/>
          <w:sz w:val="24"/>
          <w:szCs w:val="24"/>
        </w:rPr>
        <w:t>campaign</w:t>
      </w:r>
      <w:r w:rsidRPr="00417942">
        <w:rPr>
          <w:rFonts w:ascii="Times New Roman" w:hAnsi="Times New Roman" w:cs="Times New Roman"/>
          <w:sz w:val="24"/>
          <w:szCs w:val="24"/>
        </w:rPr>
        <w:t>, the public library has been grossly neglected. However, many studies have shown that</w:t>
      </w:r>
      <w:r w:rsidR="00175B59" w:rsidRPr="00417942">
        <w:rPr>
          <w:rFonts w:ascii="Times New Roman" w:hAnsi="Times New Roman" w:cs="Times New Roman"/>
          <w:sz w:val="24"/>
          <w:szCs w:val="24"/>
        </w:rPr>
        <w:t xml:space="preserve"> information literacy skills of users </w:t>
      </w:r>
      <w:r w:rsidR="00637CEE" w:rsidRPr="00417942">
        <w:rPr>
          <w:rFonts w:ascii="Times New Roman" w:hAnsi="Times New Roman" w:cs="Times New Roman"/>
          <w:sz w:val="24"/>
          <w:szCs w:val="24"/>
        </w:rPr>
        <w:t>are</w:t>
      </w:r>
      <w:r w:rsidR="00E16A9D" w:rsidRPr="00417942">
        <w:rPr>
          <w:rFonts w:ascii="Times New Roman" w:hAnsi="Times New Roman" w:cs="Times New Roman"/>
          <w:sz w:val="24"/>
          <w:szCs w:val="24"/>
        </w:rPr>
        <w:t xml:space="preserve"> dwindling </w:t>
      </w:r>
      <w:r w:rsidR="00175B59" w:rsidRPr="00417942">
        <w:rPr>
          <w:rFonts w:ascii="Times New Roman" w:hAnsi="Times New Roman" w:cs="Times New Roman"/>
          <w:sz w:val="24"/>
          <w:szCs w:val="24"/>
        </w:rPr>
        <w:t xml:space="preserve">as a result of the dilapidating state, poor funding, unawareness of services, poor services offered by public libraries. This is making the library not to fulfil its obligation of information service delivery mandate they owe the public. </w:t>
      </w:r>
    </w:p>
    <w:p w14:paraId="12E2FF35" w14:textId="69FE630C" w:rsidR="00175B59" w:rsidRPr="00417942" w:rsidRDefault="00A30A0E" w:rsidP="004D6FCB">
      <w:pPr>
        <w:jc w:val="both"/>
        <w:rPr>
          <w:rFonts w:ascii="Times New Roman" w:hAnsi="Times New Roman" w:cs="Times New Roman"/>
          <w:sz w:val="24"/>
          <w:szCs w:val="24"/>
        </w:rPr>
      </w:pPr>
      <w:r w:rsidRPr="00417942">
        <w:rPr>
          <w:rFonts w:ascii="Times New Roman" w:hAnsi="Times New Roman" w:cs="Times New Roman"/>
          <w:sz w:val="24"/>
          <w:szCs w:val="24"/>
        </w:rPr>
        <w:lastRenderedPageBreak/>
        <w:t xml:space="preserve">It is against this backdrop that, this </w:t>
      </w:r>
      <w:r w:rsidR="00637CEE" w:rsidRPr="00417942">
        <w:rPr>
          <w:rFonts w:ascii="Times New Roman" w:hAnsi="Times New Roman" w:cs="Times New Roman"/>
          <w:sz w:val="24"/>
          <w:szCs w:val="24"/>
        </w:rPr>
        <w:t>study</w:t>
      </w:r>
      <w:r w:rsidR="00175B59" w:rsidRPr="00417942">
        <w:rPr>
          <w:rFonts w:ascii="Times New Roman" w:hAnsi="Times New Roman" w:cs="Times New Roman"/>
          <w:sz w:val="24"/>
          <w:szCs w:val="24"/>
        </w:rPr>
        <w:t xml:space="preserve"> has been done to ascertain public library services</w:t>
      </w:r>
      <w:r w:rsidRPr="00417942">
        <w:rPr>
          <w:rFonts w:ascii="Times New Roman" w:hAnsi="Times New Roman" w:cs="Times New Roman"/>
          <w:sz w:val="24"/>
          <w:szCs w:val="24"/>
        </w:rPr>
        <w:t>:</w:t>
      </w:r>
      <w:r w:rsidR="00E16A9D" w:rsidRPr="00417942">
        <w:rPr>
          <w:rFonts w:ascii="Times New Roman" w:hAnsi="Times New Roman" w:cs="Times New Roman"/>
          <w:sz w:val="24"/>
          <w:szCs w:val="24"/>
        </w:rPr>
        <w:t xml:space="preserve"> </w:t>
      </w:r>
      <w:r w:rsidRPr="00417942">
        <w:rPr>
          <w:rFonts w:ascii="Times New Roman" w:hAnsi="Times New Roman" w:cs="Times New Roman"/>
          <w:sz w:val="24"/>
          <w:szCs w:val="24"/>
        </w:rPr>
        <w:t>a</w:t>
      </w:r>
      <w:r w:rsidR="00175B59" w:rsidRPr="00417942">
        <w:rPr>
          <w:rFonts w:ascii="Times New Roman" w:hAnsi="Times New Roman" w:cs="Times New Roman"/>
          <w:sz w:val="24"/>
          <w:szCs w:val="24"/>
        </w:rPr>
        <w:t xml:space="preserve"> panacea for information literacy competency of users</w:t>
      </w:r>
      <w:r w:rsidR="00A77643" w:rsidRPr="00417942">
        <w:rPr>
          <w:rFonts w:ascii="Times New Roman" w:hAnsi="Times New Roman" w:cs="Times New Roman"/>
          <w:sz w:val="24"/>
          <w:szCs w:val="24"/>
        </w:rPr>
        <w:t xml:space="preserve"> in Cross River </w:t>
      </w:r>
      <w:r w:rsidR="00637CEE">
        <w:rPr>
          <w:rFonts w:ascii="Times New Roman" w:hAnsi="Times New Roman" w:cs="Times New Roman"/>
          <w:sz w:val="24"/>
          <w:szCs w:val="24"/>
        </w:rPr>
        <w:t>S</w:t>
      </w:r>
      <w:r w:rsidR="00A77643" w:rsidRPr="00417942">
        <w:rPr>
          <w:rFonts w:ascii="Times New Roman" w:hAnsi="Times New Roman" w:cs="Times New Roman"/>
          <w:sz w:val="24"/>
          <w:szCs w:val="24"/>
        </w:rPr>
        <w:t xml:space="preserve">tate </w:t>
      </w:r>
      <w:r w:rsidR="00637CEE">
        <w:rPr>
          <w:rFonts w:ascii="Times New Roman" w:hAnsi="Times New Roman" w:cs="Times New Roman"/>
          <w:sz w:val="24"/>
          <w:szCs w:val="24"/>
        </w:rPr>
        <w:t>L</w:t>
      </w:r>
      <w:r w:rsidR="00A77643" w:rsidRPr="00417942">
        <w:rPr>
          <w:rFonts w:ascii="Times New Roman" w:hAnsi="Times New Roman" w:cs="Times New Roman"/>
          <w:sz w:val="24"/>
          <w:szCs w:val="24"/>
        </w:rPr>
        <w:t xml:space="preserve">ibrary </w:t>
      </w:r>
      <w:r w:rsidR="00637CEE">
        <w:rPr>
          <w:rFonts w:ascii="Times New Roman" w:hAnsi="Times New Roman" w:cs="Times New Roman"/>
          <w:sz w:val="24"/>
          <w:szCs w:val="24"/>
        </w:rPr>
        <w:t>B</w:t>
      </w:r>
      <w:r w:rsidR="00175B59" w:rsidRPr="00417942">
        <w:rPr>
          <w:rFonts w:ascii="Times New Roman" w:hAnsi="Times New Roman" w:cs="Times New Roman"/>
          <w:sz w:val="24"/>
          <w:szCs w:val="24"/>
        </w:rPr>
        <w:t>oa</w:t>
      </w:r>
      <w:r w:rsidR="00A77643" w:rsidRPr="00417942">
        <w:rPr>
          <w:rFonts w:ascii="Times New Roman" w:hAnsi="Times New Roman" w:cs="Times New Roman"/>
          <w:sz w:val="24"/>
          <w:szCs w:val="24"/>
        </w:rPr>
        <w:t>r</w:t>
      </w:r>
      <w:r w:rsidR="00175B59" w:rsidRPr="00417942">
        <w:rPr>
          <w:rFonts w:ascii="Times New Roman" w:hAnsi="Times New Roman" w:cs="Times New Roman"/>
          <w:sz w:val="24"/>
          <w:szCs w:val="24"/>
        </w:rPr>
        <w:t xml:space="preserve">d. </w:t>
      </w:r>
    </w:p>
    <w:p w14:paraId="29654D0D" w14:textId="77777777" w:rsidR="00175B59" w:rsidRPr="006A18A5" w:rsidRDefault="00175B59" w:rsidP="004D6FCB">
      <w:pPr>
        <w:jc w:val="both"/>
        <w:rPr>
          <w:rFonts w:ascii="Times New Roman" w:hAnsi="Times New Roman" w:cs="Times New Roman"/>
          <w:b/>
          <w:bCs/>
          <w:sz w:val="24"/>
          <w:szCs w:val="24"/>
        </w:rPr>
      </w:pPr>
      <w:r w:rsidRPr="006A18A5">
        <w:rPr>
          <w:rFonts w:ascii="Times New Roman" w:hAnsi="Times New Roman" w:cs="Times New Roman"/>
          <w:b/>
          <w:bCs/>
          <w:sz w:val="24"/>
          <w:szCs w:val="24"/>
        </w:rPr>
        <w:t>Literature Review</w:t>
      </w:r>
    </w:p>
    <w:p w14:paraId="2E49B96D" w14:textId="03EB5C07" w:rsidR="00175B59" w:rsidRPr="00417942" w:rsidRDefault="00175B59"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Public libraries make sure that the public has equitable and equal access to information irrespective of their status, religion and educational and economic status. It is an organization established, supported and funded by the community either through local, regional and national government or through some other form of community organization (IFLA/UNESCO, 2014). Public library services </w:t>
      </w:r>
      <w:r w:rsidR="00637CEE" w:rsidRPr="00417942">
        <w:rPr>
          <w:rFonts w:ascii="Times New Roman" w:hAnsi="Times New Roman" w:cs="Times New Roman"/>
          <w:sz w:val="24"/>
          <w:szCs w:val="24"/>
        </w:rPr>
        <w:t>provide</w:t>
      </w:r>
      <w:r w:rsidRPr="00417942">
        <w:rPr>
          <w:rFonts w:ascii="Times New Roman" w:hAnsi="Times New Roman" w:cs="Times New Roman"/>
          <w:sz w:val="24"/>
          <w:szCs w:val="24"/>
        </w:rPr>
        <w:t xml:space="preserve"> access to educational, recreational, cultural and informational activities to improve th</w:t>
      </w:r>
      <w:r w:rsidR="00755525" w:rsidRPr="00417942">
        <w:rPr>
          <w:rFonts w:ascii="Times New Roman" w:hAnsi="Times New Roman" w:cs="Times New Roman"/>
          <w:sz w:val="24"/>
          <w:szCs w:val="24"/>
        </w:rPr>
        <w:t>e</w:t>
      </w:r>
      <w:r w:rsidRPr="00417942">
        <w:rPr>
          <w:rFonts w:ascii="Times New Roman" w:hAnsi="Times New Roman" w:cs="Times New Roman"/>
          <w:sz w:val="24"/>
          <w:szCs w:val="24"/>
        </w:rPr>
        <w:t xml:space="preserve"> quality of citizens </w:t>
      </w:r>
      <w:r w:rsidR="00C4644D" w:rsidRPr="00417942">
        <w:rPr>
          <w:rFonts w:ascii="Times New Roman" w:hAnsi="Times New Roman" w:cs="Times New Roman"/>
          <w:sz w:val="24"/>
          <w:szCs w:val="24"/>
        </w:rPr>
        <w:t>(</w:t>
      </w:r>
      <w:proofErr w:type="spellStart"/>
      <w:r w:rsidR="00C4644D" w:rsidRPr="00417942">
        <w:rPr>
          <w:rFonts w:ascii="Times New Roman" w:hAnsi="Times New Roman" w:cs="Times New Roman"/>
          <w:sz w:val="24"/>
          <w:szCs w:val="24"/>
        </w:rPr>
        <w:t>Lison</w:t>
      </w:r>
      <w:proofErr w:type="spellEnd"/>
      <w:r w:rsidR="00C4644D" w:rsidRPr="00417942">
        <w:rPr>
          <w:rFonts w:ascii="Times New Roman" w:hAnsi="Times New Roman" w:cs="Times New Roman"/>
          <w:sz w:val="24"/>
          <w:szCs w:val="24"/>
        </w:rPr>
        <w:t xml:space="preserve"> &amp; Rep, </w:t>
      </w:r>
      <w:r w:rsidRPr="00417942">
        <w:rPr>
          <w:rFonts w:ascii="Times New Roman" w:hAnsi="Times New Roman" w:cs="Times New Roman"/>
          <w:sz w:val="24"/>
          <w:szCs w:val="24"/>
        </w:rPr>
        <w:t>2016).</w:t>
      </w:r>
    </w:p>
    <w:p w14:paraId="5D5B4BEF" w14:textId="726B4B0A" w:rsidR="00175B59" w:rsidRPr="00417942" w:rsidRDefault="00550DD7" w:rsidP="004D6FCB">
      <w:pPr>
        <w:jc w:val="both"/>
        <w:rPr>
          <w:rFonts w:ascii="Times New Roman" w:hAnsi="Times New Roman" w:cs="Times New Roman"/>
          <w:sz w:val="24"/>
          <w:szCs w:val="24"/>
        </w:rPr>
      </w:pPr>
      <w:proofErr w:type="spellStart"/>
      <w:r w:rsidRPr="00417942">
        <w:rPr>
          <w:rFonts w:ascii="Times New Roman" w:hAnsi="Times New Roman" w:cs="Times New Roman"/>
          <w:sz w:val="24"/>
          <w:szCs w:val="24"/>
        </w:rPr>
        <w:t>Gau</w:t>
      </w:r>
      <w:r w:rsidR="008B3847" w:rsidRPr="00417942">
        <w:rPr>
          <w:rFonts w:ascii="Times New Roman" w:hAnsi="Times New Roman" w:cs="Times New Roman"/>
          <w:sz w:val="24"/>
          <w:szCs w:val="24"/>
        </w:rPr>
        <w:t>mer</w:t>
      </w:r>
      <w:proofErr w:type="spellEnd"/>
      <w:r w:rsidR="008B3847" w:rsidRPr="00417942">
        <w:rPr>
          <w:rFonts w:ascii="Times New Roman" w:hAnsi="Times New Roman" w:cs="Times New Roman"/>
          <w:sz w:val="24"/>
          <w:szCs w:val="24"/>
        </w:rPr>
        <w:t xml:space="preserve"> (2016</w:t>
      </w:r>
      <w:r w:rsidR="00C4644D" w:rsidRPr="00417942">
        <w:rPr>
          <w:rFonts w:ascii="Times New Roman" w:hAnsi="Times New Roman" w:cs="Times New Roman"/>
          <w:sz w:val="24"/>
          <w:szCs w:val="24"/>
        </w:rPr>
        <w:t xml:space="preserve">), asserts that public libraries </w:t>
      </w:r>
      <w:r w:rsidR="00755525" w:rsidRPr="00417942">
        <w:rPr>
          <w:rFonts w:ascii="Times New Roman" w:hAnsi="Times New Roman" w:cs="Times New Roman"/>
          <w:sz w:val="24"/>
          <w:szCs w:val="24"/>
        </w:rPr>
        <w:t>play</w:t>
      </w:r>
      <w:r w:rsidR="00C4644D" w:rsidRPr="00417942">
        <w:rPr>
          <w:rFonts w:ascii="Times New Roman" w:hAnsi="Times New Roman" w:cs="Times New Roman"/>
          <w:sz w:val="24"/>
          <w:szCs w:val="24"/>
        </w:rPr>
        <w:t xml:space="preserve"> an important function to provide literate environment that brings about literacy gains. This means that library is a learning center that provides all types of educational</w:t>
      </w:r>
      <w:r w:rsidR="00074F18" w:rsidRPr="00417942">
        <w:rPr>
          <w:rFonts w:ascii="Times New Roman" w:hAnsi="Times New Roman" w:cs="Times New Roman"/>
          <w:sz w:val="24"/>
          <w:szCs w:val="24"/>
        </w:rPr>
        <w:t xml:space="preserve"> resources for</w:t>
      </w:r>
      <w:r w:rsidR="00C4644D" w:rsidRPr="00417942">
        <w:rPr>
          <w:rFonts w:ascii="Times New Roman" w:hAnsi="Times New Roman" w:cs="Times New Roman"/>
          <w:sz w:val="24"/>
          <w:szCs w:val="24"/>
        </w:rPr>
        <w:t xml:space="preserve"> both formal and informal</w:t>
      </w:r>
      <w:r w:rsidR="00074F18" w:rsidRPr="00417942">
        <w:rPr>
          <w:rFonts w:ascii="Times New Roman" w:hAnsi="Times New Roman" w:cs="Times New Roman"/>
          <w:sz w:val="24"/>
          <w:szCs w:val="24"/>
        </w:rPr>
        <w:t xml:space="preserve"> training</w:t>
      </w:r>
      <w:r w:rsidR="00C4644D" w:rsidRPr="00417942">
        <w:rPr>
          <w:rFonts w:ascii="Times New Roman" w:hAnsi="Times New Roman" w:cs="Times New Roman"/>
          <w:sz w:val="24"/>
          <w:szCs w:val="24"/>
        </w:rPr>
        <w:t xml:space="preserve">. According to </w:t>
      </w:r>
      <w:proofErr w:type="spellStart"/>
      <w:r w:rsidR="00C4644D" w:rsidRPr="00417942">
        <w:rPr>
          <w:rFonts w:ascii="Times New Roman" w:hAnsi="Times New Roman" w:cs="Times New Roman"/>
          <w:sz w:val="24"/>
          <w:szCs w:val="24"/>
        </w:rPr>
        <w:t>Sasi</w:t>
      </w:r>
      <w:proofErr w:type="spellEnd"/>
      <w:r w:rsidR="00C4644D" w:rsidRPr="00417942">
        <w:rPr>
          <w:rFonts w:ascii="Times New Roman" w:hAnsi="Times New Roman" w:cs="Times New Roman"/>
          <w:sz w:val="24"/>
          <w:szCs w:val="24"/>
        </w:rPr>
        <w:t xml:space="preserve"> (2016), public library is a welfare center which provides useful services to the community by fostering education, promoti</w:t>
      </w:r>
      <w:r w:rsidR="00637CEE">
        <w:rPr>
          <w:rFonts w:ascii="Times New Roman" w:hAnsi="Times New Roman" w:cs="Times New Roman"/>
          <w:sz w:val="24"/>
          <w:szCs w:val="24"/>
        </w:rPr>
        <w:t>ng</w:t>
      </w:r>
      <w:r w:rsidR="00C4644D" w:rsidRPr="00417942">
        <w:rPr>
          <w:rFonts w:ascii="Times New Roman" w:hAnsi="Times New Roman" w:cs="Times New Roman"/>
          <w:sz w:val="24"/>
          <w:szCs w:val="24"/>
        </w:rPr>
        <w:t xml:space="preserve"> culture, providing scope for healthy culture and disseminate information to all sections of the society. It is the people’s university and it should be able to foster information literacy competency of users. </w:t>
      </w:r>
    </w:p>
    <w:p w14:paraId="5F5BD690" w14:textId="35536D0F" w:rsidR="008109C9" w:rsidRPr="00417942" w:rsidRDefault="00C4644D" w:rsidP="004D6FCB">
      <w:pPr>
        <w:jc w:val="both"/>
        <w:rPr>
          <w:rFonts w:ascii="Times New Roman" w:hAnsi="Times New Roman" w:cs="Times New Roman"/>
          <w:sz w:val="24"/>
          <w:szCs w:val="24"/>
        </w:rPr>
      </w:pPr>
      <w:r w:rsidRPr="00417942">
        <w:rPr>
          <w:rFonts w:ascii="Times New Roman" w:hAnsi="Times New Roman" w:cs="Times New Roman"/>
          <w:sz w:val="24"/>
          <w:szCs w:val="24"/>
        </w:rPr>
        <w:t>Current awareness services alert researcher</w:t>
      </w:r>
      <w:r w:rsidR="00074F18" w:rsidRPr="00417942">
        <w:rPr>
          <w:rFonts w:ascii="Times New Roman" w:hAnsi="Times New Roman" w:cs="Times New Roman"/>
          <w:sz w:val="24"/>
          <w:szCs w:val="24"/>
        </w:rPr>
        <w:t>s</w:t>
      </w:r>
      <w:r w:rsidRPr="00417942">
        <w:rPr>
          <w:rFonts w:ascii="Times New Roman" w:hAnsi="Times New Roman" w:cs="Times New Roman"/>
          <w:sz w:val="24"/>
          <w:szCs w:val="24"/>
        </w:rPr>
        <w:t xml:space="preserve"> to recently published literature in their field of specialization (Johnson et al, 2009). </w:t>
      </w:r>
      <w:r w:rsidR="0092244B" w:rsidRPr="00417942">
        <w:rPr>
          <w:rFonts w:ascii="Times New Roman" w:hAnsi="Times New Roman" w:cs="Times New Roman"/>
          <w:sz w:val="24"/>
          <w:szCs w:val="24"/>
        </w:rPr>
        <w:t>Collins &amp; Chandler (1</w:t>
      </w:r>
      <w:r w:rsidR="00637CEE">
        <w:rPr>
          <w:rFonts w:ascii="Times New Roman" w:hAnsi="Times New Roman" w:cs="Times New Roman"/>
          <w:sz w:val="24"/>
          <w:szCs w:val="24"/>
        </w:rPr>
        <w:t>99</w:t>
      </w:r>
      <w:r w:rsidR="0092244B" w:rsidRPr="00417942">
        <w:rPr>
          <w:rFonts w:ascii="Times New Roman" w:hAnsi="Times New Roman" w:cs="Times New Roman"/>
          <w:sz w:val="24"/>
          <w:szCs w:val="24"/>
        </w:rPr>
        <w:t xml:space="preserve">7), had an interview with public libraries in US and it was revealed that 20% of the population use public library services or materials for school, class assignment, 19% reported using public library services for keeping up to date in their job. </w:t>
      </w:r>
      <w:proofErr w:type="spellStart"/>
      <w:r w:rsidR="008109C9" w:rsidRPr="00417942">
        <w:rPr>
          <w:rFonts w:ascii="Times New Roman" w:hAnsi="Times New Roman" w:cs="Times New Roman"/>
          <w:sz w:val="24"/>
          <w:szCs w:val="24"/>
        </w:rPr>
        <w:t>Vanansio</w:t>
      </w:r>
      <w:proofErr w:type="spellEnd"/>
      <w:r w:rsidR="008109C9" w:rsidRPr="00417942">
        <w:rPr>
          <w:rFonts w:ascii="Times New Roman" w:hAnsi="Times New Roman" w:cs="Times New Roman"/>
          <w:sz w:val="24"/>
          <w:szCs w:val="24"/>
        </w:rPr>
        <w:t xml:space="preserve"> (2010), conducted a study o</w:t>
      </w:r>
      <w:r w:rsidR="00074F18" w:rsidRPr="00417942">
        <w:rPr>
          <w:rFonts w:ascii="Times New Roman" w:hAnsi="Times New Roman" w:cs="Times New Roman"/>
          <w:sz w:val="24"/>
          <w:szCs w:val="24"/>
        </w:rPr>
        <w:t>n</w:t>
      </w:r>
      <w:r w:rsidR="008109C9" w:rsidRPr="00417942">
        <w:rPr>
          <w:rFonts w:ascii="Times New Roman" w:hAnsi="Times New Roman" w:cs="Times New Roman"/>
          <w:sz w:val="24"/>
          <w:szCs w:val="24"/>
        </w:rPr>
        <w:t xml:space="preserve"> </w:t>
      </w:r>
      <w:r w:rsidR="002A719C" w:rsidRPr="00417942">
        <w:rPr>
          <w:rFonts w:ascii="Times New Roman" w:hAnsi="Times New Roman" w:cs="Times New Roman"/>
          <w:sz w:val="24"/>
          <w:szCs w:val="24"/>
        </w:rPr>
        <w:t>examining</w:t>
      </w:r>
      <w:r w:rsidR="002A719C">
        <w:rPr>
          <w:rFonts w:ascii="Times New Roman" w:hAnsi="Times New Roman" w:cs="Times New Roman"/>
          <w:sz w:val="24"/>
          <w:szCs w:val="24"/>
        </w:rPr>
        <w:t xml:space="preserve"> the</w:t>
      </w:r>
      <w:r w:rsidR="00637CEE">
        <w:rPr>
          <w:rFonts w:ascii="Times New Roman" w:hAnsi="Times New Roman" w:cs="Times New Roman"/>
          <w:sz w:val="24"/>
          <w:szCs w:val="24"/>
        </w:rPr>
        <w:t xml:space="preserve"> impact of current awareness service </w:t>
      </w:r>
      <w:r w:rsidR="002A719C">
        <w:rPr>
          <w:rFonts w:ascii="Times New Roman" w:hAnsi="Times New Roman" w:cs="Times New Roman"/>
          <w:sz w:val="24"/>
          <w:szCs w:val="24"/>
        </w:rPr>
        <w:t xml:space="preserve">towards </w:t>
      </w:r>
      <w:r w:rsidR="002A719C" w:rsidRPr="00417942">
        <w:rPr>
          <w:rFonts w:ascii="Times New Roman" w:hAnsi="Times New Roman" w:cs="Times New Roman"/>
          <w:sz w:val="24"/>
          <w:szCs w:val="24"/>
        </w:rPr>
        <w:t>utilization</w:t>
      </w:r>
      <w:r w:rsidR="008109C9" w:rsidRPr="00417942">
        <w:rPr>
          <w:rFonts w:ascii="Times New Roman" w:hAnsi="Times New Roman" w:cs="Times New Roman"/>
          <w:sz w:val="24"/>
          <w:szCs w:val="24"/>
        </w:rPr>
        <w:t xml:space="preserve"> of library services in </w:t>
      </w:r>
      <w:proofErr w:type="spellStart"/>
      <w:r w:rsidR="008109C9" w:rsidRPr="00417942">
        <w:rPr>
          <w:rFonts w:ascii="Times New Roman" w:hAnsi="Times New Roman" w:cs="Times New Roman"/>
          <w:sz w:val="24"/>
          <w:szCs w:val="24"/>
        </w:rPr>
        <w:t>universitiesA</w:t>
      </w:r>
      <w:proofErr w:type="spellEnd"/>
      <w:r w:rsidR="008109C9" w:rsidRPr="00417942">
        <w:rPr>
          <w:rFonts w:ascii="Times New Roman" w:hAnsi="Times New Roman" w:cs="Times New Roman"/>
          <w:sz w:val="24"/>
          <w:szCs w:val="24"/>
        </w:rPr>
        <w:t xml:space="preserve"> study of Uganda </w:t>
      </w:r>
      <w:r w:rsidR="00A51558" w:rsidRPr="00417942">
        <w:rPr>
          <w:rFonts w:ascii="Times New Roman" w:hAnsi="Times New Roman" w:cs="Times New Roman"/>
          <w:sz w:val="24"/>
          <w:szCs w:val="24"/>
        </w:rPr>
        <w:t>Martyrs</w:t>
      </w:r>
      <w:r w:rsidR="008109C9" w:rsidRPr="00417942">
        <w:rPr>
          <w:rFonts w:ascii="Times New Roman" w:hAnsi="Times New Roman" w:cs="Times New Roman"/>
          <w:sz w:val="24"/>
          <w:szCs w:val="24"/>
        </w:rPr>
        <w:t xml:space="preserve"> University </w:t>
      </w:r>
      <w:proofErr w:type="spellStart"/>
      <w:r w:rsidR="008109C9" w:rsidRPr="00417942">
        <w:rPr>
          <w:rFonts w:ascii="Times New Roman" w:hAnsi="Times New Roman" w:cs="Times New Roman"/>
          <w:sz w:val="24"/>
          <w:szCs w:val="24"/>
        </w:rPr>
        <w:t>Kabale</w:t>
      </w:r>
      <w:proofErr w:type="spellEnd"/>
      <w:r w:rsidR="008109C9" w:rsidRPr="00417942">
        <w:rPr>
          <w:rFonts w:ascii="Times New Roman" w:hAnsi="Times New Roman" w:cs="Times New Roman"/>
          <w:sz w:val="24"/>
          <w:szCs w:val="24"/>
        </w:rPr>
        <w:t xml:space="preserve"> Branch. A sample of </w:t>
      </w:r>
      <w:r w:rsidR="001232CD" w:rsidRPr="00417942">
        <w:rPr>
          <w:rFonts w:ascii="Times New Roman" w:hAnsi="Times New Roman" w:cs="Times New Roman"/>
          <w:sz w:val="24"/>
          <w:szCs w:val="24"/>
        </w:rPr>
        <w:t xml:space="preserve">50 </w:t>
      </w:r>
      <w:r w:rsidR="00A51558" w:rsidRPr="00417942">
        <w:rPr>
          <w:rFonts w:ascii="Times New Roman" w:hAnsi="Times New Roman" w:cs="Times New Roman"/>
          <w:sz w:val="24"/>
          <w:szCs w:val="24"/>
        </w:rPr>
        <w:t>respondents</w:t>
      </w:r>
      <w:r w:rsidR="001232CD" w:rsidRPr="00417942">
        <w:rPr>
          <w:rFonts w:ascii="Times New Roman" w:hAnsi="Times New Roman" w:cs="Times New Roman"/>
          <w:sz w:val="24"/>
          <w:szCs w:val="24"/>
        </w:rPr>
        <w:t xml:space="preserve"> was considered for the study, 5 staff and 45 users. The study revealed that ignorance reading space insecurity among others. This program is to enable the library users to acquire </w:t>
      </w:r>
      <w:r w:rsidR="0066144E" w:rsidRPr="00417942">
        <w:rPr>
          <w:rFonts w:ascii="Times New Roman" w:hAnsi="Times New Roman" w:cs="Times New Roman"/>
          <w:sz w:val="24"/>
          <w:szCs w:val="24"/>
        </w:rPr>
        <w:t xml:space="preserve">information literacy skills that will allow them use the library resources effectively. </w:t>
      </w:r>
      <w:proofErr w:type="spellStart"/>
      <w:r w:rsidR="0066144E" w:rsidRPr="00417942">
        <w:rPr>
          <w:rFonts w:ascii="Times New Roman" w:hAnsi="Times New Roman" w:cs="Times New Roman"/>
          <w:sz w:val="24"/>
          <w:szCs w:val="24"/>
        </w:rPr>
        <w:t>Demasson</w:t>
      </w:r>
      <w:proofErr w:type="spellEnd"/>
      <w:r w:rsidR="0066144E" w:rsidRPr="00417942">
        <w:rPr>
          <w:rFonts w:ascii="Times New Roman" w:hAnsi="Times New Roman" w:cs="Times New Roman"/>
          <w:sz w:val="24"/>
          <w:szCs w:val="24"/>
        </w:rPr>
        <w:t xml:space="preserve">, </w:t>
      </w:r>
      <w:proofErr w:type="spellStart"/>
      <w:r w:rsidR="0066144E" w:rsidRPr="00417942">
        <w:rPr>
          <w:rFonts w:ascii="Times New Roman" w:hAnsi="Times New Roman" w:cs="Times New Roman"/>
          <w:sz w:val="24"/>
          <w:szCs w:val="24"/>
        </w:rPr>
        <w:t>Padtidge</w:t>
      </w:r>
      <w:proofErr w:type="spellEnd"/>
      <w:r w:rsidR="0066144E" w:rsidRPr="00417942">
        <w:rPr>
          <w:rFonts w:ascii="Times New Roman" w:hAnsi="Times New Roman" w:cs="Times New Roman"/>
          <w:sz w:val="24"/>
          <w:szCs w:val="24"/>
        </w:rPr>
        <w:t xml:space="preserve"> and Bruce</w:t>
      </w:r>
      <w:r w:rsidR="00F25CA8">
        <w:rPr>
          <w:rFonts w:ascii="Times New Roman" w:hAnsi="Times New Roman" w:cs="Times New Roman"/>
          <w:sz w:val="24"/>
          <w:szCs w:val="24"/>
        </w:rPr>
        <w:t xml:space="preserve"> (2010)</w:t>
      </w:r>
      <w:r w:rsidR="0066144E" w:rsidRPr="00417942">
        <w:rPr>
          <w:rFonts w:ascii="Times New Roman" w:hAnsi="Times New Roman" w:cs="Times New Roman"/>
          <w:sz w:val="24"/>
          <w:szCs w:val="24"/>
        </w:rPr>
        <w:t xml:space="preserve"> investigated a study</w:t>
      </w:r>
      <w:r w:rsidR="00074F18" w:rsidRPr="00417942">
        <w:rPr>
          <w:rFonts w:ascii="Times New Roman" w:hAnsi="Times New Roman" w:cs="Times New Roman"/>
          <w:sz w:val="24"/>
          <w:szCs w:val="24"/>
        </w:rPr>
        <w:t xml:space="preserve"> on</w:t>
      </w:r>
      <w:r w:rsidR="0066144E" w:rsidRPr="00417942">
        <w:rPr>
          <w:rFonts w:ascii="Times New Roman" w:hAnsi="Times New Roman" w:cs="Times New Roman"/>
          <w:sz w:val="24"/>
          <w:szCs w:val="24"/>
        </w:rPr>
        <w:t xml:space="preserve"> how public libraries </w:t>
      </w:r>
      <w:r w:rsidR="00AC1C10" w:rsidRPr="00417942">
        <w:rPr>
          <w:rFonts w:ascii="Times New Roman" w:hAnsi="Times New Roman" w:cs="Times New Roman"/>
          <w:sz w:val="24"/>
          <w:szCs w:val="24"/>
        </w:rPr>
        <w:t xml:space="preserve">constitute information literacy in four ways as intellectual process, technical skills, navigating social world and </w:t>
      </w:r>
      <w:r w:rsidR="0085281F" w:rsidRPr="00417942">
        <w:rPr>
          <w:rFonts w:ascii="Times New Roman" w:hAnsi="Times New Roman" w:cs="Times New Roman"/>
          <w:sz w:val="24"/>
          <w:szCs w:val="24"/>
        </w:rPr>
        <w:t xml:space="preserve">gaining the desired results. </w:t>
      </w:r>
    </w:p>
    <w:p w14:paraId="61433F7B" w14:textId="144ECA8A" w:rsidR="0085281F" w:rsidRPr="00417942" w:rsidRDefault="0085281F"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These findings will help to provide a new evidence base that assists in the design and delivery of activities supporting future information literacy. Public libraries due to their significance in the educational life of diverse client base are considered to be perfectly situated for developing and promoting information literacy, engagement (Bundy, 2012). Information literacy has become a gateway for a person to be able to navigate into the world of information in different formats, location and even organization (David-West, 2018). The users being aware of the </w:t>
      </w:r>
      <w:r w:rsidR="00074F18" w:rsidRPr="00417942">
        <w:rPr>
          <w:rFonts w:ascii="Times New Roman" w:hAnsi="Times New Roman" w:cs="Times New Roman"/>
          <w:sz w:val="24"/>
          <w:szCs w:val="24"/>
        </w:rPr>
        <w:t>available resources</w:t>
      </w:r>
      <w:r w:rsidRPr="00417942">
        <w:rPr>
          <w:rFonts w:ascii="Times New Roman" w:hAnsi="Times New Roman" w:cs="Times New Roman"/>
          <w:sz w:val="24"/>
          <w:szCs w:val="24"/>
        </w:rPr>
        <w:t xml:space="preserve"> and their ability to utilize their information literacy competency. </w:t>
      </w:r>
      <w:r w:rsidR="00F25CA8" w:rsidRPr="00417942">
        <w:rPr>
          <w:rFonts w:ascii="Times New Roman" w:hAnsi="Times New Roman" w:cs="Times New Roman"/>
          <w:sz w:val="24"/>
          <w:szCs w:val="24"/>
        </w:rPr>
        <w:t>Also,</w:t>
      </w:r>
      <w:r w:rsidRPr="00417942">
        <w:rPr>
          <w:rFonts w:ascii="Times New Roman" w:hAnsi="Times New Roman" w:cs="Times New Roman"/>
          <w:sz w:val="24"/>
          <w:szCs w:val="24"/>
        </w:rPr>
        <w:t xml:space="preserve"> the ability to evaluate their quality and appropriateness is important. The moment the users are aware </w:t>
      </w:r>
      <w:r w:rsidR="00074F18" w:rsidRPr="00417942">
        <w:rPr>
          <w:rFonts w:ascii="Times New Roman" w:hAnsi="Times New Roman" w:cs="Times New Roman"/>
          <w:sz w:val="24"/>
          <w:szCs w:val="24"/>
        </w:rPr>
        <w:t>that</w:t>
      </w:r>
      <w:r w:rsidRPr="00417942">
        <w:rPr>
          <w:rFonts w:ascii="Times New Roman" w:hAnsi="Times New Roman" w:cs="Times New Roman"/>
          <w:sz w:val="24"/>
          <w:szCs w:val="24"/>
        </w:rPr>
        <w:t xml:space="preserve"> these resources </w:t>
      </w:r>
      <w:r w:rsidR="00074F18" w:rsidRPr="00417942">
        <w:rPr>
          <w:rFonts w:ascii="Times New Roman" w:hAnsi="Times New Roman" w:cs="Times New Roman"/>
          <w:sz w:val="24"/>
          <w:szCs w:val="24"/>
        </w:rPr>
        <w:t xml:space="preserve">are </w:t>
      </w:r>
      <w:r w:rsidRPr="00417942">
        <w:rPr>
          <w:rFonts w:ascii="Times New Roman" w:hAnsi="Times New Roman" w:cs="Times New Roman"/>
          <w:sz w:val="24"/>
          <w:szCs w:val="24"/>
        </w:rPr>
        <w:t>available in the library, there is the tendency to make use of such</w:t>
      </w:r>
      <w:r w:rsidR="00074F18" w:rsidRPr="00417942">
        <w:rPr>
          <w:rFonts w:ascii="Times New Roman" w:hAnsi="Times New Roman" w:cs="Times New Roman"/>
          <w:sz w:val="24"/>
          <w:szCs w:val="24"/>
        </w:rPr>
        <w:t xml:space="preserve"> </w:t>
      </w:r>
      <w:r w:rsidR="00F25CA8" w:rsidRPr="00417942">
        <w:rPr>
          <w:rFonts w:ascii="Times New Roman" w:hAnsi="Times New Roman" w:cs="Times New Roman"/>
          <w:sz w:val="24"/>
          <w:szCs w:val="24"/>
        </w:rPr>
        <w:t>information</w:t>
      </w:r>
      <w:r w:rsidRPr="00417942">
        <w:rPr>
          <w:rFonts w:ascii="Times New Roman" w:hAnsi="Times New Roman" w:cs="Times New Roman"/>
          <w:sz w:val="24"/>
          <w:szCs w:val="24"/>
        </w:rPr>
        <w:t xml:space="preserve"> resources available, the public libraries may have to assist raining on it as well. </w:t>
      </w:r>
    </w:p>
    <w:p w14:paraId="6BE74479" w14:textId="535802B0" w:rsidR="0085281F" w:rsidRPr="00417942" w:rsidRDefault="0072524D" w:rsidP="004D6FCB">
      <w:pPr>
        <w:jc w:val="both"/>
        <w:rPr>
          <w:rFonts w:ascii="Times New Roman" w:hAnsi="Times New Roman" w:cs="Times New Roman"/>
          <w:sz w:val="24"/>
          <w:szCs w:val="24"/>
        </w:rPr>
      </w:pPr>
      <w:r>
        <w:rPr>
          <w:rFonts w:ascii="Times New Roman" w:hAnsi="Times New Roman" w:cs="Times New Roman"/>
          <w:sz w:val="24"/>
          <w:szCs w:val="24"/>
        </w:rPr>
        <w:t xml:space="preserve">Salman, Mostert, </w:t>
      </w:r>
      <w:proofErr w:type="spellStart"/>
      <w:proofErr w:type="gramStart"/>
      <w:r>
        <w:rPr>
          <w:rFonts w:ascii="Times New Roman" w:hAnsi="Times New Roman" w:cs="Times New Roman"/>
          <w:sz w:val="24"/>
          <w:szCs w:val="24"/>
        </w:rPr>
        <w:t>Mugwisi</w:t>
      </w:r>
      <w:proofErr w:type="spellEnd"/>
      <w:r w:rsidR="0085281F" w:rsidRPr="00417942">
        <w:rPr>
          <w:rFonts w:ascii="Times New Roman" w:hAnsi="Times New Roman" w:cs="Times New Roman"/>
          <w:sz w:val="24"/>
          <w:szCs w:val="24"/>
        </w:rPr>
        <w:t>(</w:t>
      </w:r>
      <w:proofErr w:type="gramEnd"/>
      <w:r w:rsidR="0085281F" w:rsidRPr="00417942">
        <w:rPr>
          <w:rFonts w:ascii="Times New Roman" w:hAnsi="Times New Roman" w:cs="Times New Roman"/>
          <w:sz w:val="24"/>
          <w:szCs w:val="24"/>
        </w:rPr>
        <w:t>201</w:t>
      </w:r>
      <w:r>
        <w:rPr>
          <w:rFonts w:ascii="Times New Roman" w:hAnsi="Times New Roman" w:cs="Times New Roman"/>
          <w:sz w:val="24"/>
          <w:szCs w:val="24"/>
        </w:rPr>
        <w:t>4</w:t>
      </w:r>
      <w:r w:rsidR="0085281F" w:rsidRPr="00417942">
        <w:rPr>
          <w:rFonts w:ascii="Times New Roman" w:hAnsi="Times New Roman" w:cs="Times New Roman"/>
          <w:sz w:val="24"/>
          <w:szCs w:val="24"/>
        </w:rPr>
        <w:t xml:space="preserve">) carried out a research on access and use of public library services in Nigeria. The study centered on identifying awareness and utilization of library services, including </w:t>
      </w:r>
      <w:r w:rsidR="0085281F" w:rsidRPr="00417942">
        <w:rPr>
          <w:rFonts w:ascii="Times New Roman" w:hAnsi="Times New Roman" w:cs="Times New Roman"/>
          <w:sz w:val="24"/>
          <w:szCs w:val="24"/>
        </w:rPr>
        <w:lastRenderedPageBreak/>
        <w:t>utilization patterns. The study revealed that awareness of services was restricted to few services and accessibilities to the major library services was found to be</w:t>
      </w:r>
      <w:r w:rsidR="00DB77D2" w:rsidRPr="00417942">
        <w:rPr>
          <w:rFonts w:ascii="Times New Roman" w:hAnsi="Times New Roman" w:cs="Times New Roman"/>
          <w:sz w:val="24"/>
          <w:szCs w:val="24"/>
        </w:rPr>
        <w:t xml:space="preserve"> a</w:t>
      </w:r>
      <w:r w:rsidR="0085281F" w:rsidRPr="00417942">
        <w:rPr>
          <w:rFonts w:ascii="Times New Roman" w:hAnsi="Times New Roman" w:cs="Times New Roman"/>
          <w:sz w:val="24"/>
          <w:szCs w:val="24"/>
        </w:rPr>
        <w:t xml:space="preserve"> challenge to many. </w:t>
      </w:r>
      <w:r w:rsidRPr="00417942">
        <w:rPr>
          <w:rFonts w:ascii="Times New Roman" w:hAnsi="Times New Roman" w:cs="Times New Roman"/>
          <w:sz w:val="24"/>
          <w:szCs w:val="24"/>
        </w:rPr>
        <w:t>Also,</w:t>
      </w:r>
      <w:r w:rsidR="0085281F" w:rsidRPr="00417942">
        <w:rPr>
          <w:rFonts w:ascii="Times New Roman" w:hAnsi="Times New Roman" w:cs="Times New Roman"/>
          <w:sz w:val="24"/>
          <w:szCs w:val="24"/>
        </w:rPr>
        <w:t xml:space="preserve"> utilization patterns indicated infrequent use of only a few services, and very low satisfactory is being offered. Challenges identified included unawareness of services, few copies of materials and lack of information literacy skills. </w:t>
      </w:r>
    </w:p>
    <w:p w14:paraId="223ABA4A" w14:textId="69FD01BB" w:rsidR="001D2DCF" w:rsidRPr="00417942" w:rsidRDefault="0085281F"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A reference library is not merely for the provision of information resources but to help library users find the information they desire. Public library services must match community needs, interest and priorities (Nelson, 2001). Many libraries report that one </w:t>
      </w:r>
      <w:r w:rsidR="001D2DCF" w:rsidRPr="00417942">
        <w:rPr>
          <w:rFonts w:ascii="Times New Roman" w:hAnsi="Times New Roman" w:cs="Times New Roman"/>
          <w:sz w:val="24"/>
          <w:szCs w:val="24"/>
        </w:rPr>
        <w:t xml:space="preserve">of the </w:t>
      </w:r>
      <w:r w:rsidRPr="00417942">
        <w:rPr>
          <w:rFonts w:ascii="Times New Roman" w:hAnsi="Times New Roman" w:cs="Times New Roman"/>
          <w:sz w:val="24"/>
          <w:szCs w:val="24"/>
        </w:rPr>
        <w:t xml:space="preserve">ways to advance information literacy instruction is through </w:t>
      </w:r>
      <w:r w:rsidR="001D2DCF" w:rsidRPr="00417942">
        <w:rPr>
          <w:rFonts w:ascii="Times New Roman" w:hAnsi="Times New Roman" w:cs="Times New Roman"/>
          <w:sz w:val="24"/>
          <w:szCs w:val="24"/>
        </w:rPr>
        <w:t xml:space="preserve">the one on one teaching moments such as the reference interview (Julien &amp; </w:t>
      </w:r>
      <w:proofErr w:type="spellStart"/>
      <w:r w:rsidR="001D2DCF" w:rsidRPr="00417942">
        <w:rPr>
          <w:rFonts w:ascii="Times New Roman" w:hAnsi="Times New Roman" w:cs="Times New Roman"/>
          <w:sz w:val="24"/>
          <w:szCs w:val="24"/>
        </w:rPr>
        <w:t>Breu</w:t>
      </w:r>
      <w:proofErr w:type="spellEnd"/>
      <w:r w:rsidR="001D2DCF" w:rsidRPr="00417942">
        <w:rPr>
          <w:rFonts w:ascii="Times New Roman" w:hAnsi="Times New Roman" w:cs="Times New Roman"/>
          <w:sz w:val="24"/>
          <w:szCs w:val="24"/>
        </w:rPr>
        <w:t xml:space="preserve"> 2005). However, for there </w:t>
      </w:r>
      <w:r w:rsidR="0072524D">
        <w:rPr>
          <w:rFonts w:ascii="Times New Roman" w:hAnsi="Times New Roman" w:cs="Times New Roman"/>
          <w:sz w:val="24"/>
          <w:szCs w:val="24"/>
        </w:rPr>
        <w:t xml:space="preserve">to </w:t>
      </w:r>
      <w:r w:rsidR="001D2DCF" w:rsidRPr="00417942">
        <w:rPr>
          <w:rFonts w:ascii="Times New Roman" w:hAnsi="Times New Roman" w:cs="Times New Roman"/>
          <w:sz w:val="24"/>
          <w:szCs w:val="24"/>
        </w:rPr>
        <w:t xml:space="preserve">be effective reference service delivery </w:t>
      </w:r>
      <w:r w:rsidR="0072524D">
        <w:rPr>
          <w:rFonts w:ascii="Times New Roman" w:hAnsi="Times New Roman" w:cs="Times New Roman"/>
          <w:sz w:val="24"/>
          <w:szCs w:val="24"/>
        </w:rPr>
        <w:t xml:space="preserve">there must </w:t>
      </w:r>
      <w:r w:rsidR="00E936F9">
        <w:rPr>
          <w:rFonts w:ascii="Times New Roman" w:hAnsi="Times New Roman" w:cs="Times New Roman"/>
          <w:sz w:val="24"/>
          <w:szCs w:val="24"/>
        </w:rPr>
        <w:t>be</w:t>
      </w:r>
      <w:r w:rsidR="00E936F9" w:rsidRPr="00417942">
        <w:rPr>
          <w:rFonts w:ascii="Times New Roman" w:hAnsi="Times New Roman" w:cs="Times New Roman"/>
          <w:sz w:val="24"/>
          <w:szCs w:val="24"/>
        </w:rPr>
        <w:t xml:space="preserve"> sound</w:t>
      </w:r>
      <w:r w:rsidR="001D2DCF" w:rsidRPr="00417942">
        <w:rPr>
          <w:rFonts w:ascii="Times New Roman" w:hAnsi="Times New Roman" w:cs="Times New Roman"/>
          <w:sz w:val="24"/>
          <w:szCs w:val="24"/>
        </w:rPr>
        <w:t xml:space="preserve"> and quality reference collections (David-west, 2019). </w:t>
      </w:r>
      <w:proofErr w:type="spellStart"/>
      <w:r w:rsidR="0072524D">
        <w:rPr>
          <w:rFonts w:ascii="Times New Roman" w:hAnsi="Times New Roman" w:cs="Times New Roman"/>
          <w:sz w:val="24"/>
          <w:szCs w:val="24"/>
        </w:rPr>
        <w:t>R</w:t>
      </w:r>
      <w:r w:rsidR="001D2DCF" w:rsidRPr="00417942">
        <w:rPr>
          <w:rFonts w:ascii="Times New Roman" w:hAnsi="Times New Roman" w:cs="Times New Roman"/>
          <w:sz w:val="24"/>
          <w:szCs w:val="24"/>
        </w:rPr>
        <w:t>ettings</w:t>
      </w:r>
      <w:proofErr w:type="spellEnd"/>
      <w:r w:rsidR="001D2DCF" w:rsidRPr="00417942">
        <w:rPr>
          <w:rFonts w:ascii="Times New Roman" w:hAnsi="Times New Roman" w:cs="Times New Roman"/>
          <w:sz w:val="24"/>
          <w:szCs w:val="24"/>
        </w:rPr>
        <w:t xml:space="preserve"> (2012) pointed out that the distinguish features of reference include a staff designated to provide the service </w:t>
      </w:r>
      <w:r w:rsidR="00E936F9">
        <w:rPr>
          <w:rFonts w:ascii="Times New Roman" w:hAnsi="Times New Roman" w:cs="Times New Roman"/>
          <w:sz w:val="24"/>
          <w:szCs w:val="24"/>
        </w:rPr>
        <w:t>of</w:t>
      </w:r>
      <w:r w:rsidR="001D2DCF" w:rsidRPr="00417942">
        <w:rPr>
          <w:rFonts w:ascii="Times New Roman" w:hAnsi="Times New Roman" w:cs="Times New Roman"/>
          <w:sz w:val="24"/>
          <w:szCs w:val="24"/>
        </w:rPr>
        <w:t xml:space="preserve"> collection of reference work accessible to the users in an area set aside for the delivery</w:t>
      </w:r>
      <w:r w:rsidR="00E936F9">
        <w:rPr>
          <w:rFonts w:ascii="Times New Roman" w:hAnsi="Times New Roman" w:cs="Times New Roman"/>
          <w:sz w:val="24"/>
          <w:szCs w:val="24"/>
        </w:rPr>
        <w:t xml:space="preserve"> of</w:t>
      </w:r>
      <w:r w:rsidR="001D2DCF" w:rsidRPr="00417942">
        <w:rPr>
          <w:rFonts w:ascii="Times New Roman" w:hAnsi="Times New Roman" w:cs="Times New Roman"/>
          <w:sz w:val="24"/>
          <w:szCs w:val="24"/>
        </w:rPr>
        <w:t xml:space="preserve"> resources. </w:t>
      </w:r>
    </w:p>
    <w:p w14:paraId="420964C0" w14:textId="2A35FF63" w:rsidR="001D2DCF" w:rsidRPr="00417942" w:rsidRDefault="001D2DCF"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Reference service is not </w:t>
      </w:r>
      <w:r w:rsidR="00DB77D2" w:rsidRPr="00417942">
        <w:rPr>
          <w:rFonts w:ascii="Times New Roman" w:hAnsi="Times New Roman" w:cs="Times New Roman"/>
          <w:sz w:val="24"/>
          <w:szCs w:val="24"/>
        </w:rPr>
        <w:t>j</w:t>
      </w:r>
      <w:r w:rsidRPr="00417942">
        <w:rPr>
          <w:rFonts w:ascii="Times New Roman" w:hAnsi="Times New Roman" w:cs="Times New Roman"/>
          <w:sz w:val="24"/>
          <w:szCs w:val="24"/>
        </w:rPr>
        <w:t>ust answering question but it is giving an assistance in</w:t>
      </w:r>
      <w:r w:rsidR="00E936F9">
        <w:rPr>
          <w:rFonts w:ascii="Times New Roman" w:hAnsi="Times New Roman" w:cs="Times New Roman"/>
          <w:sz w:val="24"/>
          <w:szCs w:val="24"/>
        </w:rPr>
        <w:t xml:space="preserve"> </w:t>
      </w:r>
      <w:r w:rsidRPr="00417942">
        <w:rPr>
          <w:rFonts w:ascii="Times New Roman" w:hAnsi="Times New Roman" w:cs="Times New Roman"/>
          <w:sz w:val="24"/>
          <w:szCs w:val="24"/>
        </w:rPr>
        <w:t xml:space="preserve">form of helping people learn how to learn for themselves, rather than simply providing answers. This will help users to have the necessary skills to access and utilize information resources. Okafor (2012) carried out a research on the appraisal of reference services on two public libraries, </w:t>
      </w:r>
      <w:proofErr w:type="spellStart"/>
      <w:r w:rsidR="001469AD" w:rsidRPr="00417942">
        <w:rPr>
          <w:rFonts w:ascii="Times New Roman" w:hAnsi="Times New Roman" w:cs="Times New Roman"/>
          <w:sz w:val="24"/>
          <w:szCs w:val="24"/>
        </w:rPr>
        <w:t>Wuse</w:t>
      </w:r>
      <w:proofErr w:type="spellEnd"/>
      <w:r w:rsidR="001469AD" w:rsidRPr="00417942">
        <w:rPr>
          <w:rFonts w:ascii="Times New Roman" w:hAnsi="Times New Roman" w:cs="Times New Roman"/>
          <w:sz w:val="24"/>
          <w:szCs w:val="24"/>
        </w:rPr>
        <w:t xml:space="preserve"> Abuja and </w:t>
      </w:r>
      <w:proofErr w:type="spellStart"/>
      <w:proofErr w:type="gramStart"/>
      <w:r w:rsidR="001469AD" w:rsidRPr="00417942">
        <w:rPr>
          <w:rFonts w:ascii="Times New Roman" w:hAnsi="Times New Roman" w:cs="Times New Roman"/>
          <w:sz w:val="24"/>
          <w:szCs w:val="24"/>
        </w:rPr>
        <w:t>Nas</w:t>
      </w:r>
      <w:r w:rsidR="00A01FBA">
        <w:rPr>
          <w:rFonts w:ascii="Times New Roman" w:hAnsi="Times New Roman" w:cs="Times New Roman"/>
          <w:sz w:val="24"/>
          <w:szCs w:val="24"/>
        </w:rPr>
        <w:t>,lo</w:t>
      </w:r>
      <w:r w:rsidR="001469AD" w:rsidRPr="00417942">
        <w:rPr>
          <w:rFonts w:ascii="Times New Roman" w:hAnsi="Times New Roman" w:cs="Times New Roman"/>
          <w:sz w:val="24"/>
          <w:szCs w:val="24"/>
        </w:rPr>
        <w:t>arawa</w:t>
      </w:r>
      <w:proofErr w:type="spellEnd"/>
      <w:proofErr w:type="gramEnd"/>
      <w:r w:rsidR="001469AD" w:rsidRPr="00417942">
        <w:rPr>
          <w:rFonts w:ascii="Times New Roman" w:hAnsi="Times New Roman" w:cs="Times New Roman"/>
          <w:sz w:val="24"/>
          <w:szCs w:val="24"/>
        </w:rPr>
        <w:t xml:space="preserve"> State Library Lafia. The study investigated provision of reference services to determine the adequacy </w:t>
      </w:r>
      <w:r w:rsidR="007B6713" w:rsidRPr="00417942">
        <w:rPr>
          <w:rFonts w:ascii="Times New Roman" w:hAnsi="Times New Roman" w:cs="Times New Roman"/>
          <w:sz w:val="24"/>
          <w:szCs w:val="24"/>
        </w:rPr>
        <w:t>in terms</w:t>
      </w:r>
      <w:r w:rsidR="001469AD" w:rsidRPr="00417942">
        <w:rPr>
          <w:rFonts w:ascii="Times New Roman" w:hAnsi="Times New Roman" w:cs="Times New Roman"/>
          <w:sz w:val="24"/>
          <w:szCs w:val="24"/>
        </w:rPr>
        <w:t xml:space="preserve"> of currency and quality. Findings of the study revealed that most of the library staff lack the relevant skills needed for effective reference service. Further finding revealed that lack of convenient access to the users of the public libraries and also need for adequate orientation on the use of library resources and services. </w:t>
      </w:r>
    </w:p>
    <w:p w14:paraId="7D6AF89B" w14:textId="77777777" w:rsidR="001469AD" w:rsidRPr="00E936F9" w:rsidRDefault="00550DD7" w:rsidP="004D6FCB">
      <w:pPr>
        <w:jc w:val="both"/>
        <w:rPr>
          <w:rFonts w:ascii="Times New Roman" w:hAnsi="Times New Roman" w:cs="Times New Roman"/>
          <w:b/>
          <w:bCs/>
          <w:sz w:val="24"/>
          <w:szCs w:val="24"/>
        </w:rPr>
      </w:pPr>
      <w:r w:rsidRPr="00E936F9">
        <w:rPr>
          <w:rFonts w:ascii="Times New Roman" w:hAnsi="Times New Roman" w:cs="Times New Roman"/>
          <w:b/>
          <w:bCs/>
          <w:sz w:val="24"/>
          <w:szCs w:val="24"/>
        </w:rPr>
        <w:t xml:space="preserve">Research Methodology </w:t>
      </w:r>
    </w:p>
    <w:p w14:paraId="51BB002E" w14:textId="1E63E2F6" w:rsidR="001469AD" w:rsidRPr="00417942" w:rsidRDefault="001469AD" w:rsidP="004D6FCB">
      <w:pPr>
        <w:jc w:val="both"/>
        <w:rPr>
          <w:rFonts w:ascii="Times New Roman" w:hAnsi="Times New Roman" w:cs="Times New Roman"/>
          <w:sz w:val="24"/>
          <w:szCs w:val="24"/>
        </w:rPr>
      </w:pPr>
      <w:r w:rsidRPr="00417942">
        <w:rPr>
          <w:rFonts w:ascii="Times New Roman" w:hAnsi="Times New Roman" w:cs="Times New Roman"/>
          <w:sz w:val="24"/>
          <w:szCs w:val="24"/>
        </w:rPr>
        <w:t>The descriptive survey</w:t>
      </w:r>
      <w:r w:rsidR="00182FC8">
        <w:rPr>
          <w:rFonts w:ascii="Times New Roman" w:hAnsi="Times New Roman" w:cs="Times New Roman"/>
          <w:sz w:val="24"/>
          <w:szCs w:val="24"/>
        </w:rPr>
        <w:t xml:space="preserve"> research</w:t>
      </w:r>
      <w:r w:rsidRPr="00417942">
        <w:rPr>
          <w:rFonts w:ascii="Times New Roman" w:hAnsi="Times New Roman" w:cs="Times New Roman"/>
          <w:sz w:val="24"/>
          <w:szCs w:val="24"/>
        </w:rPr>
        <w:t xml:space="preserve"> design was adopted and the target population was two hundred and five user</w:t>
      </w:r>
      <w:r w:rsidR="0053198E" w:rsidRPr="00417942">
        <w:rPr>
          <w:rFonts w:ascii="Times New Roman" w:hAnsi="Times New Roman" w:cs="Times New Roman"/>
          <w:sz w:val="24"/>
          <w:szCs w:val="24"/>
        </w:rPr>
        <w:t xml:space="preserve">s. The </w:t>
      </w:r>
      <w:r w:rsidR="00A5593C">
        <w:rPr>
          <w:rFonts w:ascii="Times New Roman" w:hAnsi="Times New Roman" w:cs="Times New Roman"/>
          <w:sz w:val="24"/>
          <w:szCs w:val="24"/>
        </w:rPr>
        <w:t xml:space="preserve">sample was 170 </w:t>
      </w:r>
      <w:r w:rsidR="00414953">
        <w:rPr>
          <w:rFonts w:ascii="Times New Roman" w:hAnsi="Times New Roman" w:cs="Times New Roman"/>
          <w:sz w:val="24"/>
          <w:szCs w:val="24"/>
        </w:rPr>
        <w:t>users.</w:t>
      </w:r>
      <w:r w:rsidR="00A5593C">
        <w:rPr>
          <w:rFonts w:ascii="Times New Roman" w:hAnsi="Times New Roman" w:cs="Times New Roman"/>
          <w:sz w:val="24"/>
          <w:szCs w:val="24"/>
        </w:rPr>
        <w:t xml:space="preserve"> The simple random</w:t>
      </w:r>
      <w:r w:rsidR="00414953">
        <w:rPr>
          <w:rFonts w:ascii="Times New Roman" w:hAnsi="Times New Roman" w:cs="Times New Roman"/>
          <w:sz w:val="24"/>
          <w:szCs w:val="24"/>
        </w:rPr>
        <w:t xml:space="preserve"> sampling</w:t>
      </w:r>
      <w:r w:rsidR="00A5593C">
        <w:rPr>
          <w:rFonts w:ascii="Times New Roman" w:hAnsi="Times New Roman" w:cs="Times New Roman"/>
          <w:sz w:val="24"/>
          <w:szCs w:val="24"/>
        </w:rPr>
        <w:t xml:space="preserve"> technique was used to select the population, giving every member of </w:t>
      </w:r>
      <w:proofErr w:type="gramStart"/>
      <w:r w:rsidR="00A5593C">
        <w:rPr>
          <w:rFonts w:ascii="Times New Roman" w:hAnsi="Times New Roman" w:cs="Times New Roman"/>
          <w:sz w:val="24"/>
          <w:szCs w:val="24"/>
        </w:rPr>
        <w:t>the  population</w:t>
      </w:r>
      <w:proofErr w:type="gramEnd"/>
      <w:r w:rsidR="00A5593C">
        <w:rPr>
          <w:rFonts w:ascii="Times New Roman" w:hAnsi="Times New Roman" w:cs="Times New Roman"/>
          <w:sz w:val="24"/>
          <w:szCs w:val="24"/>
        </w:rPr>
        <w:t xml:space="preserve"> equal opportunity to be selected. The instrument titled Public Library </w:t>
      </w:r>
      <w:r w:rsidR="00414953">
        <w:rPr>
          <w:rFonts w:ascii="Times New Roman" w:hAnsi="Times New Roman" w:cs="Times New Roman"/>
          <w:sz w:val="24"/>
          <w:szCs w:val="24"/>
        </w:rPr>
        <w:t>Services: A</w:t>
      </w:r>
      <w:r w:rsidR="00A5593C">
        <w:rPr>
          <w:rFonts w:ascii="Times New Roman" w:hAnsi="Times New Roman" w:cs="Times New Roman"/>
          <w:sz w:val="24"/>
          <w:szCs w:val="24"/>
        </w:rPr>
        <w:t xml:space="preserve"> </w:t>
      </w:r>
      <w:r w:rsidR="00414953">
        <w:rPr>
          <w:rFonts w:ascii="Times New Roman" w:hAnsi="Times New Roman" w:cs="Times New Roman"/>
          <w:sz w:val="24"/>
          <w:szCs w:val="24"/>
        </w:rPr>
        <w:t>Pana</w:t>
      </w:r>
      <w:r w:rsidR="00A5593C">
        <w:rPr>
          <w:rFonts w:ascii="Times New Roman" w:hAnsi="Times New Roman" w:cs="Times New Roman"/>
          <w:sz w:val="24"/>
          <w:szCs w:val="24"/>
        </w:rPr>
        <w:t xml:space="preserve">cea for Information Literacy </w:t>
      </w:r>
      <w:r w:rsidR="00414953">
        <w:rPr>
          <w:rFonts w:ascii="Times New Roman" w:hAnsi="Times New Roman" w:cs="Times New Roman"/>
          <w:sz w:val="24"/>
          <w:szCs w:val="24"/>
        </w:rPr>
        <w:t xml:space="preserve">Competency </w:t>
      </w:r>
      <w:r w:rsidR="00A5593C">
        <w:rPr>
          <w:rFonts w:ascii="Times New Roman" w:hAnsi="Times New Roman" w:cs="Times New Roman"/>
          <w:sz w:val="24"/>
          <w:szCs w:val="24"/>
        </w:rPr>
        <w:t>Questionnaire (</w:t>
      </w:r>
      <w:r w:rsidR="00414953">
        <w:rPr>
          <w:rFonts w:ascii="Times New Roman" w:hAnsi="Times New Roman" w:cs="Times New Roman"/>
          <w:sz w:val="24"/>
          <w:szCs w:val="24"/>
        </w:rPr>
        <w:t>PLSPILCQ) was</w:t>
      </w:r>
      <w:r w:rsidR="00A5593C">
        <w:rPr>
          <w:rFonts w:ascii="Times New Roman" w:hAnsi="Times New Roman" w:cs="Times New Roman"/>
          <w:sz w:val="24"/>
          <w:szCs w:val="24"/>
        </w:rPr>
        <w:t xml:space="preserve"> </w:t>
      </w:r>
      <w:r w:rsidR="00414953">
        <w:rPr>
          <w:rFonts w:ascii="Times New Roman" w:hAnsi="Times New Roman" w:cs="Times New Roman"/>
          <w:sz w:val="24"/>
          <w:szCs w:val="24"/>
        </w:rPr>
        <w:t>used</w:t>
      </w:r>
      <w:r w:rsidR="00A5593C">
        <w:rPr>
          <w:rFonts w:ascii="Times New Roman" w:hAnsi="Times New Roman" w:cs="Times New Roman"/>
          <w:sz w:val="24"/>
          <w:szCs w:val="24"/>
        </w:rPr>
        <w:t xml:space="preserve"> </w:t>
      </w:r>
      <w:r w:rsidR="00DF770E">
        <w:rPr>
          <w:rFonts w:ascii="Times New Roman" w:hAnsi="Times New Roman" w:cs="Times New Roman"/>
          <w:sz w:val="24"/>
          <w:szCs w:val="24"/>
        </w:rPr>
        <w:t xml:space="preserve">to elicit </w:t>
      </w:r>
      <w:r w:rsidR="00A5593C">
        <w:rPr>
          <w:rFonts w:ascii="Times New Roman" w:hAnsi="Times New Roman" w:cs="Times New Roman"/>
          <w:sz w:val="24"/>
          <w:szCs w:val="24"/>
        </w:rPr>
        <w:t>information from respondents. The instrument was validated by three lecturers in guidance and counseling department</w:t>
      </w:r>
      <w:r w:rsidR="00DF770E">
        <w:rPr>
          <w:rFonts w:ascii="Times New Roman" w:hAnsi="Times New Roman" w:cs="Times New Roman"/>
          <w:sz w:val="24"/>
          <w:szCs w:val="24"/>
        </w:rPr>
        <w:t>.</w:t>
      </w:r>
      <w:r w:rsidRPr="00417942">
        <w:rPr>
          <w:rFonts w:ascii="Times New Roman" w:hAnsi="Times New Roman" w:cs="Times New Roman"/>
          <w:sz w:val="24"/>
          <w:szCs w:val="24"/>
        </w:rPr>
        <w:t xml:space="preserve"> The reliability test was done by test-retest, 20 copies of the questionnaire was sent to</w:t>
      </w:r>
      <w:r w:rsidR="00DF770E">
        <w:rPr>
          <w:rFonts w:ascii="Times New Roman" w:hAnsi="Times New Roman" w:cs="Times New Roman"/>
          <w:sz w:val="24"/>
          <w:szCs w:val="24"/>
        </w:rPr>
        <w:t xml:space="preserve"> Cross Rivers State</w:t>
      </w:r>
      <w:r w:rsidRPr="00417942">
        <w:rPr>
          <w:rFonts w:ascii="Times New Roman" w:hAnsi="Times New Roman" w:cs="Times New Roman"/>
          <w:sz w:val="24"/>
          <w:szCs w:val="24"/>
        </w:rPr>
        <w:t xml:space="preserve"> </w:t>
      </w:r>
      <w:r w:rsidR="00DF770E">
        <w:rPr>
          <w:rFonts w:ascii="Times New Roman" w:hAnsi="Times New Roman" w:cs="Times New Roman"/>
          <w:sz w:val="24"/>
          <w:szCs w:val="24"/>
        </w:rPr>
        <w:t>L</w:t>
      </w:r>
      <w:r w:rsidRPr="00417942">
        <w:rPr>
          <w:rFonts w:ascii="Times New Roman" w:hAnsi="Times New Roman" w:cs="Times New Roman"/>
          <w:sz w:val="24"/>
          <w:szCs w:val="24"/>
        </w:rPr>
        <w:t xml:space="preserve">ibrary </w:t>
      </w:r>
      <w:r w:rsidR="00DF770E">
        <w:rPr>
          <w:rFonts w:ascii="Times New Roman" w:hAnsi="Times New Roman" w:cs="Times New Roman"/>
          <w:sz w:val="24"/>
          <w:szCs w:val="24"/>
        </w:rPr>
        <w:t>B</w:t>
      </w:r>
      <w:r w:rsidRPr="00417942">
        <w:rPr>
          <w:rFonts w:ascii="Times New Roman" w:hAnsi="Times New Roman" w:cs="Times New Roman"/>
          <w:sz w:val="24"/>
          <w:szCs w:val="24"/>
        </w:rPr>
        <w:t>oard.</w:t>
      </w:r>
      <w:r w:rsidR="00DF770E">
        <w:rPr>
          <w:rFonts w:ascii="Times New Roman" w:hAnsi="Times New Roman" w:cs="Times New Roman"/>
          <w:sz w:val="24"/>
          <w:szCs w:val="24"/>
        </w:rPr>
        <w:t xml:space="preserve"> </w:t>
      </w:r>
      <w:r w:rsidRPr="00417942">
        <w:rPr>
          <w:rFonts w:ascii="Times New Roman" w:hAnsi="Times New Roman" w:cs="Times New Roman"/>
          <w:sz w:val="24"/>
          <w:szCs w:val="24"/>
        </w:rPr>
        <w:t>The second test was done after two weeks and reliability coefficient of 0.82 was obtained</w:t>
      </w:r>
      <w:r w:rsidR="00DF770E">
        <w:rPr>
          <w:rFonts w:ascii="Times New Roman" w:hAnsi="Times New Roman" w:cs="Times New Roman"/>
          <w:sz w:val="24"/>
          <w:szCs w:val="24"/>
        </w:rPr>
        <w:t xml:space="preserve"> using Pearson Product Moment Coefficient,</w:t>
      </w:r>
      <w:r w:rsidRPr="00417942">
        <w:rPr>
          <w:rFonts w:ascii="Times New Roman" w:hAnsi="Times New Roman" w:cs="Times New Roman"/>
          <w:sz w:val="24"/>
          <w:szCs w:val="24"/>
        </w:rPr>
        <w:t xml:space="preserve"> which indicated that it was good and reliable.</w:t>
      </w:r>
    </w:p>
    <w:p w14:paraId="0E02D302" w14:textId="57B79224" w:rsidR="001469AD" w:rsidRPr="00417942" w:rsidRDefault="001469AD" w:rsidP="004D6FCB">
      <w:pPr>
        <w:jc w:val="both"/>
        <w:rPr>
          <w:rFonts w:ascii="Times New Roman" w:hAnsi="Times New Roman" w:cs="Times New Roman"/>
          <w:sz w:val="24"/>
          <w:szCs w:val="24"/>
        </w:rPr>
      </w:pPr>
      <w:r w:rsidRPr="00417942">
        <w:rPr>
          <w:rFonts w:ascii="Times New Roman" w:hAnsi="Times New Roman" w:cs="Times New Roman"/>
          <w:sz w:val="24"/>
          <w:szCs w:val="24"/>
        </w:rPr>
        <w:t>A total of 205 copies of questionnair</w:t>
      </w:r>
      <w:r w:rsidR="00B94ED5">
        <w:rPr>
          <w:rFonts w:ascii="Times New Roman" w:hAnsi="Times New Roman" w:cs="Times New Roman"/>
          <w:sz w:val="24"/>
          <w:szCs w:val="24"/>
        </w:rPr>
        <w:t>e</w:t>
      </w:r>
      <w:r w:rsidRPr="00417942">
        <w:rPr>
          <w:rFonts w:ascii="Times New Roman" w:hAnsi="Times New Roman" w:cs="Times New Roman"/>
          <w:sz w:val="24"/>
          <w:szCs w:val="24"/>
        </w:rPr>
        <w:t xml:space="preserve"> w</w:t>
      </w:r>
      <w:r w:rsidR="00B94ED5">
        <w:rPr>
          <w:rFonts w:ascii="Times New Roman" w:hAnsi="Times New Roman" w:cs="Times New Roman"/>
          <w:sz w:val="24"/>
          <w:szCs w:val="24"/>
        </w:rPr>
        <w:t>as</w:t>
      </w:r>
      <w:r w:rsidRPr="00417942">
        <w:rPr>
          <w:rFonts w:ascii="Times New Roman" w:hAnsi="Times New Roman" w:cs="Times New Roman"/>
          <w:sz w:val="24"/>
          <w:szCs w:val="24"/>
        </w:rPr>
        <w:t xml:space="preserve"> administered to users in Cross River </w:t>
      </w:r>
      <w:r w:rsidR="00B94ED5">
        <w:rPr>
          <w:rFonts w:ascii="Times New Roman" w:hAnsi="Times New Roman" w:cs="Times New Roman"/>
          <w:sz w:val="24"/>
          <w:szCs w:val="24"/>
        </w:rPr>
        <w:t>S</w:t>
      </w:r>
      <w:r w:rsidRPr="00417942">
        <w:rPr>
          <w:rFonts w:ascii="Times New Roman" w:hAnsi="Times New Roman" w:cs="Times New Roman"/>
          <w:sz w:val="24"/>
          <w:szCs w:val="24"/>
        </w:rPr>
        <w:t xml:space="preserve">tate </w:t>
      </w:r>
      <w:r w:rsidR="00B94ED5">
        <w:rPr>
          <w:rFonts w:ascii="Times New Roman" w:hAnsi="Times New Roman" w:cs="Times New Roman"/>
          <w:sz w:val="24"/>
          <w:szCs w:val="24"/>
        </w:rPr>
        <w:t>L</w:t>
      </w:r>
      <w:r w:rsidRPr="00417942">
        <w:rPr>
          <w:rFonts w:ascii="Times New Roman" w:hAnsi="Times New Roman" w:cs="Times New Roman"/>
          <w:sz w:val="24"/>
          <w:szCs w:val="24"/>
        </w:rPr>
        <w:t xml:space="preserve">ibrary </w:t>
      </w:r>
      <w:r w:rsidR="00B94ED5">
        <w:rPr>
          <w:rFonts w:ascii="Times New Roman" w:hAnsi="Times New Roman" w:cs="Times New Roman"/>
          <w:sz w:val="24"/>
          <w:szCs w:val="24"/>
        </w:rPr>
        <w:t>B</w:t>
      </w:r>
      <w:r w:rsidRPr="00417942">
        <w:rPr>
          <w:rFonts w:ascii="Times New Roman" w:hAnsi="Times New Roman" w:cs="Times New Roman"/>
          <w:sz w:val="24"/>
          <w:szCs w:val="24"/>
        </w:rPr>
        <w:t xml:space="preserve">oard and a </w:t>
      </w:r>
      <w:r w:rsidR="00182FC8" w:rsidRPr="00417942">
        <w:rPr>
          <w:rFonts w:ascii="Times New Roman" w:hAnsi="Times New Roman" w:cs="Times New Roman"/>
          <w:sz w:val="24"/>
          <w:szCs w:val="24"/>
        </w:rPr>
        <w:t xml:space="preserve">total </w:t>
      </w:r>
      <w:r w:rsidR="00182FC8">
        <w:rPr>
          <w:rFonts w:ascii="Times New Roman" w:hAnsi="Times New Roman" w:cs="Times New Roman"/>
          <w:sz w:val="24"/>
          <w:szCs w:val="24"/>
        </w:rPr>
        <w:t>of</w:t>
      </w:r>
      <w:r w:rsidR="00B94ED5">
        <w:rPr>
          <w:rFonts w:ascii="Times New Roman" w:hAnsi="Times New Roman" w:cs="Times New Roman"/>
          <w:sz w:val="24"/>
          <w:szCs w:val="24"/>
        </w:rPr>
        <w:t xml:space="preserve"> 170 copies were retrieved </w:t>
      </w:r>
      <w:r w:rsidR="00182FC8">
        <w:rPr>
          <w:rFonts w:ascii="Times New Roman" w:hAnsi="Times New Roman" w:cs="Times New Roman"/>
          <w:sz w:val="24"/>
          <w:szCs w:val="24"/>
        </w:rPr>
        <w:t xml:space="preserve">representing </w:t>
      </w:r>
      <w:r w:rsidR="00182FC8" w:rsidRPr="00417942">
        <w:rPr>
          <w:rFonts w:ascii="Times New Roman" w:hAnsi="Times New Roman" w:cs="Times New Roman"/>
          <w:sz w:val="24"/>
          <w:szCs w:val="24"/>
        </w:rPr>
        <w:t>82.9</w:t>
      </w:r>
      <w:r w:rsidRPr="00417942">
        <w:rPr>
          <w:rFonts w:ascii="Times New Roman" w:hAnsi="Times New Roman" w:cs="Times New Roman"/>
          <w:sz w:val="24"/>
          <w:szCs w:val="24"/>
        </w:rPr>
        <w:t xml:space="preserve">% return rate. </w:t>
      </w:r>
    </w:p>
    <w:p w14:paraId="1D65B597" w14:textId="08384B20" w:rsidR="001469AD" w:rsidRPr="00417942" w:rsidRDefault="001469AD" w:rsidP="004D6FCB">
      <w:pPr>
        <w:jc w:val="both"/>
        <w:rPr>
          <w:rFonts w:ascii="Times New Roman" w:hAnsi="Times New Roman" w:cs="Times New Roman"/>
          <w:sz w:val="24"/>
          <w:szCs w:val="24"/>
        </w:rPr>
      </w:pPr>
      <w:bookmarkStart w:id="0" w:name="_Hlk83314171"/>
      <w:r w:rsidRPr="00417942">
        <w:rPr>
          <w:rFonts w:ascii="Times New Roman" w:hAnsi="Times New Roman" w:cs="Times New Roman"/>
          <w:sz w:val="24"/>
          <w:szCs w:val="24"/>
        </w:rPr>
        <w:t>The mean</w:t>
      </w:r>
      <w:bookmarkStart w:id="1" w:name="_Hlk83314010"/>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bookmarkEnd w:id="1"/>
      <w:r w:rsidRPr="00417942">
        <w:rPr>
          <w:rFonts w:ascii="Times New Roman" w:hAnsi="Times New Roman" w:cs="Times New Roman"/>
          <w:sz w:val="24"/>
          <w:szCs w:val="24"/>
        </w:rPr>
        <w:t xml:space="preserve"> was used to answer the research questions while the </w:t>
      </w:r>
      <w:r w:rsidRPr="00417942">
        <w:rPr>
          <w:rFonts w:ascii="Times New Roman" w:hAnsi="Times New Roman" w:cs="Times New Roman"/>
          <w:strike/>
          <w:sz w:val="24"/>
          <w:szCs w:val="24"/>
        </w:rPr>
        <w:t>Z</w:t>
      </w:r>
      <w:r w:rsidRPr="00417942">
        <w:rPr>
          <w:rFonts w:ascii="Times New Roman" w:hAnsi="Times New Roman" w:cs="Times New Roman"/>
          <w:sz w:val="24"/>
          <w:szCs w:val="24"/>
        </w:rPr>
        <w:t xml:space="preserve"> test was used to test the hypothesis at 0.05 level of significance and degree of freedom of 168.</w:t>
      </w:r>
    </w:p>
    <w:bookmarkEnd w:id="0"/>
    <w:p w14:paraId="494AB12C" w14:textId="77777777" w:rsidR="00F02DAA" w:rsidRDefault="00F02DAA" w:rsidP="004D6FCB">
      <w:pPr>
        <w:jc w:val="both"/>
        <w:rPr>
          <w:rFonts w:ascii="Times New Roman" w:hAnsi="Times New Roman" w:cs="Times New Roman"/>
          <w:b/>
          <w:bCs/>
          <w:sz w:val="24"/>
          <w:szCs w:val="24"/>
        </w:rPr>
      </w:pPr>
    </w:p>
    <w:p w14:paraId="7A51ECA5" w14:textId="77777777" w:rsidR="00182FC8" w:rsidRDefault="00182FC8" w:rsidP="004D6FCB">
      <w:pPr>
        <w:jc w:val="both"/>
        <w:rPr>
          <w:rFonts w:ascii="Times New Roman" w:hAnsi="Times New Roman" w:cs="Times New Roman"/>
          <w:b/>
          <w:bCs/>
          <w:sz w:val="24"/>
          <w:szCs w:val="24"/>
        </w:rPr>
      </w:pPr>
    </w:p>
    <w:p w14:paraId="0CE2468D" w14:textId="386E4B77" w:rsidR="00266387" w:rsidRPr="006A18A5" w:rsidRDefault="00266387" w:rsidP="004D6FCB">
      <w:pPr>
        <w:jc w:val="both"/>
        <w:rPr>
          <w:rFonts w:ascii="Times New Roman" w:hAnsi="Times New Roman" w:cs="Times New Roman"/>
          <w:b/>
          <w:bCs/>
          <w:sz w:val="24"/>
          <w:szCs w:val="24"/>
        </w:rPr>
      </w:pPr>
      <w:r w:rsidRPr="006A18A5">
        <w:rPr>
          <w:rFonts w:ascii="Times New Roman" w:hAnsi="Times New Roman" w:cs="Times New Roman"/>
          <w:b/>
          <w:bCs/>
          <w:sz w:val="24"/>
          <w:szCs w:val="24"/>
        </w:rPr>
        <w:lastRenderedPageBreak/>
        <w:t>Results</w:t>
      </w:r>
    </w:p>
    <w:p w14:paraId="5FB942FF" w14:textId="5F975745" w:rsidR="00266387" w:rsidRPr="00417942" w:rsidRDefault="00266387" w:rsidP="004D6FCB">
      <w:pPr>
        <w:jc w:val="both"/>
        <w:rPr>
          <w:rFonts w:ascii="Times New Roman" w:hAnsi="Times New Roman" w:cs="Times New Roman"/>
          <w:sz w:val="24"/>
          <w:szCs w:val="24"/>
        </w:rPr>
      </w:pPr>
      <w:r w:rsidRPr="006A18A5">
        <w:rPr>
          <w:rFonts w:ascii="Times New Roman" w:hAnsi="Times New Roman" w:cs="Times New Roman"/>
          <w:b/>
          <w:bCs/>
          <w:sz w:val="24"/>
          <w:szCs w:val="24"/>
        </w:rPr>
        <w:t>Research Question 1:</w:t>
      </w:r>
      <w:r w:rsidRPr="00417942">
        <w:rPr>
          <w:rFonts w:ascii="Times New Roman" w:hAnsi="Times New Roman" w:cs="Times New Roman"/>
          <w:sz w:val="24"/>
          <w:szCs w:val="24"/>
        </w:rPr>
        <w:t xml:space="preserve"> How does current awareness services influence information literacy competency of users in Cross River </w:t>
      </w:r>
      <w:r w:rsidR="00182FC8">
        <w:rPr>
          <w:rFonts w:ascii="Times New Roman" w:hAnsi="Times New Roman" w:cs="Times New Roman"/>
          <w:sz w:val="24"/>
          <w:szCs w:val="24"/>
        </w:rPr>
        <w:t>S</w:t>
      </w:r>
      <w:r w:rsidRPr="00417942">
        <w:rPr>
          <w:rFonts w:ascii="Times New Roman" w:hAnsi="Times New Roman" w:cs="Times New Roman"/>
          <w:sz w:val="24"/>
          <w:szCs w:val="24"/>
        </w:rPr>
        <w:t xml:space="preserve">tate </w:t>
      </w:r>
      <w:r w:rsidR="00182FC8">
        <w:rPr>
          <w:rFonts w:ascii="Times New Roman" w:hAnsi="Times New Roman" w:cs="Times New Roman"/>
          <w:sz w:val="24"/>
          <w:szCs w:val="24"/>
        </w:rPr>
        <w:t>B</w:t>
      </w:r>
      <w:r w:rsidRPr="00417942">
        <w:rPr>
          <w:rFonts w:ascii="Times New Roman" w:hAnsi="Times New Roman" w:cs="Times New Roman"/>
          <w:sz w:val="24"/>
          <w:szCs w:val="24"/>
        </w:rPr>
        <w:t>oard?</w:t>
      </w:r>
    </w:p>
    <w:tbl>
      <w:tblPr>
        <w:tblStyle w:val="TableGrid"/>
        <w:tblW w:w="0" w:type="auto"/>
        <w:tblLook w:val="04A0" w:firstRow="1" w:lastRow="0" w:firstColumn="1" w:lastColumn="0" w:noHBand="0" w:noVBand="1"/>
      </w:tblPr>
      <w:tblGrid>
        <w:gridCol w:w="590"/>
        <w:gridCol w:w="2877"/>
        <w:gridCol w:w="712"/>
        <w:gridCol w:w="713"/>
        <w:gridCol w:w="677"/>
        <w:gridCol w:w="685"/>
        <w:gridCol w:w="975"/>
        <w:gridCol w:w="1141"/>
        <w:gridCol w:w="1070"/>
      </w:tblGrid>
      <w:tr w:rsidR="00597491" w:rsidRPr="00417942" w14:paraId="30863610" w14:textId="77777777" w:rsidTr="0073761F">
        <w:trPr>
          <w:trHeight w:val="818"/>
        </w:trPr>
        <w:tc>
          <w:tcPr>
            <w:tcW w:w="545" w:type="dxa"/>
            <w:vMerge w:val="restart"/>
          </w:tcPr>
          <w:p w14:paraId="614C1E2E" w14:textId="77777777" w:rsidR="00597491" w:rsidRPr="00417942" w:rsidRDefault="00597491" w:rsidP="004D6FCB">
            <w:pPr>
              <w:jc w:val="both"/>
              <w:rPr>
                <w:rFonts w:ascii="Times New Roman" w:hAnsi="Times New Roman" w:cs="Times New Roman"/>
                <w:sz w:val="24"/>
                <w:szCs w:val="24"/>
              </w:rPr>
            </w:pPr>
            <w:r w:rsidRPr="00417942">
              <w:rPr>
                <w:rFonts w:ascii="Times New Roman" w:hAnsi="Times New Roman" w:cs="Times New Roman"/>
                <w:sz w:val="24"/>
                <w:szCs w:val="24"/>
              </w:rPr>
              <w:t>S/N</w:t>
            </w:r>
          </w:p>
        </w:tc>
        <w:tc>
          <w:tcPr>
            <w:tcW w:w="2910" w:type="dxa"/>
            <w:vMerge w:val="restart"/>
          </w:tcPr>
          <w:p w14:paraId="402EB9FB" w14:textId="77777777" w:rsidR="00597491" w:rsidRPr="00417942" w:rsidRDefault="00597491"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Questionnaire items </w:t>
            </w:r>
          </w:p>
        </w:tc>
        <w:tc>
          <w:tcPr>
            <w:tcW w:w="1429" w:type="dxa"/>
            <w:gridSpan w:val="2"/>
          </w:tcPr>
          <w:p w14:paraId="5BA1A1E8" w14:textId="77777777" w:rsidR="00597491" w:rsidRPr="00417942" w:rsidRDefault="00597491"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Current awareness services </w:t>
            </w:r>
          </w:p>
        </w:tc>
        <w:tc>
          <w:tcPr>
            <w:tcW w:w="1349" w:type="dxa"/>
            <w:gridSpan w:val="2"/>
          </w:tcPr>
          <w:p w14:paraId="62CD254F" w14:textId="77777777" w:rsidR="00597491" w:rsidRPr="00417942" w:rsidRDefault="00597491"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Users’ literacy competence </w:t>
            </w:r>
          </w:p>
        </w:tc>
        <w:tc>
          <w:tcPr>
            <w:tcW w:w="980" w:type="dxa"/>
            <w:vMerge w:val="restart"/>
          </w:tcPr>
          <w:p w14:paraId="731D3458" w14:textId="77777777" w:rsidR="00597491" w:rsidRPr="00417942" w:rsidRDefault="00597491"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Mean (x)set </w:t>
            </w:r>
          </w:p>
        </w:tc>
        <w:tc>
          <w:tcPr>
            <w:tcW w:w="1152" w:type="dxa"/>
            <w:vMerge w:val="restart"/>
          </w:tcPr>
          <w:p w14:paraId="426DFC58" w14:textId="77777777" w:rsidR="00597491" w:rsidRPr="00417942" w:rsidRDefault="00597491"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Rank order </w:t>
            </w:r>
          </w:p>
        </w:tc>
        <w:tc>
          <w:tcPr>
            <w:tcW w:w="985" w:type="dxa"/>
            <w:vMerge w:val="restart"/>
          </w:tcPr>
          <w:p w14:paraId="107696DC" w14:textId="77777777" w:rsidR="00597491" w:rsidRPr="00417942" w:rsidRDefault="00597491"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Decision </w:t>
            </w:r>
          </w:p>
        </w:tc>
      </w:tr>
      <w:tr w:rsidR="0073761F" w:rsidRPr="00417942" w14:paraId="6AB24399" w14:textId="77777777" w:rsidTr="00A8402C">
        <w:tc>
          <w:tcPr>
            <w:tcW w:w="545" w:type="dxa"/>
            <w:vMerge/>
          </w:tcPr>
          <w:p w14:paraId="27D4C9DF" w14:textId="77777777" w:rsidR="0073761F" w:rsidRPr="00417942" w:rsidRDefault="0073761F" w:rsidP="004D6FCB">
            <w:pPr>
              <w:jc w:val="both"/>
              <w:rPr>
                <w:rFonts w:ascii="Times New Roman" w:hAnsi="Times New Roman" w:cs="Times New Roman"/>
                <w:sz w:val="24"/>
                <w:szCs w:val="24"/>
              </w:rPr>
            </w:pPr>
          </w:p>
        </w:tc>
        <w:tc>
          <w:tcPr>
            <w:tcW w:w="2910" w:type="dxa"/>
            <w:vMerge/>
          </w:tcPr>
          <w:p w14:paraId="2951437C" w14:textId="77777777" w:rsidR="0073761F" w:rsidRPr="00417942" w:rsidRDefault="0073761F" w:rsidP="004D6FCB">
            <w:pPr>
              <w:jc w:val="both"/>
              <w:rPr>
                <w:rFonts w:ascii="Times New Roman" w:hAnsi="Times New Roman" w:cs="Times New Roman"/>
                <w:sz w:val="24"/>
                <w:szCs w:val="24"/>
              </w:rPr>
            </w:pPr>
          </w:p>
        </w:tc>
        <w:tc>
          <w:tcPr>
            <w:tcW w:w="714" w:type="dxa"/>
          </w:tcPr>
          <w:p w14:paraId="2D96ACDC" w14:textId="77777777" w:rsidR="0073761F" w:rsidRPr="00417942" w:rsidRDefault="00B701D7" w:rsidP="004D6FCB">
            <w:pPr>
              <w:jc w:val="both"/>
              <w:rPr>
                <w:rFonts w:ascii="Times New Roman" w:hAnsi="Times New Roman" w:cs="Times New Roman"/>
                <w:sz w:val="24"/>
                <w:szCs w:val="24"/>
              </w:rPr>
            </w:pPr>
            <m:oMathPara>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m:oMathPara>
          </w:p>
        </w:tc>
        <w:tc>
          <w:tcPr>
            <w:tcW w:w="715" w:type="dxa"/>
          </w:tcPr>
          <w:p w14:paraId="08725256" w14:textId="77777777" w:rsidR="0073761F" w:rsidRPr="00417942" w:rsidRDefault="00E94632" w:rsidP="004D6FCB">
            <w:pPr>
              <w:jc w:val="both"/>
              <w:rPr>
                <w:rFonts w:ascii="Times New Roman" w:hAnsi="Times New Roman" w:cs="Times New Roman"/>
                <w:sz w:val="24"/>
                <w:szCs w:val="24"/>
              </w:rPr>
            </w:pPr>
            <w:proofErr w:type="spellStart"/>
            <w:proofErr w:type="gramStart"/>
            <w:r w:rsidRPr="00417942">
              <w:rPr>
                <w:rFonts w:ascii="Times New Roman" w:hAnsi="Times New Roman" w:cs="Times New Roman"/>
                <w:sz w:val="24"/>
                <w:szCs w:val="24"/>
              </w:rPr>
              <w:t>St.D</w:t>
            </w:r>
            <w:proofErr w:type="spellEnd"/>
            <w:proofErr w:type="gramEnd"/>
          </w:p>
        </w:tc>
        <w:tc>
          <w:tcPr>
            <w:tcW w:w="674" w:type="dxa"/>
          </w:tcPr>
          <w:p w14:paraId="24CD5BA0" w14:textId="77777777" w:rsidR="0073761F" w:rsidRPr="00417942" w:rsidRDefault="00B701D7" w:rsidP="004D6FCB">
            <w:pPr>
              <w:jc w:val="both"/>
              <w:rPr>
                <w:rFonts w:ascii="Times New Roman" w:hAnsi="Times New Roman" w:cs="Times New Roman"/>
                <w:sz w:val="24"/>
                <w:szCs w:val="24"/>
              </w:rPr>
            </w:pPr>
            <m:oMathPara>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m:oMathPara>
          </w:p>
        </w:tc>
        <w:tc>
          <w:tcPr>
            <w:tcW w:w="675" w:type="dxa"/>
          </w:tcPr>
          <w:p w14:paraId="7540CD4F" w14:textId="77777777" w:rsidR="0073761F" w:rsidRPr="00417942" w:rsidRDefault="00E94632" w:rsidP="004D6FCB">
            <w:pPr>
              <w:jc w:val="both"/>
              <w:rPr>
                <w:rFonts w:ascii="Times New Roman" w:hAnsi="Times New Roman" w:cs="Times New Roman"/>
                <w:sz w:val="24"/>
                <w:szCs w:val="24"/>
              </w:rPr>
            </w:pPr>
            <w:proofErr w:type="spellStart"/>
            <w:proofErr w:type="gramStart"/>
            <w:r w:rsidRPr="00417942">
              <w:rPr>
                <w:rFonts w:ascii="Times New Roman" w:hAnsi="Times New Roman" w:cs="Times New Roman"/>
                <w:sz w:val="24"/>
                <w:szCs w:val="24"/>
              </w:rPr>
              <w:t>St.D</w:t>
            </w:r>
            <w:proofErr w:type="spellEnd"/>
            <w:proofErr w:type="gramEnd"/>
          </w:p>
        </w:tc>
        <w:tc>
          <w:tcPr>
            <w:tcW w:w="980" w:type="dxa"/>
            <w:vMerge/>
          </w:tcPr>
          <w:p w14:paraId="521134C7" w14:textId="77777777" w:rsidR="0073761F" w:rsidRPr="00417942" w:rsidRDefault="0073761F" w:rsidP="004D6FCB">
            <w:pPr>
              <w:jc w:val="both"/>
              <w:rPr>
                <w:rFonts w:ascii="Times New Roman" w:hAnsi="Times New Roman" w:cs="Times New Roman"/>
                <w:sz w:val="24"/>
                <w:szCs w:val="24"/>
              </w:rPr>
            </w:pPr>
          </w:p>
        </w:tc>
        <w:tc>
          <w:tcPr>
            <w:tcW w:w="1152" w:type="dxa"/>
            <w:vMerge/>
          </w:tcPr>
          <w:p w14:paraId="7922917A" w14:textId="77777777" w:rsidR="0073761F" w:rsidRPr="00417942" w:rsidRDefault="0073761F" w:rsidP="004D6FCB">
            <w:pPr>
              <w:jc w:val="both"/>
              <w:rPr>
                <w:rFonts w:ascii="Times New Roman" w:hAnsi="Times New Roman" w:cs="Times New Roman"/>
                <w:sz w:val="24"/>
                <w:szCs w:val="24"/>
              </w:rPr>
            </w:pPr>
          </w:p>
        </w:tc>
        <w:tc>
          <w:tcPr>
            <w:tcW w:w="985" w:type="dxa"/>
            <w:vMerge/>
          </w:tcPr>
          <w:p w14:paraId="3E33F7B2" w14:textId="77777777" w:rsidR="0073761F" w:rsidRPr="00417942" w:rsidRDefault="0073761F" w:rsidP="004D6FCB">
            <w:pPr>
              <w:jc w:val="both"/>
              <w:rPr>
                <w:rFonts w:ascii="Times New Roman" w:hAnsi="Times New Roman" w:cs="Times New Roman"/>
                <w:sz w:val="24"/>
                <w:szCs w:val="24"/>
              </w:rPr>
            </w:pPr>
          </w:p>
        </w:tc>
      </w:tr>
      <w:tr w:rsidR="0073761F" w:rsidRPr="00417942" w14:paraId="39235812" w14:textId="77777777" w:rsidTr="00A8402C">
        <w:tc>
          <w:tcPr>
            <w:tcW w:w="545" w:type="dxa"/>
          </w:tcPr>
          <w:p w14:paraId="53D83FEA" w14:textId="77777777" w:rsidR="0073761F" w:rsidRPr="00417942" w:rsidRDefault="0073761F" w:rsidP="004D6FCB">
            <w:pPr>
              <w:jc w:val="both"/>
              <w:rPr>
                <w:rFonts w:ascii="Times New Roman" w:hAnsi="Times New Roman" w:cs="Times New Roman"/>
                <w:sz w:val="24"/>
                <w:szCs w:val="24"/>
              </w:rPr>
            </w:pPr>
          </w:p>
        </w:tc>
        <w:tc>
          <w:tcPr>
            <w:tcW w:w="2910" w:type="dxa"/>
          </w:tcPr>
          <w:p w14:paraId="2A18CD19"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The library carryout book exhibition events to buy its collections to the users notice </w:t>
            </w:r>
          </w:p>
        </w:tc>
        <w:tc>
          <w:tcPr>
            <w:tcW w:w="714" w:type="dxa"/>
          </w:tcPr>
          <w:p w14:paraId="148110CD"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3.26</w:t>
            </w:r>
          </w:p>
        </w:tc>
        <w:tc>
          <w:tcPr>
            <w:tcW w:w="715" w:type="dxa"/>
          </w:tcPr>
          <w:p w14:paraId="366E3E59"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0.55</w:t>
            </w:r>
          </w:p>
        </w:tc>
        <w:tc>
          <w:tcPr>
            <w:tcW w:w="674" w:type="dxa"/>
          </w:tcPr>
          <w:p w14:paraId="3E5AA6D0"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2.50</w:t>
            </w:r>
          </w:p>
        </w:tc>
        <w:tc>
          <w:tcPr>
            <w:tcW w:w="675" w:type="dxa"/>
          </w:tcPr>
          <w:p w14:paraId="36BE422B"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0.50</w:t>
            </w:r>
          </w:p>
        </w:tc>
        <w:tc>
          <w:tcPr>
            <w:tcW w:w="980" w:type="dxa"/>
          </w:tcPr>
          <w:p w14:paraId="3BFD45D6"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2.89</w:t>
            </w:r>
          </w:p>
        </w:tc>
        <w:tc>
          <w:tcPr>
            <w:tcW w:w="1152" w:type="dxa"/>
          </w:tcPr>
          <w:p w14:paraId="7E6CF0E4"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1</w:t>
            </w:r>
            <w:r w:rsidRPr="00417942">
              <w:rPr>
                <w:rFonts w:ascii="Times New Roman" w:hAnsi="Times New Roman" w:cs="Times New Roman"/>
                <w:sz w:val="24"/>
                <w:szCs w:val="24"/>
                <w:vertAlign w:val="superscript"/>
              </w:rPr>
              <w:t>st</w:t>
            </w:r>
            <w:r w:rsidRPr="00417942">
              <w:rPr>
                <w:rFonts w:ascii="Times New Roman" w:hAnsi="Times New Roman" w:cs="Times New Roman"/>
                <w:sz w:val="24"/>
                <w:szCs w:val="24"/>
              </w:rPr>
              <w:t xml:space="preserve"> </w:t>
            </w:r>
          </w:p>
        </w:tc>
        <w:tc>
          <w:tcPr>
            <w:tcW w:w="985" w:type="dxa"/>
          </w:tcPr>
          <w:p w14:paraId="346245FA"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Agreed </w:t>
            </w:r>
          </w:p>
        </w:tc>
      </w:tr>
      <w:tr w:rsidR="0073761F" w:rsidRPr="00417942" w14:paraId="13854385" w14:textId="77777777" w:rsidTr="00A8402C">
        <w:tc>
          <w:tcPr>
            <w:tcW w:w="545" w:type="dxa"/>
          </w:tcPr>
          <w:p w14:paraId="1BF6729F" w14:textId="77777777" w:rsidR="0073761F" w:rsidRPr="00417942" w:rsidRDefault="0073761F" w:rsidP="004D6FCB">
            <w:pPr>
              <w:jc w:val="both"/>
              <w:rPr>
                <w:rFonts w:ascii="Times New Roman" w:hAnsi="Times New Roman" w:cs="Times New Roman"/>
                <w:sz w:val="24"/>
                <w:szCs w:val="24"/>
              </w:rPr>
            </w:pPr>
          </w:p>
        </w:tc>
        <w:tc>
          <w:tcPr>
            <w:tcW w:w="2910" w:type="dxa"/>
          </w:tcPr>
          <w:p w14:paraId="58980D8F" w14:textId="52149072"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The library </w:t>
            </w:r>
            <w:r w:rsidR="00417942" w:rsidRPr="00417942">
              <w:rPr>
                <w:rFonts w:ascii="Times New Roman" w:hAnsi="Times New Roman" w:cs="Times New Roman"/>
                <w:sz w:val="24"/>
                <w:szCs w:val="24"/>
              </w:rPr>
              <w:t>informs</w:t>
            </w:r>
            <w:r w:rsidRPr="00417942">
              <w:rPr>
                <w:rFonts w:ascii="Times New Roman" w:hAnsi="Times New Roman" w:cs="Times New Roman"/>
                <w:sz w:val="24"/>
                <w:szCs w:val="24"/>
              </w:rPr>
              <w:t xml:space="preserve"> users regularly on newly arrived materials by any of these means – telephones, talk text messaging, e-mails, talk text notice board </w:t>
            </w:r>
          </w:p>
        </w:tc>
        <w:tc>
          <w:tcPr>
            <w:tcW w:w="714" w:type="dxa"/>
          </w:tcPr>
          <w:p w14:paraId="5C4D11F2"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2.35 </w:t>
            </w:r>
          </w:p>
        </w:tc>
        <w:tc>
          <w:tcPr>
            <w:tcW w:w="715" w:type="dxa"/>
          </w:tcPr>
          <w:p w14:paraId="13B65971"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0.65</w:t>
            </w:r>
          </w:p>
        </w:tc>
        <w:tc>
          <w:tcPr>
            <w:tcW w:w="674" w:type="dxa"/>
          </w:tcPr>
          <w:p w14:paraId="55920670"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2.15</w:t>
            </w:r>
          </w:p>
        </w:tc>
        <w:tc>
          <w:tcPr>
            <w:tcW w:w="675" w:type="dxa"/>
          </w:tcPr>
          <w:p w14:paraId="5E0DCDFA"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0.50</w:t>
            </w:r>
          </w:p>
        </w:tc>
        <w:tc>
          <w:tcPr>
            <w:tcW w:w="980" w:type="dxa"/>
          </w:tcPr>
          <w:p w14:paraId="52A3E11C"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2.25</w:t>
            </w:r>
          </w:p>
        </w:tc>
        <w:tc>
          <w:tcPr>
            <w:tcW w:w="1152" w:type="dxa"/>
          </w:tcPr>
          <w:p w14:paraId="73FFE196"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3</w:t>
            </w:r>
            <w:r w:rsidRPr="00417942">
              <w:rPr>
                <w:rFonts w:ascii="Times New Roman" w:hAnsi="Times New Roman" w:cs="Times New Roman"/>
                <w:sz w:val="24"/>
                <w:szCs w:val="24"/>
                <w:vertAlign w:val="superscript"/>
              </w:rPr>
              <w:t>rd</w:t>
            </w:r>
            <w:r w:rsidRPr="00417942">
              <w:rPr>
                <w:rFonts w:ascii="Times New Roman" w:hAnsi="Times New Roman" w:cs="Times New Roman"/>
                <w:sz w:val="24"/>
                <w:szCs w:val="24"/>
              </w:rPr>
              <w:t xml:space="preserve"> </w:t>
            </w:r>
          </w:p>
        </w:tc>
        <w:tc>
          <w:tcPr>
            <w:tcW w:w="985" w:type="dxa"/>
          </w:tcPr>
          <w:p w14:paraId="3A7E1F58"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Disagree</w:t>
            </w:r>
          </w:p>
        </w:tc>
      </w:tr>
      <w:tr w:rsidR="0073761F" w:rsidRPr="00417942" w14:paraId="1E3F6562" w14:textId="77777777" w:rsidTr="00A8402C">
        <w:tc>
          <w:tcPr>
            <w:tcW w:w="545" w:type="dxa"/>
          </w:tcPr>
          <w:p w14:paraId="7A7C02E7" w14:textId="77777777" w:rsidR="0073761F" w:rsidRPr="00417942" w:rsidRDefault="0073761F" w:rsidP="004D6FCB">
            <w:pPr>
              <w:jc w:val="both"/>
              <w:rPr>
                <w:rFonts w:ascii="Times New Roman" w:hAnsi="Times New Roman" w:cs="Times New Roman"/>
                <w:sz w:val="24"/>
                <w:szCs w:val="24"/>
              </w:rPr>
            </w:pPr>
          </w:p>
        </w:tc>
        <w:tc>
          <w:tcPr>
            <w:tcW w:w="2910" w:type="dxa"/>
          </w:tcPr>
          <w:p w14:paraId="028863F7" w14:textId="3568922B"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The </w:t>
            </w:r>
            <w:r w:rsidR="00417942" w:rsidRPr="00417942">
              <w:rPr>
                <w:rFonts w:ascii="Times New Roman" w:hAnsi="Times New Roman" w:cs="Times New Roman"/>
                <w:sz w:val="24"/>
                <w:szCs w:val="24"/>
              </w:rPr>
              <w:t>library’s</w:t>
            </w:r>
            <w:r w:rsidRPr="00417942">
              <w:rPr>
                <w:rFonts w:ascii="Times New Roman" w:hAnsi="Times New Roman" w:cs="Times New Roman"/>
                <w:sz w:val="24"/>
                <w:szCs w:val="24"/>
              </w:rPr>
              <w:t xml:space="preserve">’ current awareness programs are consistent and effective </w:t>
            </w:r>
          </w:p>
        </w:tc>
        <w:tc>
          <w:tcPr>
            <w:tcW w:w="714" w:type="dxa"/>
          </w:tcPr>
          <w:p w14:paraId="456F9A93"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2.37</w:t>
            </w:r>
          </w:p>
        </w:tc>
        <w:tc>
          <w:tcPr>
            <w:tcW w:w="715" w:type="dxa"/>
          </w:tcPr>
          <w:p w14:paraId="6589DACF"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0.51</w:t>
            </w:r>
          </w:p>
        </w:tc>
        <w:tc>
          <w:tcPr>
            <w:tcW w:w="674" w:type="dxa"/>
          </w:tcPr>
          <w:p w14:paraId="749C2D22"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2.58</w:t>
            </w:r>
          </w:p>
        </w:tc>
        <w:tc>
          <w:tcPr>
            <w:tcW w:w="675" w:type="dxa"/>
          </w:tcPr>
          <w:p w14:paraId="267C6DCF"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0.58</w:t>
            </w:r>
          </w:p>
        </w:tc>
        <w:tc>
          <w:tcPr>
            <w:tcW w:w="980" w:type="dxa"/>
          </w:tcPr>
          <w:p w14:paraId="0E8D6CCD"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2.47</w:t>
            </w:r>
          </w:p>
        </w:tc>
        <w:tc>
          <w:tcPr>
            <w:tcW w:w="1152" w:type="dxa"/>
          </w:tcPr>
          <w:p w14:paraId="6293BCB4"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2</w:t>
            </w:r>
            <w:r w:rsidRPr="00417942">
              <w:rPr>
                <w:rFonts w:ascii="Times New Roman" w:hAnsi="Times New Roman" w:cs="Times New Roman"/>
                <w:sz w:val="24"/>
                <w:szCs w:val="24"/>
                <w:vertAlign w:val="superscript"/>
              </w:rPr>
              <w:t>nd</w:t>
            </w:r>
            <w:r w:rsidRPr="00417942">
              <w:rPr>
                <w:rFonts w:ascii="Times New Roman" w:hAnsi="Times New Roman" w:cs="Times New Roman"/>
                <w:sz w:val="24"/>
                <w:szCs w:val="24"/>
              </w:rPr>
              <w:t xml:space="preserve"> </w:t>
            </w:r>
          </w:p>
        </w:tc>
        <w:tc>
          <w:tcPr>
            <w:tcW w:w="985" w:type="dxa"/>
          </w:tcPr>
          <w:p w14:paraId="58BB2320"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Disagree</w:t>
            </w:r>
          </w:p>
        </w:tc>
      </w:tr>
      <w:tr w:rsidR="0073761F" w:rsidRPr="00417942" w14:paraId="7C08B818" w14:textId="77777777" w:rsidTr="00A8402C">
        <w:tc>
          <w:tcPr>
            <w:tcW w:w="545" w:type="dxa"/>
          </w:tcPr>
          <w:p w14:paraId="01212384" w14:textId="77777777" w:rsidR="0073761F" w:rsidRPr="00417942" w:rsidRDefault="0073761F" w:rsidP="004D6FCB">
            <w:pPr>
              <w:jc w:val="both"/>
              <w:rPr>
                <w:rFonts w:ascii="Times New Roman" w:hAnsi="Times New Roman" w:cs="Times New Roman"/>
                <w:sz w:val="24"/>
                <w:szCs w:val="24"/>
              </w:rPr>
            </w:pPr>
          </w:p>
        </w:tc>
        <w:tc>
          <w:tcPr>
            <w:tcW w:w="2910" w:type="dxa"/>
          </w:tcPr>
          <w:p w14:paraId="6F5C3A4B" w14:textId="07BC4AD3"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I receive update</w:t>
            </w:r>
            <w:r w:rsidR="00417942">
              <w:rPr>
                <w:rFonts w:ascii="Times New Roman" w:hAnsi="Times New Roman" w:cs="Times New Roman"/>
                <w:sz w:val="24"/>
                <w:szCs w:val="24"/>
              </w:rPr>
              <w:t>s</w:t>
            </w:r>
            <w:r w:rsidRPr="00417942">
              <w:rPr>
                <w:rFonts w:ascii="Times New Roman" w:hAnsi="Times New Roman" w:cs="Times New Roman"/>
                <w:sz w:val="24"/>
                <w:szCs w:val="24"/>
              </w:rPr>
              <w:t xml:space="preserve"> from library when I ask </w:t>
            </w:r>
          </w:p>
        </w:tc>
        <w:tc>
          <w:tcPr>
            <w:tcW w:w="714" w:type="dxa"/>
          </w:tcPr>
          <w:p w14:paraId="40354A0E"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3.29</w:t>
            </w:r>
          </w:p>
        </w:tc>
        <w:tc>
          <w:tcPr>
            <w:tcW w:w="715" w:type="dxa"/>
          </w:tcPr>
          <w:p w14:paraId="5766D560"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0.36</w:t>
            </w:r>
          </w:p>
        </w:tc>
        <w:tc>
          <w:tcPr>
            <w:tcW w:w="674" w:type="dxa"/>
          </w:tcPr>
          <w:p w14:paraId="1F1498FF"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2.50</w:t>
            </w:r>
          </w:p>
        </w:tc>
        <w:tc>
          <w:tcPr>
            <w:tcW w:w="675" w:type="dxa"/>
          </w:tcPr>
          <w:p w14:paraId="743E2F4C"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0.50</w:t>
            </w:r>
          </w:p>
        </w:tc>
        <w:tc>
          <w:tcPr>
            <w:tcW w:w="980" w:type="dxa"/>
          </w:tcPr>
          <w:p w14:paraId="10A96D73"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2.89</w:t>
            </w:r>
          </w:p>
        </w:tc>
        <w:tc>
          <w:tcPr>
            <w:tcW w:w="1152" w:type="dxa"/>
          </w:tcPr>
          <w:p w14:paraId="4ED88B8D"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1</w:t>
            </w:r>
            <w:r w:rsidRPr="00417942">
              <w:rPr>
                <w:rFonts w:ascii="Times New Roman" w:hAnsi="Times New Roman" w:cs="Times New Roman"/>
                <w:sz w:val="24"/>
                <w:szCs w:val="24"/>
                <w:vertAlign w:val="superscript"/>
              </w:rPr>
              <w:t>st</w:t>
            </w:r>
            <w:r w:rsidRPr="00417942">
              <w:rPr>
                <w:rFonts w:ascii="Times New Roman" w:hAnsi="Times New Roman" w:cs="Times New Roman"/>
                <w:sz w:val="24"/>
                <w:szCs w:val="24"/>
              </w:rPr>
              <w:t xml:space="preserve"> </w:t>
            </w:r>
          </w:p>
        </w:tc>
        <w:tc>
          <w:tcPr>
            <w:tcW w:w="985" w:type="dxa"/>
          </w:tcPr>
          <w:p w14:paraId="646E7198"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Agree </w:t>
            </w:r>
          </w:p>
        </w:tc>
      </w:tr>
      <w:tr w:rsidR="0073761F" w:rsidRPr="00417942" w14:paraId="34BCAB5A" w14:textId="77777777" w:rsidTr="00A8402C">
        <w:tc>
          <w:tcPr>
            <w:tcW w:w="545" w:type="dxa"/>
          </w:tcPr>
          <w:p w14:paraId="758B75CA" w14:textId="77777777" w:rsidR="0073761F" w:rsidRPr="00417942" w:rsidRDefault="0073761F" w:rsidP="004D6FCB">
            <w:pPr>
              <w:jc w:val="both"/>
              <w:rPr>
                <w:rFonts w:ascii="Times New Roman" w:hAnsi="Times New Roman" w:cs="Times New Roman"/>
                <w:sz w:val="24"/>
                <w:szCs w:val="24"/>
              </w:rPr>
            </w:pPr>
          </w:p>
        </w:tc>
        <w:tc>
          <w:tcPr>
            <w:tcW w:w="2910" w:type="dxa"/>
          </w:tcPr>
          <w:p w14:paraId="0232B701" w14:textId="01732AA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The information resources in this library are insufficient to cover </w:t>
            </w:r>
            <w:r w:rsidR="00D47D4F" w:rsidRPr="00417942">
              <w:rPr>
                <w:rFonts w:ascii="Times New Roman" w:hAnsi="Times New Roman" w:cs="Times New Roman"/>
                <w:sz w:val="24"/>
                <w:szCs w:val="24"/>
              </w:rPr>
              <w:t>user’s</w:t>
            </w:r>
            <w:r w:rsidRPr="00417942">
              <w:rPr>
                <w:rFonts w:ascii="Times New Roman" w:hAnsi="Times New Roman" w:cs="Times New Roman"/>
                <w:sz w:val="24"/>
                <w:szCs w:val="24"/>
              </w:rPr>
              <w:t xml:space="preserve"> information needs </w:t>
            </w:r>
          </w:p>
        </w:tc>
        <w:tc>
          <w:tcPr>
            <w:tcW w:w="714" w:type="dxa"/>
          </w:tcPr>
          <w:p w14:paraId="6EA35523"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2.35</w:t>
            </w:r>
          </w:p>
        </w:tc>
        <w:tc>
          <w:tcPr>
            <w:tcW w:w="715" w:type="dxa"/>
          </w:tcPr>
          <w:p w14:paraId="0B060D44"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0.36</w:t>
            </w:r>
          </w:p>
        </w:tc>
        <w:tc>
          <w:tcPr>
            <w:tcW w:w="674" w:type="dxa"/>
          </w:tcPr>
          <w:p w14:paraId="0237A354"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1.96</w:t>
            </w:r>
          </w:p>
        </w:tc>
        <w:tc>
          <w:tcPr>
            <w:tcW w:w="675" w:type="dxa"/>
          </w:tcPr>
          <w:p w14:paraId="2B8174C8"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0.49</w:t>
            </w:r>
          </w:p>
        </w:tc>
        <w:tc>
          <w:tcPr>
            <w:tcW w:w="980" w:type="dxa"/>
          </w:tcPr>
          <w:p w14:paraId="2069D708"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2.15</w:t>
            </w:r>
          </w:p>
        </w:tc>
        <w:tc>
          <w:tcPr>
            <w:tcW w:w="1152" w:type="dxa"/>
          </w:tcPr>
          <w:p w14:paraId="176B0522"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4</w:t>
            </w:r>
            <w:r w:rsidRPr="00417942">
              <w:rPr>
                <w:rFonts w:ascii="Times New Roman" w:hAnsi="Times New Roman" w:cs="Times New Roman"/>
                <w:sz w:val="24"/>
                <w:szCs w:val="24"/>
                <w:vertAlign w:val="superscript"/>
              </w:rPr>
              <w:t>th</w:t>
            </w:r>
          </w:p>
        </w:tc>
        <w:tc>
          <w:tcPr>
            <w:tcW w:w="985" w:type="dxa"/>
          </w:tcPr>
          <w:p w14:paraId="7FB097CE"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Disagree </w:t>
            </w:r>
          </w:p>
        </w:tc>
      </w:tr>
      <w:tr w:rsidR="0073761F" w:rsidRPr="00417942" w14:paraId="5F1EBE35" w14:textId="77777777" w:rsidTr="00A8402C">
        <w:tc>
          <w:tcPr>
            <w:tcW w:w="545" w:type="dxa"/>
          </w:tcPr>
          <w:p w14:paraId="45067CBA" w14:textId="77777777" w:rsidR="0073761F" w:rsidRPr="00417942" w:rsidRDefault="0073761F" w:rsidP="004D6FCB">
            <w:pPr>
              <w:jc w:val="both"/>
              <w:rPr>
                <w:rFonts w:ascii="Times New Roman" w:hAnsi="Times New Roman" w:cs="Times New Roman"/>
                <w:sz w:val="24"/>
                <w:szCs w:val="24"/>
              </w:rPr>
            </w:pPr>
          </w:p>
        </w:tc>
        <w:tc>
          <w:tcPr>
            <w:tcW w:w="2910" w:type="dxa"/>
          </w:tcPr>
          <w:p w14:paraId="24EBCE07" w14:textId="77777777" w:rsidR="0073761F" w:rsidRPr="00417942" w:rsidRDefault="00A53197" w:rsidP="004D6FCB">
            <w:pPr>
              <w:jc w:val="both"/>
              <w:rPr>
                <w:rFonts w:ascii="Times New Roman" w:hAnsi="Times New Roman" w:cs="Times New Roman"/>
                <w:sz w:val="24"/>
                <w:szCs w:val="24"/>
              </w:rPr>
            </w:pPr>
            <w:r w:rsidRPr="00417942">
              <w:rPr>
                <w:rFonts w:ascii="Times New Roman" w:hAnsi="Times New Roman" w:cs="Times New Roman"/>
                <w:sz w:val="24"/>
                <w:szCs w:val="24"/>
              </w:rPr>
              <w:t>Aggregate Mean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Pr="00417942">
              <w:rPr>
                <w:rFonts w:ascii="Times New Roman" w:hAnsi="Times New Roman" w:cs="Times New Roman"/>
                <w:sz w:val="24"/>
                <w:szCs w:val="24"/>
              </w:rPr>
              <w:t>) sco</w:t>
            </w:r>
            <w:r w:rsidR="0073761F" w:rsidRPr="00417942">
              <w:rPr>
                <w:rFonts w:ascii="Times New Roman" w:hAnsi="Times New Roman" w:cs="Times New Roman"/>
                <w:sz w:val="24"/>
                <w:szCs w:val="24"/>
              </w:rPr>
              <w:t xml:space="preserve">re </w:t>
            </w:r>
          </w:p>
        </w:tc>
        <w:tc>
          <w:tcPr>
            <w:tcW w:w="714" w:type="dxa"/>
          </w:tcPr>
          <w:p w14:paraId="054BAFF3"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2.73</w:t>
            </w:r>
          </w:p>
        </w:tc>
        <w:tc>
          <w:tcPr>
            <w:tcW w:w="715" w:type="dxa"/>
          </w:tcPr>
          <w:p w14:paraId="43A9A2BE"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0.48</w:t>
            </w:r>
          </w:p>
        </w:tc>
        <w:tc>
          <w:tcPr>
            <w:tcW w:w="674" w:type="dxa"/>
          </w:tcPr>
          <w:p w14:paraId="5DD525F8"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2.33</w:t>
            </w:r>
          </w:p>
        </w:tc>
        <w:tc>
          <w:tcPr>
            <w:tcW w:w="675" w:type="dxa"/>
          </w:tcPr>
          <w:p w14:paraId="551E77DB"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0.51</w:t>
            </w:r>
          </w:p>
        </w:tc>
        <w:tc>
          <w:tcPr>
            <w:tcW w:w="980" w:type="dxa"/>
          </w:tcPr>
          <w:p w14:paraId="0CE8E175"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2.53</w:t>
            </w:r>
          </w:p>
        </w:tc>
        <w:tc>
          <w:tcPr>
            <w:tcW w:w="1152" w:type="dxa"/>
          </w:tcPr>
          <w:p w14:paraId="5D1DF143" w14:textId="77777777" w:rsidR="0073761F" w:rsidRPr="00417942" w:rsidRDefault="0073761F" w:rsidP="004D6FCB">
            <w:pPr>
              <w:jc w:val="both"/>
              <w:rPr>
                <w:rFonts w:ascii="Times New Roman" w:hAnsi="Times New Roman" w:cs="Times New Roman"/>
                <w:sz w:val="24"/>
                <w:szCs w:val="24"/>
              </w:rPr>
            </w:pPr>
          </w:p>
        </w:tc>
        <w:tc>
          <w:tcPr>
            <w:tcW w:w="985" w:type="dxa"/>
          </w:tcPr>
          <w:p w14:paraId="60BD742D" w14:textId="77777777" w:rsidR="0073761F" w:rsidRPr="00417942" w:rsidRDefault="0073761F" w:rsidP="004D6FCB">
            <w:pPr>
              <w:jc w:val="both"/>
              <w:rPr>
                <w:rFonts w:ascii="Times New Roman" w:hAnsi="Times New Roman" w:cs="Times New Roman"/>
                <w:sz w:val="24"/>
                <w:szCs w:val="24"/>
              </w:rPr>
            </w:pPr>
            <w:r w:rsidRPr="00417942">
              <w:rPr>
                <w:rFonts w:ascii="Times New Roman" w:hAnsi="Times New Roman" w:cs="Times New Roman"/>
                <w:sz w:val="24"/>
                <w:szCs w:val="24"/>
              </w:rPr>
              <w:t>Agreed</w:t>
            </w:r>
          </w:p>
        </w:tc>
      </w:tr>
    </w:tbl>
    <w:p w14:paraId="3973EB9E" w14:textId="77777777" w:rsidR="0073761F" w:rsidRPr="00417942" w:rsidRDefault="0073761F" w:rsidP="004D6FCB">
      <w:pPr>
        <w:jc w:val="both"/>
        <w:rPr>
          <w:rFonts w:ascii="Times New Roman" w:hAnsi="Times New Roman" w:cs="Times New Roman"/>
          <w:sz w:val="24"/>
          <w:szCs w:val="24"/>
        </w:rPr>
      </w:pPr>
    </w:p>
    <w:p w14:paraId="2F22E99C" w14:textId="65C15D28" w:rsidR="000C3AAE" w:rsidRPr="00417942" w:rsidRDefault="00A8402C" w:rsidP="004D6FCB">
      <w:pPr>
        <w:jc w:val="both"/>
        <w:rPr>
          <w:rFonts w:ascii="Times New Roman" w:hAnsi="Times New Roman" w:cs="Times New Roman"/>
          <w:sz w:val="24"/>
          <w:szCs w:val="24"/>
        </w:rPr>
      </w:pPr>
      <w:r w:rsidRPr="00417942">
        <w:rPr>
          <w:rFonts w:ascii="Times New Roman" w:hAnsi="Times New Roman" w:cs="Times New Roman"/>
          <w:sz w:val="24"/>
          <w:szCs w:val="24"/>
        </w:rPr>
        <w:t>Data on table 1 presented the mean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Pr="00417942">
        <w:rPr>
          <w:rFonts w:ascii="Times New Roman" w:hAnsi="Times New Roman" w:cs="Times New Roman"/>
          <w:sz w:val="24"/>
          <w:szCs w:val="24"/>
        </w:rPr>
        <w:t xml:space="preserve">) scores and standard deviation of current awareness services and users’ literacy competency in Cross River </w:t>
      </w:r>
      <w:r w:rsidR="00182FC8">
        <w:rPr>
          <w:rFonts w:ascii="Times New Roman" w:hAnsi="Times New Roman" w:cs="Times New Roman"/>
          <w:sz w:val="24"/>
          <w:szCs w:val="24"/>
        </w:rPr>
        <w:t>S</w:t>
      </w:r>
      <w:r w:rsidRPr="00417942">
        <w:rPr>
          <w:rFonts w:ascii="Times New Roman" w:hAnsi="Times New Roman" w:cs="Times New Roman"/>
          <w:sz w:val="24"/>
          <w:szCs w:val="24"/>
        </w:rPr>
        <w:t xml:space="preserve">tate </w:t>
      </w:r>
      <w:r w:rsidR="00182FC8">
        <w:rPr>
          <w:rFonts w:ascii="Times New Roman" w:hAnsi="Times New Roman" w:cs="Times New Roman"/>
          <w:sz w:val="24"/>
          <w:szCs w:val="24"/>
        </w:rPr>
        <w:t>L</w:t>
      </w:r>
      <w:r w:rsidRPr="00417942">
        <w:rPr>
          <w:rFonts w:ascii="Times New Roman" w:hAnsi="Times New Roman" w:cs="Times New Roman"/>
          <w:sz w:val="24"/>
          <w:szCs w:val="24"/>
        </w:rPr>
        <w:t xml:space="preserve">ibrary </w:t>
      </w:r>
      <w:r w:rsidR="00182FC8">
        <w:rPr>
          <w:rFonts w:ascii="Times New Roman" w:hAnsi="Times New Roman" w:cs="Times New Roman"/>
          <w:sz w:val="24"/>
          <w:szCs w:val="24"/>
        </w:rPr>
        <w:t>B</w:t>
      </w:r>
      <w:r w:rsidRPr="00417942">
        <w:rPr>
          <w:rFonts w:ascii="Times New Roman" w:hAnsi="Times New Roman" w:cs="Times New Roman"/>
          <w:sz w:val="24"/>
          <w:szCs w:val="24"/>
        </w:rPr>
        <w:t>oard. The respondents agreed on items 1 and 4 with a hig</w:t>
      </w:r>
      <w:r w:rsidR="000C3AAE" w:rsidRPr="00417942">
        <w:rPr>
          <w:rFonts w:ascii="Times New Roman" w:hAnsi="Times New Roman" w:cs="Times New Roman"/>
          <w:sz w:val="24"/>
          <w:szCs w:val="24"/>
        </w:rPr>
        <w:t>h mean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0C3AAE" w:rsidRPr="00417942">
        <w:rPr>
          <w:rFonts w:ascii="Times New Roman" w:hAnsi="Times New Roman" w:cs="Times New Roman"/>
          <w:sz w:val="24"/>
          <w:szCs w:val="24"/>
        </w:rPr>
        <w:t>) score greater than the</w:t>
      </w:r>
      <w:r w:rsidRPr="00417942">
        <w:rPr>
          <w:rFonts w:ascii="Times New Roman" w:hAnsi="Times New Roman" w:cs="Times New Roman"/>
          <w:sz w:val="24"/>
          <w:szCs w:val="24"/>
        </w:rPr>
        <w:t xml:space="preserve"> men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Pr="00417942">
        <w:rPr>
          <w:rFonts w:ascii="Times New Roman" w:hAnsi="Times New Roman" w:cs="Times New Roman"/>
          <w:sz w:val="24"/>
          <w:szCs w:val="24"/>
        </w:rPr>
        <w:t>)</w:t>
      </w:r>
      <w:r w:rsidR="000C3AAE" w:rsidRPr="00417942">
        <w:rPr>
          <w:rFonts w:ascii="Times New Roman" w:hAnsi="Times New Roman" w:cs="Times New Roman"/>
          <w:sz w:val="24"/>
          <w:szCs w:val="24"/>
        </w:rPr>
        <w:t xml:space="preserve"> </w:t>
      </w:r>
      <w:r w:rsidR="00A53197" w:rsidRPr="00417942">
        <w:rPr>
          <w:rFonts w:ascii="Times New Roman" w:hAnsi="Times New Roman" w:cs="Times New Roman"/>
          <w:sz w:val="24"/>
          <w:szCs w:val="24"/>
        </w:rPr>
        <w:t>criterion</w:t>
      </w:r>
      <w:r w:rsidR="000C3AAE" w:rsidRPr="00417942">
        <w:rPr>
          <w:rFonts w:ascii="Times New Roman" w:hAnsi="Times New Roman" w:cs="Times New Roman"/>
          <w:sz w:val="24"/>
          <w:szCs w:val="24"/>
        </w:rPr>
        <w:t xml:space="preserve"> of 2.50 following the rank order at 1</w:t>
      </w:r>
      <w:r w:rsidR="000C3AAE" w:rsidRPr="00417942">
        <w:rPr>
          <w:rFonts w:ascii="Times New Roman" w:hAnsi="Times New Roman" w:cs="Times New Roman"/>
          <w:sz w:val="24"/>
          <w:szCs w:val="24"/>
          <w:vertAlign w:val="superscript"/>
        </w:rPr>
        <w:t>st</w:t>
      </w:r>
      <w:r w:rsidR="000C3AAE" w:rsidRPr="00417942">
        <w:rPr>
          <w:rFonts w:ascii="Times New Roman" w:hAnsi="Times New Roman" w:cs="Times New Roman"/>
          <w:sz w:val="24"/>
          <w:szCs w:val="24"/>
        </w:rPr>
        <w:t xml:space="preserve"> and disagreed on items 2, 3, and 5 low mean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0C3AAE" w:rsidRPr="00417942">
        <w:rPr>
          <w:rFonts w:ascii="Times New Roman" w:hAnsi="Times New Roman" w:cs="Times New Roman"/>
          <w:sz w:val="24"/>
          <w:szCs w:val="24"/>
        </w:rPr>
        <w:t>) scores of 2.25, 2.47 &amp; 2.15. The aggregate mean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0C3AAE" w:rsidRPr="00417942">
        <w:rPr>
          <w:rFonts w:ascii="Times New Roman" w:hAnsi="Times New Roman" w:cs="Times New Roman"/>
          <w:sz w:val="24"/>
          <w:szCs w:val="24"/>
        </w:rPr>
        <w:t xml:space="preserve">)score of 2.53 explained that, the library </w:t>
      </w:r>
      <w:r w:rsidR="00D47D4F" w:rsidRPr="00417942">
        <w:rPr>
          <w:rFonts w:ascii="Times New Roman" w:hAnsi="Times New Roman" w:cs="Times New Roman"/>
          <w:sz w:val="24"/>
          <w:szCs w:val="24"/>
        </w:rPr>
        <w:t>carries</w:t>
      </w:r>
      <w:r w:rsidR="000C3AAE" w:rsidRPr="00417942">
        <w:rPr>
          <w:rFonts w:ascii="Times New Roman" w:hAnsi="Times New Roman" w:cs="Times New Roman"/>
          <w:sz w:val="24"/>
          <w:szCs w:val="24"/>
        </w:rPr>
        <w:t xml:space="preserve"> out book exhibition events to buy its collections to the user’s literacy competency in Cross River State </w:t>
      </w:r>
      <w:r w:rsidR="00182FC8">
        <w:rPr>
          <w:rFonts w:ascii="Times New Roman" w:hAnsi="Times New Roman" w:cs="Times New Roman"/>
          <w:sz w:val="24"/>
          <w:szCs w:val="24"/>
        </w:rPr>
        <w:t>L</w:t>
      </w:r>
      <w:r w:rsidR="000C3AAE" w:rsidRPr="00417942">
        <w:rPr>
          <w:rFonts w:ascii="Times New Roman" w:hAnsi="Times New Roman" w:cs="Times New Roman"/>
          <w:sz w:val="24"/>
          <w:szCs w:val="24"/>
        </w:rPr>
        <w:t>ibrary</w:t>
      </w:r>
      <w:r w:rsidR="00182FC8">
        <w:rPr>
          <w:rFonts w:ascii="Times New Roman" w:hAnsi="Times New Roman" w:cs="Times New Roman"/>
          <w:sz w:val="24"/>
          <w:szCs w:val="24"/>
        </w:rPr>
        <w:t xml:space="preserve"> B</w:t>
      </w:r>
      <w:r w:rsidR="000C3AAE" w:rsidRPr="00417942">
        <w:rPr>
          <w:rFonts w:ascii="Times New Roman" w:hAnsi="Times New Roman" w:cs="Times New Roman"/>
          <w:sz w:val="24"/>
          <w:szCs w:val="24"/>
        </w:rPr>
        <w:t xml:space="preserve">oard. Also, not communicating regularly to users on the arrival of new materials in the library, ineffective and </w:t>
      </w:r>
      <w:r w:rsidR="00A53197" w:rsidRPr="00417942">
        <w:rPr>
          <w:rFonts w:ascii="Times New Roman" w:hAnsi="Times New Roman" w:cs="Times New Roman"/>
          <w:sz w:val="24"/>
          <w:szCs w:val="24"/>
        </w:rPr>
        <w:t>inconsistent library’s</w:t>
      </w:r>
      <w:r w:rsidR="000C3AAE" w:rsidRPr="00417942">
        <w:rPr>
          <w:rFonts w:ascii="Times New Roman" w:hAnsi="Times New Roman" w:cs="Times New Roman"/>
          <w:sz w:val="24"/>
          <w:szCs w:val="24"/>
        </w:rPr>
        <w:t xml:space="preserve"> current awareness </w:t>
      </w:r>
      <w:r w:rsidR="00D47D4F" w:rsidRPr="00417942">
        <w:rPr>
          <w:rFonts w:ascii="Times New Roman" w:hAnsi="Times New Roman" w:cs="Times New Roman"/>
          <w:sz w:val="24"/>
          <w:szCs w:val="24"/>
        </w:rPr>
        <w:t>programs</w:t>
      </w:r>
      <w:r w:rsidR="000C3AAE" w:rsidRPr="00417942">
        <w:rPr>
          <w:rFonts w:ascii="Times New Roman" w:hAnsi="Times New Roman" w:cs="Times New Roman"/>
          <w:sz w:val="24"/>
          <w:szCs w:val="24"/>
        </w:rPr>
        <w:t xml:space="preserve"> and insufficient information resources in the library adversely </w:t>
      </w:r>
      <w:r w:rsidR="00B94ED5" w:rsidRPr="00417942">
        <w:rPr>
          <w:rFonts w:ascii="Times New Roman" w:hAnsi="Times New Roman" w:cs="Times New Roman"/>
          <w:sz w:val="24"/>
          <w:szCs w:val="24"/>
        </w:rPr>
        <w:t>affect users</w:t>
      </w:r>
      <w:r w:rsidR="000C3AAE" w:rsidRPr="00417942">
        <w:rPr>
          <w:rFonts w:ascii="Times New Roman" w:hAnsi="Times New Roman" w:cs="Times New Roman"/>
          <w:sz w:val="24"/>
          <w:szCs w:val="24"/>
        </w:rPr>
        <w:t>’ literacy competency.</w:t>
      </w:r>
    </w:p>
    <w:p w14:paraId="167744E7" w14:textId="77777777" w:rsidR="00D36FBC" w:rsidRDefault="00D36FBC" w:rsidP="004D6FCB">
      <w:pPr>
        <w:jc w:val="both"/>
        <w:rPr>
          <w:rFonts w:ascii="Times New Roman" w:hAnsi="Times New Roman" w:cs="Times New Roman"/>
          <w:b/>
          <w:bCs/>
          <w:sz w:val="24"/>
          <w:szCs w:val="24"/>
        </w:rPr>
      </w:pPr>
    </w:p>
    <w:p w14:paraId="487B544B" w14:textId="77777777" w:rsidR="00182FC8" w:rsidRDefault="00182FC8" w:rsidP="004D6FCB">
      <w:pPr>
        <w:jc w:val="both"/>
        <w:rPr>
          <w:rFonts w:ascii="Times New Roman" w:hAnsi="Times New Roman" w:cs="Times New Roman"/>
          <w:b/>
          <w:bCs/>
          <w:sz w:val="24"/>
          <w:szCs w:val="24"/>
        </w:rPr>
      </w:pPr>
    </w:p>
    <w:p w14:paraId="27EE0E59" w14:textId="77777777" w:rsidR="00182FC8" w:rsidRDefault="00182FC8" w:rsidP="004D6FCB">
      <w:pPr>
        <w:jc w:val="both"/>
        <w:rPr>
          <w:rFonts w:ascii="Times New Roman" w:hAnsi="Times New Roman" w:cs="Times New Roman"/>
          <w:b/>
          <w:bCs/>
          <w:sz w:val="24"/>
          <w:szCs w:val="24"/>
        </w:rPr>
      </w:pPr>
    </w:p>
    <w:p w14:paraId="5F6C6064" w14:textId="77777777" w:rsidR="00182FC8" w:rsidRDefault="00182FC8" w:rsidP="004D6FCB">
      <w:pPr>
        <w:jc w:val="both"/>
        <w:rPr>
          <w:rFonts w:ascii="Times New Roman" w:hAnsi="Times New Roman" w:cs="Times New Roman"/>
          <w:b/>
          <w:bCs/>
          <w:sz w:val="24"/>
          <w:szCs w:val="24"/>
        </w:rPr>
      </w:pPr>
    </w:p>
    <w:p w14:paraId="6968DE03" w14:textId="72A92E91" w:rsidR="000C3AAE" w:rsidRPr="00417942" w:rsidRDefault="000C3AAE" w:rsidP="004D6FCB">
      <w:pPr>
        <w:jc w:val="both"/>
        <w:rPr>
          <w:rFonts w:ascii="Times New Roman" w:hAnsi="Times New Roman" w:cs="Times New Roman"/>
          <w:sz w:val="24"/>
          <w:szCs w:val="24"/>
        </w:rPr>
      </w:pPr>
      <w:r w:rsidRPr="006A18A5">
        <w:rPr>
          <w:rFonts w:ascii="Times New Roman" w:hAnsi="Times New Roman" w:cs="Times New Roman"/>
          <w:b/>
          <w:bCs/>
          <w:sz w:val="24"/>
          <w:szCs w:val="24"/>
        </w:rPr>
        <w:lastRenderedPageBreak/>
        <w:t>Research question 2</w:t>
      </w:r>
      <w:r w:rsidRPr="00417942">
        <w:rPr>
          <w:rFonts w:ascii="Times New Roman" w:hAnsi="Times New Roman" w:cs="Times New Roman"/>
          <w:sz w:val="24"/>
          <w:szCs w:val="24"/>
        </w:rPr>
        <w:t xml:space="preserve">: To what extent does reference services influence information literacy competency of users in Cross River State </w:t>
      </w:r>
      <w:r w:rsidR="00B94ED5">
        <w:rPr>
          <w:rFonts w:ascii="Times New Roman" w:hAnsi="Times New Roman" w:cs="Times New Roman"/>
          <w:sz w:val="24"/>
          <w:szCs w:val="24"/>
        </w:rPr>
        <w:t>L</w:t>
      </w:r>
      <w:r w:rsidRPr="00417942">
        <w:rPr>
          <w:rFonts w:ascii="Times New Roman" w:hAnsi="Times New Roman" w:cs="Times New Roman"/>
          <w:sz w:val="24"/>
          <w:szCs w:val="24"/>
        </w:rPr>
        <w:t xml:space="preserve">ibrary </w:t>
      </w:r>
      <w:r w:rsidR="00B94ED5">
        <w:rPr>
          <w:rFonts w:ascii="Times New Roman" w:hAnsi="Times New Roman" w:cs="Times New Roman"/>
          <w:sz w:val="24"/>
          <w:szCs w:val="24"/>
        </w:rPr>
        <w:t>B</w:t>
      </w:r>
      <w:r w:rsidRPr="00417942">
        <w:rPr>
          <w:rFonts w:ascii="Times New Roman" w:hAnsi="Times New Roman" w:cs="Times New Roman"/>
          <w:sz w:val="24"/>
          <w:szCs w:val="24"/>
        </w:rPr>
        <w:t xml:space="preserve">oard. </w:t>
      </w:r>
    </w:p>
    <w:p w14:paraId="7719F8D8" w14:textId="1167CF7C" w:rsidR="000C3AAE" w:rsidRPr="00417942" w:rsidRDefault="000C3AAE" w:rsidP="004D6FCB">
      <w:pPr>
        <w:jc w:val="both"/>
        <w:rPr>
          <w:rFonts w:ascii="Times New Roman" w:hAnsi="Times New Roman" w:cs="Times New Roman"/>
          <w:sz w:val="24"/>
          <w:szCs w:val="24"/>
        </w:rPr>
      </w:pPr>
      <w:r w:rsidRPr="006A18A5">
        <w:rPr>
          <w:rFonts w:ascii="Times New Roman" w:hAnsi="Times New Roman" w:cs="Times New Roman"/>
          <w:b/>
          <w:bCs/>
          <w:sz w:val="24"/>
          <w:szCs w:val="24"/>
        </w:rPr>
        <w:t xml:space="preserve">Table </w:t>
      </w:r>
      <w:r w:rsidR="00A53197" w:rsidRPr="006A18A5">
        <w:rPr>
          <w:rFonts w:ascii="Times New Roman" w:hAnsi="Times New Roman" w:cs="Times New Roman"/>
          <w:b/>
          <w:bCs/>
          <w:sz w:val="24"/>
          <w:szCs w:val="24"/>
        </w:rPr>
        <w:t>2:</w:t>
      </w:r>
      <w:r w:rsidRPr="00417942">
        <w:rPr>
          <w:rFonts w:ascii="Times New Roman" w:hAnsi="Times New Roman" w:cs="Times New Roman"/>
          <w:sz w:val="24"/>
          <w:szCs w:val="24"/>
        </w:rPr>
        <w:t xml:space="preserve"> Mean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Pr="00417942">
        <w:rPr>
          <w:rFonts w:ascii="Times New Roman" w:hAnsi="Times New Roman" w:cs="Times New Roman"/>
          <w:sz w:val="24"/>
          <w:szCs w:val="24"/>
        </w:rPr>
        <w:t xml:space="preserve">) scores </w:t>
      </w:r>
      <w:r w:rsidR="00B94ED5" w:rsidRPr="00417942">
        <w:rPr>
          <w:rFonts w:ascii="Times New Roman" w:hAnsi="Times New Roman" w:cs="Times New Roman"/>
          <w:sz w:val="24"/>
          <w:szCs w:val="24"/>
        </w:rPr>
        <w:t>of</w:t>
      </w:r>
      <w:r w:rsidR="00B94ED5">
        <w:rPr>
          <w:rFonts w:ascii="Times New Roman" w:hAnsi="Times New Roman" w:cs="Times New Roman"/>
          <w:sz w:val="24"/>
          <w:szCs w:val="24"/>
        </w:rPr>
        <w:t xml:space="preserve"> </w:t>
      </w:r>
      <w:r w:rsidR="00B94ED5" w:rsidRPr="00417942">
        <w:rPr>
          <w:rFonts w:ascii="Times New Roman" w:hAnsi="Times New Roman" w:cs="Times New Roman"/>
          <w:sz w:val="24"/>
          <w:szCs w:val="24"/>
        </w:rPr>
        <w:t>respondents</w:t>
      </w:r>
      <w:r w:rsidRPr="00417942">
        <w:rPr>
          <w:rFonts w:ascii="Times New Roman" w:hAnsi="Times New Roman" w:cs="Times New Roman"/>
          <w:sz w:val="24"/>
          <w:szCs w:val="24"/>
        </w:rPr>
        <w:t xml:space="preserve"> on the influence of reference services on information literacy competency of users in Cross River</w:t>
      </w:r>
      <w:r w:rsidR="00B94ED5">
        <w:rPr>
          <w:rFonts w:ascii="Times New Roman" w:hAnsi="Times New Roman" w:cs="Times New Roman"/>
          <w:sz w:val="24"/>
          <w:szCs w:val="24"/>
        </w:rPr>
        <w:t>s</w:t>
      </w:r>
      <w:r w:rsidRPr="00417942">
        <w:rPr>
          <w:rFonts w:ascii="Times New Roman" w:hAnsi="Times New Roman" w:cs="Times New Roman"/>
          <w:sz w:val="24"/>
          <w:szCs w:val="24"/>
        </w:rPr>
        <w:t xml:space="preserve"> </w:t>
      </w:r>
      <w:r w:rsidR="00B94ED5">
        <w:rPr>
          <w:rFonts w:ascii="Times New Roman" w:hAnsi="Times New Roman" w:cs="Times New Roman"/>
          <w:sz w:val="24"/>
          <w:szCs w:val="24"/>
        </w:rPr>
        <w:t>S</w:t>
      </w:r>
      <w:r w:rsidRPr="00417942">
        <w:rPr>
          <w:rFonts w:ascii="Times New Roman" w:hAnsi="Times New Roman" w:cs="Times New Roman"/>
          <w:sz w:val="24"/>
          <w:szCs w:val="24"/>
        </w:rPr>
        <w:t xml:space="preserve">tate </w:t>
      </w:r>
      <w:r w:rsidR="00B94ED5">
        <w:rPr>
          <w:rFonts w:ascii="Times New Roman" w:hAnsi="Times New Roman" w:cs="Times New Roman"/>
          <w:sz w:val="24"/>
          <w:szCs w:val="24"/>
        </w:rPr>
        <w:t>L</w:t>
      </w:r>
      <w:r w:rsidRPr="00417942">
        <w:rPr>
          <w:rFonts w:ascii="Times New Roman" w:hAnsi="Times New Roman" w:cs="Times New Roman"/>
          <w:sz w:val="24"/>
          <w:szCs w:val="24"/>
        </w:rPr>
        <w:t xml:space="preserve">ibrary </w:t>
      </w:r>
      <w:r w:rsidR="00B94ED5">
        <w:rPr>
          <w:rFonts w:ascii="Times New Roman" w:hAnsi="Times New Roman" w:cs="Times New Roman"/>
          <w:sz w:val="24"/>
          <w:szCs w:val="24"/>
        </w:rPr>
        <w:t>B</w:t>
      </w:r>
      <w:r w:rsidRPr="00417942">
        <w:rPr>
          <w:rFonts w:ascii="Times New Roman" w:hAnsi="Times New Roman" w:cs="Times New Roman"/>
          <w:sz w:val="24"/>
          <w:szCs w:val="24"/>
        </w:rPr>
        <w:t xml:space="preserve">oard. </w:t>
      </w:r>
    </w:p>
    <w:tbl>
      <w:tblPr>
        <w:tblStyle w:val="TableGrid"/>
        <w:tblW w:w="0" w:type="auto"/>
        <w:tblLook w:val="04A0" w:firstRow="1" w:lastRow="0" w:firstColumn="1" w:lastColumn="0" w:noHBand="0" w:noVBand="1"/>
      </w:tblPr>
      <w:tblGrid>
        <w:gridCol w:w="590"/>
        <w:gridCol w:w="2877"/>
        <w:gridCol w:w="712"/>
        <w:gridCol w:w="713"/>
        <w:gridCol w:w="677"/>
        <w:gridCol w:w="685"/>
        <w:gridCol w:w="975"/>
        <w:gridCol w:w="1141"/>
        <w:gridCol w:w="1070"/>
      </w:tblGrid>
      <w:tr w:rsidR="000C3AAE" w:rsidRPr="00417942" w14:paraId="5D5FDA11" w14:textId="77777777" w:rsidTr="00A52831">
        <w:trPr>
          <w:trHeight w:val="818"/>
        </w:trPr>
        <w:tc>
          <w:tcPr>
            <w:tcW w:w="545" w:type="dxa"/>
            <w:vMerge w:val="restart"/>
          </w:tcPr>
          <w:p w14:paraId="3A6C7BEB" w14:textId="77777777" w:rsidR="000C3AAE" w:rsidRPr="00417942" w:rsidRDefault="000C3AAE" w:rsidP="004D6FCB">
            <w:pPr>
              <w:jc w:val="both"/>
              <w:rPr>
                <w:rFonts w:ascii="Times New Roman" w:hAnsi="Times New Roman" w:cs="Times New Roman"/>
                <w:sz w:val="24"/>
                <w:szCs w:val="24"/>
              </w:rPr>
            </w:pPr>
            <w:r w:rsidRPr="00417942">
              <w:rPr>
                <w:rFonts w:ascii="Times New Roman" w:hAnsi="Times New Roman" w:cs="Times New Roman"/>
                <w:sz w:val="24"/>
                <w:szCs w:val="24"/>
              </w:rPr>
              <w:t>S/N</w:t>
            </w:r>
          </w:p>
        </w:tc>
        <w:tc>
          <w:tcPr>
            <w:tcW w:w="2910" w:type="dxa"/>
            <w:vMerge w:val="restart"/>
          </w:tcPr>
          <w:p w14:paraId="6EDAAD2D" w14:textId="77777777" w:rsidR="000C3AAE" w:rsidRPr="00417942" w:rsidRDefault="000C3AAE"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Questionnaire items </w:t>
            </w:r>
          </w:p>
        </w:tc>
        <w:tc>
          <w:tcPr>
            <w:tcW w:w="1429" w:type="dxa"/>
            <w:gridSpan w:val="2"/>
          </w:tcPr>
          <w:p w14:paraId="56328A23" w14:textId="77777777" w:rsidR="000C3AAE" w:rsidRPr="00417942" w:rsidRDefault="000C3AAE"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Current awareness services </w:t>
            </w:r>
          </w:p>
        </w:tc>
        <w:tc>
          <w:tcPr>
            <w:tcW w:w="1349" w:type="dxa"/>
            <w:gridSpan w:val="2"/>
          </w:tcPr>
          <w:p w14:paraId="6BEA450B" w14:textId="77777777" w:rsidR="000C3AAE" w:rsidRPr="00417942" w:rsidRDefault="000C3AAE"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Users’ literacy competence </w:t>
            </w:r>
          </w:p>
        </w:tc>
        <w:tc>
          <w:tcPr>
            <w:tcW w:w="980" w:type="dxa"/>
            <w:vMerge w:val="restart"/>
          </w:tcPr>
          <w:p w14:paraId="15679928" w14:textId="77777777" w:rsidR="000C3AAE" w:rsidRPr="00417942" w:rsidRDefault="000C3AAE"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Mean (x)set </w:t>
            </w:r>
          </w:p>
        </w:tc>
        <w:tc>
          <w:tcPr>
            <w:tcW w:w="1152" w:type="dxa"/>
            <w:vMerge w:val="restart"/>
          </w:tcPr>
          <w:p w14:paraId="426B4535" w14:textId="77777777" w:rsidR="000C3AAE" w:rsidRPr="00417942" w:rsidRDefault="000C3AAE"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Rank order </w:t>
            </w:r>
          </w:p>
        </w:tc>
        <w:tc>
          <w:tcPr>
            <w:tcW w:w="985" w:type="dxa"/>
            <w:vMerge w:val="restart"/>
          </w:tcPr>
          <w:p w14:paraId="284AEC81" w14:textId="77777777" w:rsidR="000C3AAE" w:rsidRPr="00417942" w:rsidRDefault="000C3AAE"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Decision </w:t>
            </w:r>
          </w:p>
        </w:tc>
      </w:tr>
      <w:tr w:rsidR="00A53197" w:rsidRPr="00417942" w14:paraId="3345BB9C" w14:textId="77777777" w:rsidTr="00A52831">
        <w:tc>
          <w:tcPr>
            <w:tcW w:w="545" w:type="dxa"/>
            <w:vMerge/>
          </w:tcPr>
          <w:p w14:paraId="413DA9C6" w14:textId="77777777" w:rsidR="000C3AAE" w:rsidRPr="00417942" w:rsidRDefault="000C3AAE" w:rsidP="004D6FCB">
            <w:pPr>
              <w:jc w:val="both"/>
              <w:rPr>
                <w:rFonts w:ascii="Times New Roman" w:hAnsi="Times New Roman" w:cs="Times New Roman"/>
                <w:sz w:val="24"/>
                <w:szCs w:val="24"/>
              </w:rPr>
            </w:pPr>
          </w:p>
        </w:tc>
        <w:tc>
          <w:tcPr>
            <w:tcW w:w="2910" w:type="dxa"/>
            <w:vMerge/>
          </w:tcPr>
          <w:p w14:paraId="75A6E479" w14:textId="77777777" w:rsidR="000C3AAE" w:rsidRPr="00417942" w:rsidRDefault="000C3AAE" w:rsidP="004D6FCB">
            <w:pPr>
              <w:jc w:val="both"/>
              <w:rPr>
                <w:rFonts w:ascii="Times New Roman" w:hAnsi="Times New Roman" w:cs="Times New Roman"/>
                <w:sz w:val="24"/>
                <w:szCs w:val="24"/>
              </w:rPr>
            </w:pPr>
          </w:p>
        </w:tc>
        <w:tc>
          <w:tcPr>
            <w:tcW w:w="714" w:type="dxa"/>
          </w:tcPr>
          <w:p w14:paraId="1E97E41B" w14:textId="77777777" w:rsidR="000C3AAE" w:rsidRPr="00417942" w:rsidRDefault="00B701D7" w:rsidP="004D6FCB">
            <w:pPr>
              <w:jc w:val="both"/>
              <w:rPr>
                <w:rFonts w:ascii="Times New Roman" w:hAnsi="Times New Roman" w:cs="Times New Roman"/>
                <w:sz w:val="24"/>
                <w:szCs w:val="24"/>
              </w:rPr>
            </w:pPr>
            <m:oMathPara>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m:oMathPara>
          </w:p>
        </w:tc>
        <w:tc>
          <w:tcPr>
            <w:tcW w:w="715" w:type="dxa"/>
          </w:tcPr>
          <w:p w14:paraId="441693E2" w14:textId="77777777" w:rsidR="000C3AAE" w:rsidRPr="00417942" w:rsidRDefault="00A53197" w:rsidP="004D6FCB">
            <w:pPr>
              <w:jc w:val="both"/>
              <w:rPr>
                <w:rFonts w:ascii="Times New Roman" w:hAnsi="Times New Roman" w:cs="Times New Roman"/>
                <w:sz w:val="24"/>
                <w:szCs w:val="24"/>
              </w:rPr>
            </w:pPr>
            <w:proofErr w:type="spellStart"/>
            <w:proofErr w:type="gramStart"/>
            <w:r w:rsidRPr="00417942">
              <w:rPr>
                <w:rFonts w:ascii="Times New Roman" w:hAnsi="Times New Roman" w:cs="Times New Roman"/>
                <w:sz w:val="24"/>
                <w:szCs w:val="24"/>
              </w:rPr>
              <w:t>St.D</w:t>
            </w:r>
            <w:proofErr w:type="spellEnd"/>
            <w:proofErr w:type="gramEnd"/>
          </w:p>
        </w:tc>
        <w:tc>
          <w:tcPr>
            <w:tcW w:w="674" w:type="dxa"/>
          </w:tcPr>
          <w:p w14:paraId="31342828" w14:textId="77777777" w:rsidR="000C3AAE" w:rsidRPr="00417942" w:rsidRDefault="00B701D7" w:rsidP="004D6FCB">
            <w:pPr>
              <w:jc w:val="both"/>
              <w:rPr>
                <w:rFonts w:ascii="Times New Roman" w:hAnsi="Times New Roman" w:cs="Times New Roman"/>
                <w:sz w:val="24"/>
                <w:szCs w:val="24"/>
              </w:rPr>
            </w:pPr>
            <m:oMathPara>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m:oMathPara>
          </w:p>
        </w:tc>
        <w:tc>
          <w:tcPr>
            <w:tcW w:w="675" w:type="dxa"/>
          </w:tcPr>
          <w:p w14:paraId="38F56551" w14:textId="77777777" w:rsidR="000C3AAE" w:rsidRPr="00417942" w:rsidRDefault="00A53197" w:rsidP="004D6FCB">
            <w:pPr>
              <w:jc w:val="both"/>
              <w:rPr>
                <w:rFonts w:ascii="Times New Roman" w:hAnsi="Times New Roman" w:cs="Times New Roman"/>
                <w:sz w:val="24"/>
                <w:szCs w:val="24"/>
              </w:rPr>
            </w:pPr>
            <w:proofErr w:type="spellStart"/>
            <w:proofErr w:type="gramStart"/>
            <w:r w:rsidRPr="00417942">
              <w:rPr>
                <w:rFonts w:ascii="Times New Roman" w:hAnsi="Times New Roman" w:cs="Times New Roman"/>
                <w:sz w:val="24"/>
                <w:szCs w:val="24"/>
              </w:rPr>
              <w:t>St.D</w:t>
            </w:r>
            <w:proofErr w:type="spellEnd"/>
            <w:proofErr w:type="gramEnd"/>
          </w:p>
        </w:tc>
        <w:tc>
          <w:tcPr>
            <w:tcW w:w="980" w:type="dxa"/>
            <w:vMerge/>
          </w:tcPr>
          <w:p w14:paraId="393CA5A6" w14:textId="77777777" w:rsidR="000C3AAE" w:rsidRPr="00417942" w:rsidRDefault="000C3AAE" w:rsidP="004D6FCB">
            <w:pPr>
              <w:jc w:val="both"/>
              <w:rPr>
                <w:rFonts w:ascii="Times New Roman" w:hAnsi="Times New Roman" w:cs="Times New Roman"/>
                <w:sz w:val="24"/>
                <w:szCs w:val="24"/>
              </w:rPr>
            </w:pPr>
          </w:p>
        </w:tc>
        <w:tc>
          <w:tcPr>
            <w:tcW w:w="1152" w:type="dxa"/>
            <w:vMerge/>
          </w:tcPr>
          <w:p w14:paraId="66ABA73F" w14:textId="77777777" w:rsidR="000C3AAE" w:rsidRPr="00417942" w:rsidRDefault="000C3AAE" w:rsidP="004D6FCB">
            <w:pPr>
              <w:jc w:val="both"/>
              <w:rPr>
                <w:rFonts w:ascii="Times New Roman" w:hAnsi="Times New Roman" w:cs="Times New Roman"/>
                <w:sz w:val="24"/>
                <w:szCs w:val="24"/>
              </w:rPr>
            </w:pPr>
          </w:p>
        </w:tc>
        <w:tc>
          <w:tcPr>
            <w:tcW w:w="985" w:type="dxa"/>
            <w:vMerge/>
          </w:tcPr>
          <w:p w14:paraId="623C02D6" w14:textId="77777777" w:rsidR="000C3AAE" w:rsidRPr="00417942" w:rsidRDefault="000C3AAE" w:rsidP="004D6FCB">
            <w:pPr>
              <w:jc w:val="both"/>
              <w:rPr>
                <w:rFonts w:ascii="Times New Roman" w:hAnsi="Times New Roman" w:cs="Times New Roman"/>
                <w:sz w:val="24"/>
                <w:szCs w:val="24"/>
              </w:rPr>
            </w:pPr>
          </w:p>
        </w:tc>
      </w:tr>
      <w:tr w:rsidR="00A53197" w:rsidRPr="00417942" w14:paraId="560689AB" w14:textId="77777777" w:rsidTr="00A52831">
        <w:tc>
          <w:tcPr>
            <w:tcW w:w="545" w:type="dxa"/>
          </w:tcPr>
          <w:p w14:paraId="153B30C8" w14:textId="77777777" w:rsidR="000C3AAE" w:rsidRPr="00417942" w:rsidRDefault="000C3AAE" w:rsidP="004D6FCB">
            <w:pPr>
              <w:jc w:val="both"/>
              <w:rPr>
                <w:rFonts w:ascii="Times New Roman" w:hAnsi="Times New Roman" w:cs="Times New Roman"/>
                <w:sz w:val="24"/>
                <w:szCs w:val="24"/>
              </w:rPr>
            </w:pPr>
          </w:p>
        </w:tc>
        <w:tc>
          <w:tcPr>
            <w:tcW w:w="2910" w:type="dxa"/>
          </w:tcPr>
          <w:p w14:paraId="1ACB2BB8" w14:textId="77777777" w:rsidR="000C3AAE" w:rsidRPr="00417942" w:rsidRDefault="000C3AAE"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The reference materials in the library are current </w:t>
            </w:r>
          </w:p>
        </w:tc>
        <w:tc>
          <w:tcPr>
            <w:tcW w:w="714" w:type="dxa"/>
          </w:tcPr>
          <w:p w14:paraId="7F58FB1F" w14:textId="77777777" w:rsidR="000C3AAE" w:rsidRPr="00417942" w:rsidRDefault="000C3AAE" w:rsidP="004D6FCB">
            <w:pPr>
              <w:jc w:val="both"/>
              <w:rPr>
                <w:rFonts w:ascii="Times New Roman" w:hAnsi="Times New Roman" w:cs="Times New Roman"/>
                <w:sz w:val="24"/>
                <w:szCs w:val="24"/>
              </w:rPr>
            </w:pPr>
            <w:r w:rsidRPr="00417942">
              <w:rPr>
                <w:rFonts w:ascii="Times New Roman" w:hAnsi="Times New Roman" w:cs="Times New Roman"/>
                <w:sz w:val="24"/>
                <w:szCs w:val="24"/>
              </w:rPr>
              <w:t>2.41</w:t>
            </w:r>
          </w:p>
        </w:tc>
        <w:tc>
          <w:tcPr>
            <w:tcW w:w="715" w:type="dxa"/>
          </w:tcPr>
          <w:p w14:paraId="13A6C6D5" w14:textId="77777777" w:rsidR="000C3AAE" w:rsidRPr="00417942" w:rsidRDefault="000C3AAE" w:rsidP="004D6FCB">
            <w:pPr>
              <w:jc w:val="both"/>
              <w:rPr>
                <w:rFonts w:ascii="Times New Roman" w:hAnsi="Times New Roman" w:cs="Times New Roman"/>
                <w:sz w:val="24"/>
                <w:szCs w:val="24"/>
              </w:rPr>
            </w:pPr>
            <w:r w:rsidRPr="00417942">
              <w:rPr>
                <w:rFonts w:ascii="Times New Roman" w:hAnsi="Times New Roman" w:cs="Times New Roman"/>
                <w:sz w:val="24"/>
                <w:szCs w:val="24"/>
              </w:rPr>
              <w:t>0.51</w:t>
            </w:r>
          </w:p>
        </w:tc>
        <w:tc>
          <w:tcPr>
            <w:tcW w:w="674" w:type="dxa"/>
          </w:tcPr>
          <w:p w14:paraId="00268285" w14:textId="77777777" w:rsidR="000C3AAE" w:rsidRPr="00417942" w:rsidRDefault="000C3AAE" w:rsidP="004D6FCB">
            <w:pPr>
              <w:jc w:val="both"/>
              <w:rPr>
                <w:rFonts w:ascii="Times New Roman" w:hAnsi="Times New Roman" w:cs="Times New Roman"/>
                <w:sz w:val="24"/>
                <w:szCs w:val="24"/>
              </w:rPr>
            </w:pPr>
            <w:r w:rsidRPr="00417942">
              <w:rPr>
                <w:rFonts w:ascii="Times New Roman" w:hAnsi="Times New Roman" w:cs="Times New Roman"/>
                <w:sz w:val="24"/>
                <w:szCs w:val="24"/>
              </w:rPr>
              <w:t>2.50</w:t>
            </w:r>
          </w:p>
        </w:tc>
        <w:tc>
          <w:tcPr>
            <w:tcW w:w="675" w:type="dxa"/>
          </w:tcPr>
          <w:p w14:paraId="6069D113" w14:textId="77777777" w:rsidR="000C3AAE" w:rsidRPr="00417942" w:rsidRDefault="000C3AAE" w:rsidP="004D6FCB">
            <w:pPr>
              <w:jc w:val="both"/>
              <w:rPr>
                <w:rFonts w:ascii="Times New Roman" w:hAnsi="Times New Roman" w:cs="Times New Roman"/>
                <w:sz w:val="24"/>
                <w:szCs w:val="24"/>
              </w:rPr>
            </w:pPr>
          </w:p>
        </w:tc>
        <w:tc>
          <w:tcPr>
            <w:tcW w:w="980" w:type="dxa"/>
          </w:tcPr>
          <w:p w14:paraId="5686BEE9" w14:textId="77777777" w:rsidR="000C3AAE" w:rsidRPr="00417942" w:rsidRDefault="000C3AAE" w:rsidP="004D6FCB">
            <w:pPr>
              <w:jc w:val="both"/>
              <w:rPr>
                <w:rFonts w:ascii="Times New Roman" w:hAnsi="Times New Roman" w:cs="Times New Roman"/>
                <w:sz w:val="24"/>
                <w:szCs w:val="24"/>
              </w:rPr>
            </w:pPr>
            <w:r w:rsidRPr="00417942">
              <w:rPr>
                <w:rFonts w:ascii="Times New Roman" w:hAnsi="Times New Roman" w:cs="Times New Roman"/>
                <w:sz w:val="24"/>
                <w:szCs w:val="24"/>
              </w:rPr>
              <w:t>2.45</w:t>
            </w:r>
          </w:p>
        </w:tc>
        <w:tc>
          <w:tcPr>
            <w:tcW w:w="1152" w:type="dxa"/>
          </w:tcPr>
          <w:p w14:paraId="0A56E649" w14:textId="77777777" w:rsidR="000C3AAE" w:rsidRPr="00417942" w:rsidRDefault="000C3AAE" w:rsidP="004D6FCB">
            <w:pPr>
              <w:jc w:val="both"/>
              <w:rPr>
                <w:rFonts w:ascii="Times New Roman" w:hAnsi="Times New Roman" w:cs="Times New Roman"/>
                <w:sz w:val="24"/>
                <w:szCs w:val="24"/>
              </w:rPr>
            </w:pPr>
            <w:r w:rsidRPr="00417942">
              <w:rPr>
                <w:rFonts w:ascii="Times New Roman" w:hAnsi="Times New Roman" w:cs="Times New Roman"/>
                <w:sz w:val="24"/>
                <w:szCs w:val="24"/>
              </w:rPr>
              <w:t>5</w:t>
            </w:r>
            <w:r w:rsidRPr="00417942">
              <w:rPr>
                <w:rFonts w:ascii="Times New Roman" w:hAnsi="Times New Roman" w:cs="Times New Roman"/>
                <w:sz w:val="24"/>
                <w:szCs w:val="24"/>
                <w:vertAlign w:val="superscript"/>
              </w:rPr>
              <w:t>th</w:t>
            </w:r>
            <w:r w:rsidRPr="00417942">
              <w:rPr>
                <w:rFonts w:ascii="Times New Roman" w:hAnsi="Times New Roman" w:cs="Times New Roman"/>
                <w:sz w:val="24"/>
                <w:szCs w:val="24"/>
              </w:rPr>
              <w:t xml:space="preserve"> </w:t>
            </w:r>
          </w:p>
        </w:tc>
        <w:tc>
          <w:tcPr>
            <w:tcW w:w="985" w:type="dxa"/>
          </w:tcPr>
          <w:p w14:paraId="42CD38BD" w14:textId="77777777" w:rsidR="000C3AAE" w:rsidRPr="00417942" w:rsidRDefault="000C3AAE"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Low extent </w:t>
            </w:r>
          </w:p>
        </w:tc>
      </w:tr>
      <w:tr w:rsidR="000C3AAE" w:rsidRPr="00417942" w14:paraId="11EC20C3" w14:textId="77777777" w:rsidTr="00A52831">
        <w:tc>
          <w:tcPr>
            <w:tcW w:w="545" w:type="dxa"/>
          </w:tcPr>
          <w:p w14:paraId="53DC4B3F" w14:textId="77777777" w:rsidR="000C3AAE" w:rsidRPr="00417942" w:rsidRDefault="000C3AAE" w:rsidP="004D6FCB">
            <w:pPr>
              <w:jc w:val="both"/>
              <w:rPr>
                <w:rFonts w:ascii="Times New Roman" w:hAnsi="Times New Roman" w:cs="Times New Roman"/>
                <w:sz w:val="24"/>
                <w:szCs w:val="24"/>
              </w:rPr>
            </w:pPr>
          </w:p>
        </w:tc>
        <w:tc>
          <w:tcPr>
            <w:tcW w:w="2910" w:type="dxa"/>
          </w:tcPr>
          <w:p w14:paraId="453F9FD4" w14:textId="77777777" w:rsidR="000C3AAE" w:rsidRPr="00417942" w:rsidRDefault="000C3AAE"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The reference materials in the library are easily accessible </w:t>
            </w:r>
          </w:p>
        </w:tc>
        <w:tc>
          <w:tcPr>
            <w:tcW w:w="714" w:type="dxa"/>
          </w:tcPr>
          <w:p w14:paraId="34E37018" w14:textId="77777777" w:rsidR="000C3AAE" w:rsidRPr="00417942" w:rsidRDefault="000C3AAE" w:rsidP="004D6FCB">
            <w:pPr>
              <w:jc w:val="both"/>
              <w:rPr>
                <w:rFonts w:ascii="Times New Roman" w:hAnsi="Times New Roman" w:cs="Times New Roman"/>
                <w:sz w:val="24"/>
                <w:szCs w:val="24"/>
              </w:rPr>
            </w:pPr>
            <w:r w:rsidRPr="00417942">
              <w:rPr>
                <w:rFonts w:ascii="Times New Roman" w:hAnsi="Times New Roman" w:cs="Times New Roman"/>
                <w:sz w:val="24"/>
                <w:szCs w:val="24"/>
              </w:rPr>
              <w:t>2.88</w:t>
            </w:r>
          </w:p>
        </w:tc>
        <w:tc>
          <w:tcPr>
            <w:tcW w:w="715" w:type="dxa"/>
          </w:tcPr>
          <w:p w14:paraId="145007A9" w14:textId="77777777" w:rsidR="000C3AAE" w:rsidRPr="00417942" w:rsidRDefault="000C3AAE" w:rsidP="004D6FCB">
            <w:pPr>
              <w:jc w:val="both"/>
              <w:rPr>
                <w:rFonts w:ascii="Times New Roman" w:hAnsi="Times New Roman" w:cs="Times New Roman"/>
                <w:sz w:val="24"/>
                <w:szCs w:val="24"/>
              </w:rPr>
            </w:pPr>
            <w:r w:rsidRPr="00417942">
              <w:rPr>
                <w:rFonts w:ascii="Times New Roman" w:hAnsi="Times New Roman" w:cs="Times New Roman"/>
                <w:sz w:val="24"/>
                <w:szCs w:val="24"/>
              </w:rPr>
              <w:t>0.36</w:t>
            </w:r>
          </w:p>
        </w:tc>
        <w:tc>
          <w:tcPr>
            <w:tcW w:w="674" w:type="dxa"/>
          </w:tcPr>
          <w:p w14:paraId="5D42A80C" w14:textId="77777777" w:rsidR="000C3AAE" w:rsidRPr="00417942" w:rsidRDefault="000C3AAE" w:rsidP="004D6FCB">
            <w:pPr>
              <w:jc w:val="both"/>
              <w:rPr>
                <w:rFonts w:ascii="Times New Roman" w:hAnsi="Times New Roman" w:cs="Times New Roman"/>
                <w:sz w:val="24"/>
                <w:szCs w:val="24"/>
              </w:rPr>
            </w:pPr>
            <w:r w:rsidRPr="00417942">
              <w:rPr>
                <w:rFonts w:ascii="Times New Roman" w:hAnsi="Times New Roman" w:cs="Times New Roman"/>
                <w:sz w:val="24"/>
                <w:szCs w:val="24"/>
              </w:rPr>
              <w:t>2.15</w:t>
            </w:r>
          </w:p>
        </w:tc>
        <w:tc>
          <w:tcPr>
            <w:tcW w:w="675" w:type="dxa"/>
          </w:tcPr>
          <w:p w14:paraId="6135C367" w14:textId="77777777" w:rsidR="000C3AAE" w:rsidRPr="00417942" w:rsidRDefault="000C3AAE" w:rsidP="004D6FCB">
            <w:pPr>
              <w:jc w:val="both"/>
              <w:rPr>
                <w:rFonts w:ascii="Times New Roman" w:hAnsi="Times New Roman" w:cs="Times New Roman"/>
                <w:sz w:val="24"/>
                <w:szCs w:val="24"/>
              </w:rPr>
            </w:pPr>
          </w:p>
        </w:tc>
        <w:tc>
          <w:tcPr>
            <w:tcW w:w="980" w:type="dxa"/>
          </w:tcPr>
          <w:p w14:paraId="66962799" w14:textId="77777777" w:rsidR="000C3AAE" w:rsidRPr="00417942" w:rsidRDefault="000C3AAE" w:rsidP="004D6FCB">
            <w:pPr>
              <w:jc w:val="both"/>
              <w:rPr>
                <w:rFonts w:ascii="Times New Roman" w:hAnsi="Times New Roman" w:cs="Times New Roman"/>
                <w:sz w:val="24"/>
                <w:szCs w:val="24"/>
              </w:rPr>
            </w:pPr>
            <w:r w:rsidRPr="00417942">
              <w:rPr>
                <w:rFonts w:ascii="Times New Roman" w:hAnsi="Times New Roman" w:cs="Times New Roman"/>
                <w:sz w:val="24"/>
                <w:szCs w:val="24"/>
              </w:rPr>
              <w:t>2.51</w:t>
            </w:r>
          </w:p>
        </w:tc>
        <w:tc>
          <w:tcPr>
            <w:tcW w:w="1152" w:type="dxa"/>
          </w:tcPr>
          <w:p w14:paraId="297A08FA" w14:textId="77777777" w:rsidR="000C3AAE" w:rsidRPr="00417942" w:rsidRDefault="000C3AAE" w:rsidP="004D6FCB">
            <w:pPr>
              <w:jc w:val="both"/>
              <w:rPr>
                <w:rFonts w:ascii="Times New Roman" w:hAnsi="Times New Roman" w:cs="Times New Roman"/>
                <w:sz w:val="24"/>
                <w:szCs w:val="24"/>
              </w:rPr>
            </w:pPr>
            <w:r w:rsidRPr="00417942">
              <w:rPr>
                <w:rFonts w:ascii="Times New Roman" w:hAnsi="Times New Roman" w:cs="Times New Roman"/>
                <w:sz w:val="24"/>
                <w:szCs w:val="24"/>
              </w:rPr>
              <w:t>3</w:t>
            </w:r>
            <w:r w:rsidRPr="00417942">
              <w:rPr>
                <w:rFonts w:ascii="Times New Roman" w:hAnsi="Times New Roman" w:cs="Times New Roman"/>
                <w:sz w:val="24"/>
                <w:szCs w:val="24"/>
                <w:vertAlign w:val="superscript"/>
              </w:rPr>
              <w:t>rd</w:t>
            </w:r>
            <w:r w:rsidRPr="00417942">
              <w:rPr>
                <w:rFonts w:ascii="Times New Roman" w:hAnsi="Times New Roman" w:cs="Times New Roman"/>
                <w:sz w:val="24"/>
                <w:szCs w:val="24"/>
              </w:rPr>
              <w:t xml:space="preserve"> </w:t>
            </w:r>
          </w:p>
        </w:tc>
        <w:tc>
          <w:tcPr>
            <w:tcW w:w="985" w:type="dxa"/>
          </w:tcPr>
          <w:p w14:paraId="49B723FB" w14:textId="77777777" w:rsidR="000C3AAE" w:rsidRPr="00417942" w:rsidRDefault="000C3AAE" w:rsidP="004D6FCB">
            <w:pPr>
              <w:jc w:val="both"/>
              <w:rPr>
                <w:rFonts w:ascii="Times New Roman" w:hAnsi="Times New Roman" w:cs="Times New Roman"/>
                <w:sz w:val="24"/>
                <w:szCs w:val="24"/>
              </w:rPr>
            </w:pPr>
            <w:r w:rsidRPr="00417942">
              <w:rPr>
                <w:rFonts w:ascii="Times New Roman" w:hAnsi="Times New Roman" w:cs="Times New Roman"/>
                <w:sz w:val="24"/>
                <w:szCs w:val="24"/>
              </w:rPr>
              <w:t>High extent</w:t>
            </w:r>
          </w:p>
        </w:tc>
      </w:tr>
      <w:tr w:rsidR="000C3AAE" w:rsidRPr="00417942" w14:paraId="6456135D" w14:textId="77777777" w:rsidTr="00A52831">
        <w:tc>
          <w:tcPr>
            <w:tcW w:w="545" w:type="dxa"/>
          </w:tcPr>
          <w:p w14:paraId="2AB1A4BE" w14:textId="77777777" w:rsidR="000C3AAE" w:rsidRPr="00417942" w:rsidRDefault="000C3AAE" w:rsidP="004D6FCB">
            <w:pPr>
              <w:jc w:val="both"/>
              <w:rPr>
                <w:rFonts w:ascii="Times New Roman" w:hAnsi="Times New Roman" w:cs="Times New Roman"/>
                <w:sz w:val="24"/>
                <w:szCs w:val="24"/>
              </w:rPr>
            </w:pPr>
          </w:p>
        </w:tc>
        <w:tc>
          <w:tcPr>
            <w:tcW w:w="2910" w:type="dxa"/>
          </w:tcPr>
          <w:p w14:paraId="7C09E6EF" w14:textId="77777777" w:rsidR="000C3AAE" w:rsidRPr="00417942" w:rsidRDefault="000C3AAE"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The reference librarians assist me to retrieve information from reference materials </w:t>
            </w:r>
          </w:p>
        </w:tc>
        <w:tc>
          <w:tcPr>
            <w:tcW w:w="714" w:type="dxa"/>
          </w:tcPr>
          <w:p w14:paraId="22ED5DD4" w14:textId="77777777" w:rsidR="000C3AAE" w:rsidRPr="00417942" w:rsidRDefault="000C3AAE" w:rsidP="004D6FCB">
            <w:pPr>
              <w:jc w:val="both"/>
              <w:rPr>
                <w:rFonts w:ascii="Times New Roman" w:hAnsi="Times New Roman" w:cs="Times New Roman"/>
                <w:sz w:val="24"/>
                <w:szCs w:val="24"/>
              </w:rPr>
            </w:pPr>
            <w:r w:rsidRPr="00417942">
              <w:rPr>
                <w:rFonts w:ascii="Times New Roman" w:hAnsi="Times New Roman" w:cs="Times New Roman"/>
                <w:sz w:val="24"/>
                <w:szCs w:val="24"/>
              </w:rPr>
              <w:t>3.29</w:t>
            </w:r>
          </w:p>
        </w:tc>
        <w:tc>
          <w:tcPr>
            <w:tcW w:w="715" w:type="dxa"/>
          </w:tcPr>
          <w:p w14:paraId="0735635D" w14:textId="77777777" w:rsidR="000C3AAE" w:rsidRPr="00417942" w:rsidRDefault="000C3AAE" w:rsidP="004D6FCB">
            <w:pPr>
              <w:jc w:val="both"/>
              <w:rPr>
                <w:rFonts w:ascii="Times New Roman" w:hAnsi="Times New Roman" w:cs="Times New Roman"/>
                <w:sz w:val="24"/>
                <w:szCs w:val="24"/>
              </w:rPr>
            </w:pPr>
            <w:r w:rsidRPr="00417942">
              <w:rPr>
                <w:rFonts w:ascii="Times New Roman" w:hAnsi="Times New Roman" w:cs="Times New Roman"/>
                <w:sz w:val="24"/>
                <w:szCs w:val="24"/>
              </w:rPr>
              <w:t>0.36</w:t>
            </w:r>
          </w:p>
        </w:tc>
        <w:tc>
          <w:tcPr>
            <w:tcW w:w="674" w:type="dxa"/>
          </w:tcPr>
          <w:p w14:paraId="263195FE" w14:textId="77777777" w:rsidR="000C3AAE" w:rsidRPr="00417942" w:rsidRDefault="000C3AAE" w:rsidP="004D6FCB">
            <w:pPr>
              <w:jc w:val="both"/>
              <w:rPr>
                <w:rFonts w:ascii="Times New Roman" w:hAnsi="Times New Roman" w:cs="Times New Roman"/>
                <w:sz w:val="24"/>
                <w:szCs w:val="24"/>
              </w:rPr>
            </w:pPr>
            <w:r w:rsidRPr="00417942">
              <w:rPr>
                <w:rFonts w:ascii="Times New Roman" w:hAnsi="Times New Roman" w:cs="Times New Roman"/>
                <w:sz w:val="24"/>
                <w:szCs w:val="24"/>
              </w:rPr>
              <w:t>2.58</w:t>
            </w:r>
          </w:p>
        </w:tc>
        <w:tc>
          <w:tcPr>
            <w:tcW w:w="675" w:type="dxa"/>
          </w:tcPr>
          <w:p w14:paraId="5753F562" w14:textId="77777777" w:rsidR="000C3AAE" w:rsidRPr="00417942" w:rsidRDefault="000C3AAE" w:rsidP="004D6FCB">
            <w:pPr>
              <w:jc w:val="both"/>
              <w:rPr>
                <w:rFonts w:ascii="Times New Roman" w:hAnsi="Times New Roman" w:cs="Times New Roman"/>
                <w:sz w:val="24"/>
                <w:szCs w:val="24"/>
              </w:rPr>
            </w:pPr>
          </w:p>
        </w:tc>
        <w:tc>
          <w:tcPr>
            <w:tcW w:w="980" w:type="dxa"/>
          </w:tcPr>
          <w:p w14:paraId="4AF98EB6" w14:textId="77777777" w:rsidR="000C3AAE" w:rsidRPr="00417942" w:rsidRDefault="000C3AAE" w:rsidP="004D6FCB">
            <w:pPr>
              <w:jc w:val="both"/>
              <w:rPr>
                <w:rFonts w:ascii="Times New Roman" w:hAnsi="Times New Roman" w:cs="Times New Roman"/>
                <w:sz w:val="24"/>
                <w:szCs w:val="24"/>
              </w:rPr>
            </w:pPr>
            <w:r w:rsidRPr="00417942">
              <w:rPr>
                <w:rFonts w:ascii="Times New Roman" w:hAnsi="Times New Roman" w:cs="Times New Roman"/>
                <w:sz w:val="24"/>
                <w:szCs w:val="24"/>
              </w:rPr>
              <w:t>2.93</w:t>
            </w:r>
          </w:p>
        </w:tc>
        <w:tc>
          <w:tcPr>
            <w:tcW w:w="1152" w:type="dxa"/>
          </w:tcPr>
          <w:p w14:paraId="62E4BB59" w14:textId="77777777" w:rsidR="000C3AAE" w:rsidRPr="00417942" w:rsidRDefault="000C3AAE" w:rsidP="004D6FCB">
            <w:pPr>
              <w:jc w:val="both"/>
              <w:rPr>
                <w:rFonts w:ascii="Times New Roman" w:hAnsi="Times New Roman" w:cs="Times New Roman"/>
                <w:sz w:val="24"/>
                <w:szCs w:val="24"/>
              </w:rPr>
            </w:pPr>
            <w:r w:rsidRPr="00417942">
              <w:rPr>
                <w:rFonts w:ascii="Times New Roman" w:hAnsi="Times New Roman" w:cs="Times New Roman"/>
                <w:sz w:val="24"/>
                <w:szCs w:val="24"/>
              </w:rPr>
              <w:t>1</w:t>
            </w:r>
            <w:r w:rsidRPr="00417942">
              <w:rPr>
                <w:rFonts w:ascii="Times New Roman" w:hAnsi="Times New Roman" w:cs="Times New Roman"/>
                <w:sz w:val="24"/>
                <w:szCs w:val="24"/>
                <w:vertAlign w:val="superscript"/>
              </w:rPr>
              <w:t>st</w:t>
            </w:r>
            <w:r w:rsidRPr="00417942">
              <w:rPr>
                <w:rFonts w:ascii="Times New Roman" w:hAnsi="Times New Roman" w:cs="Times New Roman"/>
                <w:sz w:val="24"/>
                <w:szCs w:val="24"/>
              </w:rPr>
              <w:t xml:space="preserve"> </w:t>
            </w:r>
          </w:p>
        </w:tc>
        <w:tc>
          <w:tcPr>
            <w:tcW w:w="985" w:type="dxa"/>
          </w:tcPr>
          <w:p w14:paraId="7BF4405C" w14:textId="77777777" w:rsidR="000C3AAE" w:rsidRPr="00417942" w:rsidRDefault="000C3AAE"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High extent </w:t>
            </w:r>
          </w:p>
        </w:tc>
      </w:tr>
      <w:tr w:rsidR="000C3AAE" w:rsidRPr="00417942" w14:paraId="4D13DCE4" w14:textId="77777777" w:rsidTr="00A52831">
        <w:tc>
          <w:tcPr>
            <w:tcW w:w="545" w:type="dxa"/>
          </w:tcPr>
          <w:p w14:paraId="5531C00F" w14:textId="77777777" w:rsidR="000C3AAE" w:rsidRPr="00417942" w:rsidRDefault="000C3AAE" w:rsidP="004D6FCB">
            <w:pPr>
              <w:jc w:val="both"/>
              <w:rPr>
                <w:rFonts w:ascii="Times New Roman" w:hAnsi="Times New Roman" w:cs="Times New Roman"/>
                <w:sz w:val="24"/>
                <w:szCs w:val="24"/>
              </w:rPr>
            </w:pPr>
          </w:p>
        </w:tc>
        <w:tc>
          <w:tcPr>
            <w:tcW w:w="2910" w:type="dxa"/>
          </w:tcPr>
          <w:p w14:paraId="70A1E127" w14:textId="77777777" w:rsidR="000C3AAE" w:rsidRPr="00417942" w:rsidRDefault="000C3AAE"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The reference materials in the library are adequate </w:t>
            </w:r>
          </w:p>
        </w:tc>
        <w:tc>
          <w:tcPr>
            <w:tcW w:w="714" w:type="dxa"/>
          </w:tcPr>
          <w:p w14:paraId="0D478FFB" w14:textId="77777777" w:rsidR="000C3AAE" w:rsidRPr="00417942" w:rsidRDefault="000C3AAE" w:rsidP="004D6FCB">
            <w:pPr>
              <w:jc w:val="both"/>
              <w:rPr>
                <w:rFonts w:ascii="Times New Roman" w:hAnsi="Times New Roman" w:cs="Times New Roman"/>
                <w:sz w:val="24"/>
                <w:szCs w:val="24"/>
              </w:rPr>
            </w:pPr>
            <w:r w:rsidRPr="00417942">
              <w:rPr>
                <w:rFonts w:ascii="Times New Roman" w:hAnsi="Times New Roman" w:cs="Times New Roman"/>
                <w:sz w:val="24"/>
                <w:szCs w:val="24"/>
              </w:rPr>
              <w:t>3.00</w:t>
            </w:r>
          </w:p>
        </w:tc>
        <w:tc>
          <w:tcPr>
            <w:tcW w:w="715" w:type="dxa"/>
          </w:tcPr>
          <w:p w14:paraId="0D6B3893" w14:textId="77777777" w:rsidR="000C3AAE" w:rsidRPr="00417942" w:rsidRDefault="000C3AAE" w:rsidP="004D6FCB">
            <w:pPr>
              <w:jc w:val="both"/>
              <w:rPr>
                <w:rFonts w:ascii="Times New Roman" w:hAnsi="Times New Roman" w:cs="Times New Roman"/>
                <w:sz w:val="24"/>
                <w:szCs w:val="24"/>
              </w:rPr>
            </w:pPr>
            <w:r w:rsidRPr="00417942">
              <w:rPr>
                <w:rFonts w:ascii="Times New Roman" w:hAnsi="Times New Roman" w:cs="Times New Roman"/>
                <w:sz w:val="24"/>
                <w:szCs w:val="24"/>
              </w:rPr>
              <w:t>0.36</w:t>
            </w:r>
          </w:p>
        </w:tc>
        <w:tc>
          <w:tcPr>
            <w:tcW w:w="674" w:type="dxa"/>
          </w:tcPr>
          <w:p w14:paraId="65660F34" w14:textId="77777777" w:rsidR="000C3AAE" w:rsidRPr="00417942" w:rsidRDefault="000C3AAE" w:rsidP="004D6FCB">
            <w:pPr>
              <w:jc w:val="both"/>
              <w:rPr>
                <w:rFonts w:ascii="Times New Roman" w:hAnsi="Times New Roman" w:cs="Times New Roman"/>
                <w:sz w:val="24"/>
                <w:szCs w:val="24"/>
              </w:rPr>
            </w:pPr>
            <w:r w:rsidRPr="00417942">
              <w:rPr>
                <w:rFonts w:ascii="Times New Roman" w:hAnsi="Times New Roman" w:cs="Times New Roman"/>
                <w:sz w:val="24"/>
                <w:szCs w:val="24"/>
              </w:rPr>
              <w:t>2.50</w:t>
            </w:r>
          </w:p>
        </w:tc>
        <w:tc>
          <w:tcPr>
            <w:tcW w:w="675" w:type="dxa"/>
          </w:tcPr>
          <w:p w14:paraId="176239C0" w14:textId="77777777" w:rsidR="000C3AAE" w:rsidRPr="00417942" w:rsidRDefault="000C3AAE" w:rsidP="004D6FCB">
            <w:pPr>
              <w:jc w:val="both"/>
              <w:rPr>
                <w:rFonts w:ascii="Times New Roman" w:hAnsi="Times New Roman" w:cs="Times New Roman"/>
                <w:sz w:val="24"/>
                <w:szCs w:val="24"/>
              </w:rPr>
            </w:pPr>
          </w:p>
        </w:tc>
        <w:tc>
          <w:tcPr>
            <w:tcW w:w="980" w:type="dxa"/>
          </w:tcPr>
          <w:p w14:paraId="2E4E37E5" w14:textId="77777777" w:rsidR="000C3AAE" w:rsidRPr="00417942" w:rsidRDefault="000C3AAE" w:rsidP="004D6FCB">
            <w:pPr>
              <w:jc w:val="both"/>
              <w:rPr>
                <w:rFonts w:ascii="Times New Roman" w:hAnsi="Times New Roman" w:cs="Times New Roman"/>
                <w:sz w:val="24"/>
                <w:szCs w:val="24"/>
              </w:rPr>
            </w:pPr>
            <w:r w:rsidRPr="00417942">
              <w:rPr>
                <w:rFonts w:ascii="Times New Roman" w:hAnsi="Times New Roman" w:cs="Times New Roman"/>
                <w:sz w:val="24"/>
                <w:szCs w:val="24"/>
              </w:rPr>
              <w:t>2.75</w:t>
            </w:r>
          </w:p>
        </w:tc>
        <w:tc>
          <w:tcPr>
            <w:tcW w:w="1152" w:type="dxa"/>
          </w:tcPr>
          <w:p w14:paraId="09C30810" w14:textId="77777777" w:rsidR="000C3AAE" w:rsidRPr="00417942" w:rsidRDefault="000C3AAE" w:rsidP="004D6FCB">
            <w:pPr>
              <w:jc w:val="both"/>
              <w:rPr>
                <w:rFonts w:ascii="Times New Roman" w:hAnsi="Times New Roman" w:cs="Times New Roman"/>
                <w:sz w:val="24"/>
                <w:szCs w:val="24"/>
              </w:rPr>
            </w:pPr>
            <w:r w:rsidRPr="00417942">
              <w:rPr>
                <w:rFonts w:ascii="Times New Roman" w:hAnsi="Times New Roman" w:cs="Times New Roman"/>
                <w:sz w:val="24"/>
                <w:szCs w:val="24"/>
              </w:rPr>
              <w:t>2</w:t>
            </w:r>
            <w:r w:rsidRPr="00417942">
              <w:rPr>
                <w:rFonts w:ascii="Times New Roman" w:hAnsi="Times New Roman" w:cs="Times New Roman"/>
                <w:sz w:val="24"/>
                <w:szCs w:val="24"/>
                <w:vertAlign w:val="superscript"/>
              </w:rPr>
              <w:t>nd</w:t>
            </w:r>
            <w:r w:rsidRPr="00417942">
              <w:rPr>
                <w:rFonts w:ascii="Times New Roman" w:hAnsi="Times New Roman" w:cs="Times New Roman"/>
                <w:sz w:val="24"/>
                <w:szCs w:val="24"/>
              </w:rPr>
              <w:t xml:space="preserve"> </w:t>
            </w:r>
          </w:p>
        </w:tc>
        <w:tc>
          <w:tcPr>
            <w:tcW w:w="985" w:type="dxa"/>
          </w:tcPr>
          <w:p w14:paraId="1A190650" w14:textId="77777777" w:rsidR="000C3AAE" w:rsidRPr="00417942" w:rsidRDefault="000C3AAE"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High extent </w:t>
            </w:r>
          </w:p>
        </w:tc>
      </w:tr>
      <w:tr w:rsidR="000C3AAE" w:rsidRPr="00417942" w14:paraId="008F1B3D" w14:textId="77777777" w:rsidTr="00A52831">
        <w:tc>
          <w:tcPr>
            <w:tcW w:w="545" w:type="dxa"/>
          </w:tcPr>
          <w:p w14:paraId="0E0DE8A7" w14:textId="77777777" w:rsidR="000C3AAE" w:rsidRPr="00417942" w:rsidRDefault="000C3AAE" w:rsidP="004D6FCB">
            <w:pPr>
              <w:jc w:val="both"/>
              <w:rPr>
                <w:rFonts w:ascii="Times New Roman" w:hAnsi="Times New Roman" w:cs="Times New Roman"/>
                <w:sz w:val="24"/>
                <w:szCs w:val="24"/>
              </w:rPr>
            </w:pPr>
          </w:p>
        </w:tc>
        <w:tc>
          <w:tcPr>
            <w:tcW w:w="2910" w:type="dxa"/>
          </w:tcPr>
          <w:p w14:paraId="46A30FA1" w14:textId="77777777" w:rsidR="000C3AAE" w:rsidRPr="00417942" w:rsidRDefault="000C3AAE"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I do not know how to use the reference library </w:t>
            </w:r>
          </w:p>
        </w:tc>
        <w:tc>
          <w:tcPr>
            <w:tcW w:w="714" w:type="dxa"/>
          </w:tcPr>
          <w:p w14:paraId="789B7FD5" w14:textId="77777777" w:rsidR="000C3AAE" w:rsidRPr="00417942" w:rsidRDefault="001A5598" w:rsidP="004D6FCB">
            <w:pPr>
              <w:jc w:val="both"/>
              <w:rPr>
                <w:rFonts w:ascii="Times New Roman" w:hAnsi="Times New Roman" w:cs="Times New Roman"/>
                <w:sz w:val="24"/>
                <w:szCs w:val="24"/>
              </w:rPr>
            </w:pPr>
            <w:r w:rsidRPr="00417942">
              <w:rPr>
                <w:rFonts w:ascii="Times New Roman" w:hAnsi="Times New Roman" w:cs="Times New Roman"/>
                <w:sz w:val="24"/>
                <w:szCs w:val="24"/>
              </w:rPr>
              <w:t>3.04</w:t>
            </w:r>
          </w:p>
        </w:tc>
        <w:tc>
          <w:tcPr>
            <w:tcW w:w="715" w:type="dxa"/>
          </w:tcPr>
          <w:p w14:paraId="00840140" w14:textId="77777777" w:rsidR="000C3AAE" w:rsidRPr="00417942" w:rsidRDefault="001A5598" w:rsidP="004D6FCB">
            <w:pPr>
              <w:jc w:val="both"/>
              <w:rPr>
                <w:rFonts w:ascii="Times New Roman" w:hAnsi="Times New Roman" w:cs="Times New Roman"/>
                <w:sz w:val="24"/>
                <w:szCs w:val="24"/>
              </w:rPr>
            </w:pPr>
            <w:r w:rsidRPr="00417942">
              <w:rPr>
                <w:rFonts w:ascii="Times New Roman" w:hAnsi="Times New Roman" w:cs="Times New Roman"/>
                <w:sz w:val="24"/>
                <w:szCs w:val="24"/>
              </w:rPr>
              <w:t>0.36</w:t>
            </w:r>
          </w:p>
        </w:tc>
        <w:tc>
          <w:tcPr>
            <w:tcW w:w="674" w:type="dxa"/>
          </w:tcPr>
          <w:p w14:paraId="633092E5" w14:textId="77777777" w:rsidR="000C3AAE" w:rsidRPr="00417942" w:rsidRDefault="001A5598" w:rsidP="004D6FCB">
            <w:pPr>
              <w:jc w:val="both"/>
              <w:rPr>
                <w:rFonts w:ascii="Times New Roman" w:hAnsi="Times New Roman" w:cs="Times New Roman"/>
                <w:sz w:val="24"/>
                <w:szCs w:val="24"/>
              </w:rPr>
            </w:pPr>
            <w:r w:rsidRPr="00417942">
              <w:rPr>
                <w:rFonts w:ascii="Times New Roman" w:hAnsi="Times New Roman" w:cs="Times New Roman"/>
                <w:sz w:val="24"/>
                <w:szCs w:val="24"/>
              </w:rPr>
              <w:t>1.96</w:t>
            </w:r>
          </w:p>
        </w:tc>
        <w:tc>
          <w:tcPr>
            <w:tcW w:w="675" w:type="dxa"/>
          </w:tcPr>
          <w:p w14:paraId="59804032" w14:textId="77777777" w:rsidR="000C3AAE" w:rsidRPr="00417942" w:rsidRDefault="000C3AAE" w:rsidP="004D6FCB">
            <w:pPr>
              <w:jc w:val="both"/>
              <w:rPr>
                <w:rFonts w:ascii="Times New Roman" w:hAnsi="Times New Roman" w:cs="Times New Roman"/>
                <w:sz w:val="24"/>
                <w:szCs w:val="24"/>
              </w:rPr>
            </w:pPr>
          </w:p>
        </w:tc>
        <w:tc>
          <w:tcPr>
            <w:tcW w:w="980" w:type="dxa"/>
          </w:tcPr>
          <w:p w14:paraId="282B9DC6" w14:textId="77777777" w:rsidR="000C3AAE" w:rsidRPr="00417942" w:rsidRDefault="001A5598" w:rsidP="004D6FCB">
            <w:pPr>
              <w:jc w:val="both"/>
              <w:rPr>
                <w:rFonts w:ascii="Times New Roman" w:hAnsi="Times New Roman" w:cs="Times New Roman"/>
                <w:sz w:val="24"/>
                <w:szCs w:val="24"/>
              </w:rPr>
            </w:pPr>
            <w:r w:rsidRPr="00417942">
              <w:rPr>
                <w:rFonts w:ascii="Times New Roman" w:hAnsi="Times New Roman" w:cs="Times New Roman"/>
                <w:sz w:val="24"/>
                <w:szCs w:val="24"/>
              </w:rPr>
              <w:t>2.50</w:t>
            </w:r>
          </w:p>
        </w:tc>
        <w:tc>
          <w:tcPr>
            <w:tcW w:w="1152" w:type="dxa"/>
          </w:tcPr>
          <w:p w14:paraId="2C508614" w14:textId="77777777" w:rsidR="000C3AAE" w:rsidRPr="00417942" w:rsidRDefault="001A5598" w:rsidP="004D6FCB">
            <w:pPr>
              <w:jc w:val="both"/>
              <w:rPr>
                <w:rFonts w:ascii="Times New Roman" w:hAnsi="Times New Roman" w:cs="Times New Roman"/>
                <w:sz w:val="24"/>
                <w:szCs w:val="24"/>
              </w:rPr>
            </w:pPr>
            <w:r w:rsidRPr="00417942">
              <w:rPr>
                <w:rFonts w:ascii="Times New Roman" w:hAnsi="Times New Roman" w:cs="Times New Roman"/>
                <w:sz w:val="24"/>
                <w:szCs w:val="24"/>
              </w:rPr>
              <w:t>4</w:t>
            </w:r>
            <w:r w:rsidRPr="00417942">
              <w:rPr>
                <w:rFonts w:ascii="Times New Roman" w:hAnsi="Times New Roman" w:cs="Times New Roman"/>
                <w:sz w:val="24"/>
                <w:szCs w:val="24"/>
                <w:vertAlign w:val="superscript"/>
              </w:rPr>
              <w:t>th</w:t>
            </w:r>
            <w:r w:rsidRPr="00417942">
              <w:rPr>
                <w:rFonts w:ascii="Times New Roman" w:hAnsi="Times New Roman" w:cs="Times New Roman"/>
                <w:sz w:val="24"/>
                <w:szCs w:val="24"/>
              </w:rPr>
              <w:t xml:space="preserve"> </w:t>
            </w:r>
          </w:p>
        </w:tc>
        <w:tc>
          <w:tcPr>
            <w:tcW w:w="985" w:type="dxa"/>
          </w:tcPr>
          <w:p w14:paraId="28347C3E" w14:textId="77777777" w:rsidR="000C3AAE" w:rsidRPr="00417942" w:rsidRDefault="001A5598"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High extent </w:t>
            </w:r>
          </w:p>
        </w:tc>
      </w:tr>
      <w:tr w:rsidR="001A5598" w:rsidRPr="00417942" w14:paraId="0A4A2BDF" w14:textId="77777777" w:rsidTr="00A52831">
        <w:tc>
          <w:tcPr>
            <w:tcW w:w="545" w:type="dxa"/>
          </w:tcPr>
          <w:p w14:paraId="0D1495EE" w14:textId="77777777" w:rsidR="001A5598" w:rsidRPr="00417942" w:rsidRDefault="001A5598" w:rsidP="004D6FCB">
            <w:pPr>
              <w:jc w:val="both"/>
              <w:rPr>
                <w:rFonts w:ascii="Times New Roman" w:hAnsi="Times New Roman" w:cs="Times New Roman"/>
                <w:sz w:val="24"/>
                <w:szCs w:val="24"/>
              </w:rPr>
            </w:pPr>
          </w:p>
        </w:tc>
        <w:tc>
          <w:tcPr>
            <w:tcW w:w="2910" w:type="dxa"/>
          </w:tcPr>
          <w:p w14:paraId="69C889BA" w14:textId="77777777" w:rsidR="001A5598" w:rsidRPr="00417942" w:rsidRDefault="001A5598" w:rsidP="004D6FCB">
            <w:pPr>
              <w:jc w:val="both"/>
              <w:rPr>
                <w:rFonts w:ascii="Times New Roman" w:hAnsi="Times New Roman" w:cs="Times New Roman"/>
                <w:sz w:val="24"/>
                <w:szCs w:val="24"/>
              </w:rPr>
            </w:pPr>
            <w:r w:rsidRPr="00417942">
              <w:rPr>
                <w:rFonts w:ascii="Times New Roman" w:hAnsi="Times New Roman" w:cs="Times New Roman"/>
                <w:sz w:val="24"/>
                <w:szCs w:val="24"/>
              </w:rPr>
              <w:t>Aggregate mean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Pr="00417942">
              <w:rPr>
                <w:rFonts w:ascii="Times New Roman" w:hAnsi="Times New Roman" w:cs="Times New Roman"/>
                <w:sz w:val="24"/>
                <w:szCs w:val="24"/>
              </w:rPr>
              <w:t xml:space="preserve">)score </w:t>
            </w:r>
          </w:p>
        </w:tc>
        <w:tc>
          <w:tcPr>
            <w:tcW w:w="714" w:type="dxa"/>
          </w:tcPr>
          <w:p w14:paraId="4D5887BD" w14:textId="77777777" w:rsidR="001A5598" w:rsidRPr="00417942" w:rsidRDefault="001A5598" w:rsidP="004D6FCB">
            <w:pPr>
              <w:jc w:val="both"/>
              <w:rPr>
                <w:rFonts w:ascii="Times New Roman" w:hAnsi="Times New Roman" w:cs="Times New Roman"/>
                <w:sz w:val="24"/>
                <w:szCs w:val="24"/>
              </w:rPr>
            </w:pPr>
            <w:r w:rsidRPr="00417942">
              <w:rPr>
                <w:rFonts w:ascii="Times New Roman" w:hAnsi="Times New Roman" w:cs="Times New Roman"/>
                <w:sz w:val="24"/>
                <w:szCs w:val="24"/>
              </w:rPr>
              <w:t>2.92</w:t>
            </w:r>
          </w:p>
        </w:tc>
        <w:tc>
          <w:tcPr>
            <w:tcW w:w="715" w:type="dxa"/>
          </w:tcPr>
          <w:p w14:paraId="585C33AD" w14:textId="77777777" w:rsidR="001A5598" w:rsidRPr="00417942" w:rsidRDefault="001A5598" w:rsidP="004D6FCB">
            <w:pPr>
              <w:jc w:val="both"/>
              <w:rPr>
                <w:rFonts w:ascii="Times New Roman" w:hAnsi="Times New Roman" w:cs="Times New Roman"/>
                <w:sz w:val="24"/>
                <w:szCs w:val="24"/>
              </w:rPr>
            </w:pPr>
            <w:r w:rsidRPr="00417942">
              <w:rPr>
                <w:rFonts w:ascii="Times New Roman" w:hAnsi="Times New Roman" w:cs="Times New Roman"/>
                <w:sz w:val="24"/>
                <w:szCs w:val="24"/>
              </w:rPr>
              <w:t>0.39</w:t>
            </w:r>
          </w:p>
        </w:tc>
        <w:tc>
          <w:tcPr>
            <w:tcW w:w="674" w:type="dxa"/>
          </w:tcPr>
          <w:p w14:paraId="643761C4" w14:textId="77777777" w:rsidR="001A5598" w:rsidRPr="00417942" w:rsidRDefault="001A5598" w:rsidP="004D6FCB">
            <w:pPr>
              <w:jc w:val="both"/>
              <w:rPr>
                <w:rFonts w:ascii="Times New Roman" w:hAnsi="Times New Roman" w:cs="Times New Roman"/>
                <w:sz w:val="24"/>
                <w:szCs w:val="24"/>
              </w:rPr>
            </w:pPr>
            <w:r w:rsidRPr="00417942">
              <w:rPr>
                <w:rFonts w:ascii="Times New Roman" w:hAnsi="Times New Roman" w:cs="Times New Roman"/>
                <w:sz w:val="24"/>
                <w:szCs w:val="24"/>
              </w:rPr>
              <w:t>2.33</w:t>
            </w:r>
          </w:p>
        </w:tc>
        <w:tc>
          <w:tcPr>
            <w:tcW w:w="675" w:type="dxa"/>
          </w:tcPr>
          <w:p w14:paraId="3BAE87F3" w14:textId="77777777" w:rsidR="001A5598" w:rsidRPr="00417942" w:rsidRDefault="001A5598" w:rsidP="004D6FCB">
            <w:pPr>
              <w:jc w:val="both"/>
              <w:rPr>
                <w:rFonts w:ascii="Times New Roman" w:hAnsi="Times New Roman" w:cs="Times New Roman"/>
                <w:sz w:val="24"/>
                <w:szCs w:val="24"/>
              </w:rPr>
            </w:pPr>
          </w:p>
        </w:tc>
        <w:tc>
          <w:tcPr>
            <w:tcW w:w="980" w:type="dxa"/>
          </w:tcPr>
          <w:p w14:paraId="31A256C3" w14:textId="77777777" w:rsidR="001A5598" w:rsidRPr="00417942" w:rsidRDefault="001A5598" w:rsidP="004D6FCB">
            <w:pPr>
              <w:jc w:val="both"/>
              <w:rPr>
                <w:rFonts w:ascii="Times New Roman" w:hAnsi="Times New Roman" w:cs="Times New Roman"/>
                <w:sz w:val="24"/>
                <w:szCs w:val="24"/>
              </w:rPr>
            </w:pPr>
            <w:r w:rsidRPr="00417942">
              <w:rPr>
                <w:rFonts w:ascii="Times New Roman" w:hAnsi="Times New Roman" w:cs="Times New Roman"/>
                <w:sz w:val="24"/>
                <w:szCs w:val="24"/>
              </w:rPr>
              <w:t>2.62</w:t>
            </w:r>
          </w:p>
        </w:tc>
        <w:tc>
          <w:tcPr>
            <w:tcW w:w="1152" w:type="dxa"/>
          </w:tcPr>
          <w:p w14:paraId="3BE73661" w14:textId="77777777" w:rsidR="001A5598" w:rsidRPr="00417942" w:rsidRDefault="001A5598" w:rsidP="004D6FCB">
            <w:pPr>
              <w:jc w:val="both"/>
              <w:rPr>
                <w:rFonts w:ascii="Times New Roman" w:hAnsi="Times New Roman" w:cs="Times New Roman"/>
                <w:sz w:val="24"/>
                <w:szCs w:val="24"/>
              </w:rPr>
            </w:pPr>
          </w:p>
        </w:tc>
        <w:tc>
          <w:tcPr>
            <w:tcW w:w="985" w:type="dxa"/>
          </w:tcPr>
          <w:p w14:paraId="301E0247" w14:textId="77777777" w:rsidR="001A5598" w:rsidRPr="00417942" w:rsidRDefault="001A5598"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High extent </w:t>
            </w:r>
          </w:p>
        </w:tc>
      </w:tr>
    </w:tbl>
    <w:p w14:paraId="5A81C7D4" w14:textId="77777777" w:rsidR="00FE2CAB" w:rsidRPr="00417942" w:rsidRDefault="00FE2CAB" w:rsidP="004D6FCB">
      <w:pPr>
        <w:jc w:val="both"/>
        <w:rPr>
          <w:rFonts w:ascii="Times New Roman" w:hAnsi="Times New Roman" w:cs="Times New Roman"/>
          <w:sz w:val="24"/>
          <w:szCs w:val="24"/>
        </w:rPr>
      </w:pPr>
    </w:p>
    <w:p w14:paraId="3FDBE43C" w14:textId="608B1134" w:rsidR="00376A07" w:rsidRPr="00417942" w:rsidRDefault="00FE2CAB" w:rsidP="004D6FCB">
      <w:pPr>
        <w:jc w:val="both"/>
        <w:rPr>
          <w:rFonts w:ascii="Times New Roman" w:hAnsi="Times New Roman" w:cs="Times New Roman"/>
          <w:sz w:val="24"/>
          <w:szCs w:val="24"/>
        </w:rPr>
      </w:pPr>
      <w:r w:rsidRPr="00417942">
        <w:rPr>
          <w:rFonts w:ascii="Times New Roman" w:hAnsi="Times New Roman" w:cs="Times New Roman"/>
          <w:sz w:val="24"/>
          <w:szCs w:val="24"/>
        </w:rPr>
        <w:t>Data on table 2 x-rayed the mean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Pr="00417942">
        <w:rPr>
          <w:rFonts w:ascii="Times New Roman" w:hAnsi="Times New Roman" w:cs="Times New Roman"/>
          <w:sz w:val="24"/>
          <w:szCs w:val="24"/>
        </w:rPr>
        <w:t xml:space="preserve">) score and standard deviation of reference services and information literacy competency of users in Cross River </w:t>
      </w:r>
      <w:r w:rsidR="00B94ED5">
        <w:rPr>
          <w:rFonts w:ascii="Times New Roman" w:hAnsi="Times New Roman" w:cs="Times New Roman"/>
          <w:sz w:val="24"/>
          <w:szCs w:val="24"/>
        </w:rPr>
        <w:t>S</w:t>
      </w:r>
      <w:r w:rsidRPr="00417942">
        <w:rPr>
          <w:rFonts w:ascii="Times New Roman" w:hAnsi="Times New Roman" w:cs="Times New Roman"/>
          <w:sz w:val="24"/>
          <w:szCs w:val="24"/>
        </w:rPr>
        <w:t xml:space="preserve">tate </w:t>
      </w:r>
      <w:r w:rsidR="004C384B">
        <w:rPr>
          <w:rFonts w:ascii="Times New Roman" w:hAnsi="Times New Roman" w:cs="Times New Roman"/>
          <w:sz w:val="24"/>
          <w:szCs w:val="24"/>
        </w:rPr>
        <w:t>L</w:t>
      </w:r>
      <w:r w:rsidRPr="00417942">
        <w:rPr>
          <w:rFonts w:ascii="Times New Roman" w:hAnsi="Times New Roman" w:cs="Times New Roman"/>
          <w:sz w:val="24"/>
          <w:szCs w:val="24"/>
        </w:rPr>
        <w:t xml:space="preserve">ibrary </w:t>
      </w:r>
      <w:r w:rsidR="004C384B">
        <w:rPr>
          <w:rFonts w:ascii="Times New Roman" w:hAnsi="Times New Roman" w:cs="Times New Roman"/>
          <w:sz w:val="24"/>
          <w:szCs w:val="24"/>
        </w:rPr>
        <w:t>B</w:t>
      </w:r>
      <w:r w:rsidRPr="00417942">
        <w:rPr>
          <w:rFonts w:ascii="Times New Roman" w:hAnsi="Times New Roman" w:cs="Times New Roman"/>
          <w:sz w:val="24"/>
          <w:szCs w:val="24"/>
        </w:rPr>
        <w:t xml:space="preserve">oard. The </w:t>
      </w:r>
      <w:r w:rsidR="00216B2B" w:rsidRPr="00417942">
        <w:rPr>
          <w:rFonts w:ascii="Times New Roman" w:hAnsi="Times New Roman" w:cs="Times New Roman"/>
          <w:sz w:val="24"/>
          <w:szCs w:val="24"/>
        </w:rPr>
        <w:t>responses to questionnaire maintained a high extent on items 7 to 10 with high mean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216B2B" w:rsidRPr="00417942">
        <w:rPr>
          <w:rFonts w:ascii="Times New Roman" w:hAnsi="Times New Roman" w:cs="Times New Roman"/>
          <w:sz w:val="24"/>
          <w:szCs w:val="24"/>
        </w:rPr>
        <w:t>) sc</w:t>
      </w:r>
      <w:r w:rsidR="00D47D4F">
        <w:rPr>
          <w:rFonts w:ascii="Times New Roman" w:hAnsi="Times New Roman" w:cs="Times New Roman"/>
          <w:sz w:val="24"/>
          <w:szCs w:val="24"/>
        </w:rPr>
        <w:t>ore</w:t>
      </w:r>
      <w:r w:rsidR="00216B2B" w:rsidRPr="00417942">
        <w:rPr>
          <w:rFonts w:ascii="Times New Roman" w:hAnsi="Times New Roman" w:cs="Times New Roman"/>
          <w:sz w:val="24"/>
          <w:szCs w:val="24"/>
        </w:rPr>
        <w:t xml:space="preserve"> greater than the mean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216B2B" w:rsidRPr="00417942">
        <w:rPr>
          <w:rFonts w:ascii="Times New Roman" w:hAnsi="Times New Roman" w:cs="Times New Roman"/>
          <w:sz w:val="24"/>
          <w:szCs w:val="24"/>
        </w:rPr>
        <w:t>) criterion of 2.50 following the rank order from 1</w:t>
      </w:r>
      <w:r w:rsidR="00216B2B" w:rsidRPr="00417942">
        <w:rPr>
          <w:rFonts w:ascii="Times New Roman" w:hAnsi="Times New Roman" w:cs="Times New Roman"/>
          <w:sz w:val="24"/>
          <w:szCs w:val="24"/>
          <w:vertAlign w:val="superscript"/>
        </w:rPr>
        <w:t>st</w:t>
      </w:r>
      <w:r w:rsidR="00216B2B" w:rsidRPr="00417942">
        <w:rPr>
          <w:rFonts w:ascii="Times New Roman" w:hAnsi="Times New Roman" w:cs="Times New Roman"/>
          <w:sz w:val="24"/>
          <w:szCs w:val="24"/>
        </w:rPr>
        <w:t xml:space="preserve"> to 4</w:t>
      </w:r>
      <w:r w:rsidR="00216B2B" w:rsidRPr="00417942">
        <w:rPr>
          <w:rFonts w:ascii="Times New Roman" w:hAnsi="Times New Roman" w:cs="Times New Roman"/>
          <w:sz w:val="24"/>
          <w:szCs w:val="24"/>
          <w:vertAlign w:val="superscript"/>
        </w:rPr>
        <w:t>th</w:t>
      </w:r>
      <w:r w:rsidR="00216B2B" w:rsidRPr="00417942">
        <w:rPr>
          <w:rFonts w:ascii="Times New Roman" w:hAnsi="Times New Roman" w:cs="Times New Roman"/>
          <w:sz w:val="24"/>
          <w:szCs w:val="24"/>
        </w:rPr>
        <w:t>, also responded low extent in item 1 with low mean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216B2B" w:rsidRPr="00417942">
        <w:rPr>
          <w:rFonts w:ascii="Times New Roman" w:hAnsi="Times New Roman" w:cs="Times New Roman"/>
          <w:sz w:val="24"/>
          <w:szCs w:val="24"/>
        </w:rPr>
        <w:t>) score of 2.45 less than the criterion mean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216B2B" w:rsidRPr="00417942">
        <w:rPr>
          <w:rFonts w:ascii="Times New Roman" w:hAnsi="Times New Roman" w:cs="Times New Roman"/>
          <w:sz w:val="24"/>
          <w:szCs w:val="24"/>
        </w:rPr>
        <w:t xml:space="preserve">) score </w:t>
      </w:r>
      <w:r w:rsidR="00376A07" w:rsidRPr="00417942">
        <w:rPr>
          <w:rFonts w:ascii="Times New Roman" w:hAnsi="Times New Roman" w:cs="Times New Roman"/>
          <w:sz w:val="24"/>
          <w:szCs w:val="24"/>
        </w:rPr>
        <w:t>of 2.50. the aggregate mean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376A07" w:rsidRPr="00417942">
        <w:rPr>
          <w:rFonts w:ascii="Times New Roman" w:hAnsi="Times New Roman" w:cs="Times New Roman"/>
          <w:sz w:val="24"/>
          <w:szCs w:val="24"/>
        </w:rPr>
        <w:t>) score pf 2.62 explained that to what extent i</w:t>
      </w:r>
      <w:r w:rsidR="00D47D4F">
        <w:rPr>
          <w:rFonts w:ascii="Times New Roman" w:hAnsi="Times New Roman" w:cs="Times New Roman"/>
          <w:sz w:val="24"/>
          <w:szCs w:val="24"/>
        </w:rPr>
        <w:t>s</w:t>
      </w:r>
      <w:r w:rsidR="00376A07" w:rsidRPr="00417942">
        <w:rPr>
          <w:rFonts w:ascii="Times New Roman" w:hAnsi="Times New Roman" w:cs="Times New Roman"/>
          <w:sz w:val="24"/>
          <w:szCs w:val="24"/>
        </w:rPr>
        <w:t xml:space="preserve"> accessibility and adequacy of reference materials in the library, assisting of users by reference librarians to retrieve information from reference materials, dependent use of reference library by the users influence information literacy competency. Also, respondents maintained that to a </w:t>
      </w:r>
      <w:r w:rsidR="004C384B" w:rsidRPr="00417942">
        <w:rPr>
          <w:rFonts w:ascii="Times New Roman" w:hAnsi="Times New Roman" w:cs="Times New Roman"/>
          <w:sz w:val="24"/>
          <w:szCs w:val="24"/>
        </w:rPr>
        <w:t>low extent reference material</w:t>
      </w:r>
      <w:r w:rsidR="00376A07" w:rsidRPr="00417942">
        <w:rPr>
          <w:rFonts w:ascii="Times New Roman" w:hAnsi="Times New Roman" w:cs="Times New Roman"/>
          <w:sz w:val="24"/>
          <w:szCs w:val="24"/>
        </w:rPr>
        <w:t xml:space="preserve"> in the library are current. </w:t>
      </w:r>
    </w:p>
    <w:p w14:paraId="6D743D93" w14:textId="77777777" w:rsidR="00D36FBC" w:rsidRDefault="00D36FBC" w:rsidP="004D6FCB">
      <w:pPr>
        <w:jc w:val="both"/>
        <w:rPr>
          <w:rFonts w:ascii="Times New Roman" w:hAnsi="Times New Roman" w:cs="Times New Roman"/>
          <w:b/>
          <w:bCs/>
          <w:sz w:val="24"/>
          <w:szCs w:val="24"/>
        </w:rPr>
      </w:pPr>
    </w:p>
    <w:p w14:paraId="6A40A993" w14:textId="77777777" w:rsidR="00D36FBC" w:rsidRDefault="00D36FBC" w:rsidP="004D6FCB">
      <w:pPr>
        <w:jc w:val="both"/>
        <w:rPr>
          <w:rFonts w:ascii="Times New Roman" w:hAnsi="Times New Roman" w:cs="Times New Roman"/>
          <w:b/>
          <w:bCs/>
          <w:sz w:val="24"/>
          <w:szCs w:val="24"/>
        </w:rPr>
      </w:pPr>
    </w:p>
    <w:p w14:paraId="6A576924" w14:textId="77777777" w:rsidR="00D36FBC" w:rsidRDefault="00D36FBC" w:rsidP="004D6FCB">
      <w:pPr>
        <w:jc w:val="both"/>
        <w:rPr>
          <w:rFonts w:ascii="Times New Roman" w:hAnsi="Times New Roman" w:cs="Times New Roman"/>
          <w:b/>
          <w:bCs/>
          <w:sz w:val="24"/>
          <w:szCs w:val="24"/>
        </w:rPr>
      </w:pPr>
    </w:p>
    <w:p w14:paraId="09A8A0CE" w14:textId="77777777" w:rsidR="00D36FBC" w:rsidRDefault="00D36FBC" w:rsidP="004D6FCB">
      <w:pPr>
        <w:jc w:val="both"/>
        <w:rPr>
          <w:rFonts w:ascii="Times New Roman" w:hAnsi="Times New Roman" w:cs="Times New Roman"/>
          <w:b/>
          <w:bCs/>
          <w:sz w:val="24"/>
          <w:szCs w:val="24"/>
        </w:rPr>
      </w:pPr>
    </w:p>
    <w:p w14:paraId="67C1FA57" w14:textId="77777777" w:rsidR="00D36FBC" w:rsidRDefault="00D36FBC" w:rsidP="004D6FCB">
      <w:pPr>
        <w:jc w:val="both"/>
        <w:rPr>
          <w:rFonts w:ascii="Times New Roman" w:hAnsi="Times New Roman" w:cs="Times New Roman"/>
          <w:b/>
          <w:bCs/>
          <w:sz w:val="24"/>
          <w:szCs w:val="24"/>
        </w:rPr>
      </w:pPr>
    </w:p>
    <w:p w14:paraId="71CFB1ED" w14:textId="252DC3EC" w:rsidR="00376A07" w:rsidRPr="00EB2CF2" w:rsidRDefault="00376A07" w:rsidP="004D6FCB">
      <w:pPr>
        <w:jc w:val="both"/>
        <w:rPr>
          <w:rFonts w:ascii="Times New Roman" w:hAnsi="Times New Roman" w:cs="Times New Roman"/>
          <w:b/>
          <w:bCs/>
          <w:sz w:val="24"/>
          <w:szCs w:val="24"/>
        </w:rPr>
      </w:pPr>
      <w:r w:rsidRPr="00EB2CF2">
        <w:rPr>
          <w:rFonts w:ascii="Times New Roman" w:hAnsi="Times New Roman" w:cs="Times New Roman"/>
          <w:b/>
          <w:bCs/>
          <w:sz w:val="24"/>
          <w:szCs w:val="24"/>
        </w:rPr>
        <w:lastRenderedPageBreak/>
        <w:t xml:space="preserve">Hypothesis </w:t>
      </w:r>
    </w:p>
    <w:p w14:paraId="47E9D306" w14:textId="736AF679" w:rsidR="00376A07" w:rsidRPr="00417942" w:rsidRDefault="00376A07" w:rsidP="004D6FCB">
      <w:pPr>
        <w:jc w:val="both"/>
        <w:rPr>
          <w:rFonts w:ascii="Times New Roman" w:hAnsi="Times New Roman" w:cs="Times New Roman"/>
          <w:sz w:val="24"/>
          <w:szCs w:val="24"/>
        </w:rPr>
      </w:pPr>
      <w:r w:rsidRPr="00417942">
        <w:rPr>
          <w:rFonts w:ascii="Times New Roman" w:hAnsi="Times New Roman" w:cs="Times New Roman"/>
          <w:sz w:val="24"/>
          <w:szCs w:val="24"/>
        </w:rPr>
        <w:t>Ho1: There is no significant difference between the mean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Pr="00417942">
        <w:rPr>
          <w:rFonts w:ascii="Times New Roman" w:hAnsi="Times New Roman" w:cs="Times New Roman"/>
          <w:sz w:val="24"/>
          <w:szCs w:val="24"/>
        </w:rPr>
        <w:t xml:space="preserve">) scores of current awareness service and information literacy competency of users in Cross River </w:t>
      </w:r>
      <w:r w:rsidR="004C384B">
        <w:rPr>
          <w:rFonts w:ascii="Times New Roman" w:hAnsi="Times New Roman" w:cs="Times New Roman"/>
          <w:sz w:val="24"/>
          <w:szCs w:val="24"/>
        </w:rPr>
        <w:t>S</w:t>
      </w:r>
      <w:r w:rsidRPr="00417942">
        <w:rPr>
          <w:rFonts w:ascii="Times New Roman" w:hAnsi="Times New Roman" w:cs="Times New Roman"/>
          <w:sz w:val="24"/>
          <w:szCs w:val="24"/>
        </w:rPr>
        <w:t xml:space="preserve">tate </w:t>
      </w:r>
      <w:r w:rsidR="004C384B">
        <w:rPr>
          <w:rFonts w:ascii="Times New Roman" w:hAnsi="Times New Roman" w:cs="Times New Roman"/>
          <w:sz w:val="24"/>
          <w:szCs w:val="24"/>
        </w:rPr>
        <w:t>L</w:t>
      </w:r>
      <w:r w:rsidRPr="00417942">
        <w:rPr>
          <w:rFonts w:ascii="Times New Roman" w:hAnsi="Times New Roman" w:cs="Times New Roman"/>
          <w:sz w:val="24"/>
          <w:szCs w:val="24"/>
        </w:rPr>
        <w:t xml:space="preserve">ibrary </w:t>
      </w:r>
      <w:r w:rsidR="004C384B">
        <w:rPr>
          <w:rFonts w:ascii="Times New Roman" w:hAnsi="Times New Roman" w:cs="Times New Roman"/>
          <w:sz w:val="24"/>
          <w:szCs w:val="24"/>
        </w:rPr>
        <w:t>B</w:t>
      </w:r>
      <w:r w:rsidRPr="00417942">
        <w:rPr>
          <w:rFonts w:ascii="Times New Roman" w:hAnsi="Times New Roman" w:cs="Times New Roman"/>
          <w:sz w:val="24"/>
          <w:szCs w:val="24"/>
        </w:rPr>
        <w:t xml:space="preserve">oard. </w:t>
      </w:r>
    </w:p>
    <w:p w14:paraId="705165D1" w14:textId="4E47C12D" w:rsidR="00376A07" w:rsidRPr="00417942" w:rsidRDefault="00376A07" w:rsidP="004D6FCB">
      <w:pPr>
        <w:jc w:val="both"/>
        <w:rPr>
          <w:rFonts w:ascii="Times New Roman" w:hAnsi="Times New Roman" w:cs="Times New Roman"/>
          <w:sz w:val="24"/>
          <w:szCs w:val="24"/>
        </w:rPr>
      </w:pPr>
      <w:r w:rsidRPr="00EB2CF2">
        <w:rPr>
          <w:rFonts w:ascii="Times New Roman" w:hAnsi="Times New Roman" w:cs="Times New Roman"/>
          <w:b/>
          <w:bCs/>
          <w:sz w:val="24"/>
          <w:szCs w:val="24"/>
        </w:rPr>
        <w:t>Table 3:</w:t>
      </w:r>
      <w:r w:rsidRPr="00417942">
        <w:rPr>
          <w:rFonts w:ascii="Times New Roman" w:hAnsi="Times New Roman" w:cs="Times New Roman"/>
          <w:sz w:val="24"/>
          <w:szCs w:val="24"/>
        </w:rPr>
        <w:t xml:space="preserve"> </w:t>
      </w:r>
      <w:r w:rsidRPr="00417942">
        <w:rPr>
          <w:rFonts w:ascii="Times New Roman" w:hAnsi="Times New Roman" w:cs="Times New Roman"/>
          <w:strike/>
          <w:sz w:val="24"/>
          <w:szCs w:val="24"/>
        </w:rPr>
        <w:t>Z</w:t>
      </w:r>
      <w:r w:rsidRPr="00417942">
        <w:rPr>
          <w:rFonts w:ascii="Times New Roman" w:hAnsi="Times New Roman" w:cs="Times New Roman"/>
          <w:sz w:val="24"/>
          <w:szCs w:val="24"/>
        </w:rPr>
        <w:t xml:space="preserve">- test analysis on current awareness service and information literacy competency </w:t>
      </w:r>
    </w:p>
    <w:tbl>
      <w:tblPr>
        <w:tblStyle w:val="TableGrid"/>
        <w:tblW w:w="0" w:type="auto"/>
        <w:tblLook w:val="04A0" w:firstRow="1" w:lastRow="0" w:firstColumn="1" w:lastColumn="0" w:noHBand="0" w:noVBand="1"/>
      </w:tblPr>
      <w:tblGrid>
        <w:gridCol w:w="1376"/>
        <w:gridCol w:w="992"/>
        <w:gridCol w:w="1008"/>
        <w:gridCol w:w="1009"/>
        <w:gridCol w:w="996"/>
        <w:gridCol w:w="990"/>
        <w:gridCol w:w="1000"/>
        <w:gridCol w:w="999"/>
        <w:gridCol w:w="1070"/>
      </w:tblGrid>
      <w:tr w:rsidR="00376A07" w:rsidRPr="00417942" w14:paraId="795C334E" w14:textId="77777777" w:rsidTr="00376A07">
        <w:tc>
          <w:tcPr>
            <w:tcW w:w="1319" w:type="dxa"/>
          </w:tcPr>
          <w:p w14:paraId="7DBBFE8E" w14:textId="77777777" w:rsidR="00376A07" w:rsidRPr="00417942" w:rsidRDefault="00376A07" w:rsidP="009F0CC6">
            <w:pPr>
              <w:rPr>
                <w:rFonts w:ascii="Times New Roman" w:hAnsi="Times New Roman" w:cs="Times New Roman"/>
                <w:sz w:val="24"/>
                <w:szCs w:val="24"/>
              </w:rPr>
            </w:pPr>
            <w:r w:rsidRPr="00417942">
              <w:rPr>
                <w:rFonts w:ascii="Times New Roman" w:hAnsi="Times New Roman" w:cs="Times New Roman"/>
                <w:sz w:val="24"/>
                <w:szCs w:val="24"/>
              </w:rPr>
              <w:t xml:space="preserve">Variables </w:t>
            </w:r>
          </w:p>
        </w:tc>
        <w:tc>
          <w:tcPr>
            <w:tcW w:w="993" w:type="dxa"/>
          </w:tcPr>
          <w:p w14:paraId="302182B3" w14:textId="77777777" w:rsidR="00376A07" w:rsidRPr="00417942" w:rsidRDefault="00376A07" w:rsidP="009F0CC6">
            <w:pPr>
              <w:rPr>
                <w:rFonts w:ascii="Times New Roman" w:hAnsi="Times New Roman" w:cs="Times New Roman"/>
                <w:sz w:val="24"/>
                <w:szCs w:val="24"/>
              </w:rPr>
            </w:pPr>
            <w:r w:rsidRPr="00417942">
              <w:rPr>
                <w:rFonts w:ascii="Times New Roman" w:hAnsi="Times New Roman" w:cs="Times New Roman"/>
                <w:sz w:val="24"/>
                <w:szCs w:val="24"/>
              </w:rPr>
              <w:t>N</w:t>
            </w:r>
          </w:p>
        </w:tc>
        <w:tc>
          <w:tcPr>
            <w:tcW w:w="1009" w:type="dxa"/>
          </w:tcPr>
          <w:p w14:paraId="109FE346" w14:textId="77777777" w:rsidR="00376A07" w:rsidRPr="00417942" w:rsidRDefault="00B701D7" w:rsidP="009F0CC6">
            <w:pPr>
              <w:rPr>
                <w:rFonts w:ascii="Times New Roman" w:hAnsi="Times New Roman" w:cs="Times New Roman"/>
                <w:strike/>
                <w:sz w:val="24"/>
                <w:szCs w:val="24"/>
              </w:rPr>
            </w:pPr>
            <m:oMathPara>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m:oMathPara>
          </w:p>
        </w:tc>
        <w:tc>
          <w:tcPr>
            <w:tcW w:w="1009" w:type="dxa"/>
          </w:tcPr>
          <w:p w14:paraId="60DEAA87" w14:textId="77777777" w:rsidR="00376A07" w:rsidRPr="00417942" w:rsidRDefault="00376A07" w:rsidP="009F0CC6">
            <w:pPr>
              <w:rPr>
                <w:rFonts w:ascii="Times New Roman" w:hAnsi="Times New Roman" w:cs="Times New Roman"/>
                <w:sz w:val="24"/>
                <w:szCs w:val="24"/>
              </w:rPr>
            </w:pPr>
            <w:proofErr w:type="spellStart"/>
            <w:proofErr w:type="gramStart"/>
            <w:r w:rsidRPr="00417942">
              <w:rPr>
                <w:rFonts w:ascii="Times New Roman" w:hAnsi="Times New Roman" w:cs="Times New Roman"/>
                <w:sz w:val="24"/>
                <w:szCs w:val="24"/>
              </w:rPr>
              <w:t>St.D</w:t>
            </w:r>
            <w:proofErr w:type="spellEnd"/>
            <w:proofErr w:type="gramEnd"/>
          </w:p>
        </w:tc>
        <w:tc>
          <w:tcPr>
            <w:tcW w:w="997" w:type="dxa"/>
          </w:tcPr>
          <w:p w14:paraId="5940DC6D" w14:textId="77777777" w:rsidR="00376A07" w:rsidRPr="00417942" w:rsidRDefault="00376A07" w:rsidP="009F0CC6">
            <w:pPr>
              <w:rPr>
                <w:rFonts w:ascii="Times New Roman" w:hAnsi="Times New Roman" w:cs="Times New Roman"/>
                <w:sz w:val="24"/>
                <w:szCs w:val="24"/>
              </w:rPr>
            </w:pPr>
            <w:r w:rsidRPr="00417942">
              <w:rPr>
                <w:rFonts w:ascii="Times New Roman" w:hAnsi="Times New Roman" w:cs="Times New Roman"/>
                <w:sz w:val="24"/>
                <w:szCs w:val="24"/>
              </w:rPr>
              <w:t>Df</w:t>
            </w:r>
          </w:p>
        </w:tc>
        <w:tc>
          <w:tcPr>
            <w:tcW w:w="990" w:type="dxa"/>
          </w:tcPr>
          <w:p w14:paraId="28552434" w14:textId="77777777" w:rsidR="00376A07" w:rsidRPr="00417942" w:rsidRDefault="00376A07" w:rsidP="009F0CC6">
            <w:pPr>
              <w:rPr>
                <w:rFonts w:ascii="Times New Roman" w:hAnsi="Times New Roman" w:cs="Times New Roman"/>
                <w:sz w:val="24"/>
                <w:szCs w:val="24"/>
              </w:rPr>
            </w:pPr>
            <w:r w:rsidRPr="00417942">
              <w:rPr>
                <w:rFonts w:ascii="Times New Roman" w:hAnsi="Times New Roman" w:cs="Times New Roman"/>
                <w:sz w:val="24"/>
                <w:szCs w:val="24"/>
              </w:rPr>
              <w:t xml:space="preserve">P </w:t>
            </w:r>
          </w:p>
        </w:tc>
        <w:tc>
          <w:tcPr>
            <w:tcW w:w="1000" w:type="dxa"/>
          </w:tcPr>
          <w:p w14:paraId="655ABA3A" w14:textId="77777777" w:rsidR="00376A07" w:rsidRPr="00417942" w:rsidRDefault="00376A07" w:rsidP="009F0CC6">
            <w:pPr>
              <w:rPr>
                <w:rFonts w:ascii="Times New Roman" w:hAnsi="Times New Roman" w:cs="Times New Roman"/>
                <w:sz w:val="24"/>
                <w:szCs w:val="24"/>
              </w:rPr>
            </w:pPr>
            <w:r w:rsidRPr="00417942">
              <w:rPr>
                <w:rFonts w:ascii="Times New Roman" w:hAnsi="Times New Roman" w:cs="Times New Roman"/>
                <w:strike/>
                <w:sz w:val="24"/>
                <w:szCs w:val="24"/>
              </w:rPr>
              <w:t>z</w:t>
            </w:r>
            <w:r w:rsidRPr="00417942">
              <w:rPr>
                <w:rFonts w:ascii="Times New Roman" w:hAnsi="Times New Roman" w:cs="Times New Roman"/>
                <w:sz w:val="24"/>
                <w:szCs w:val="24"/>
              </w:rPr>
              <w:t>-</w:t>
            </w:r>
            <w:proofErr w:type="spellStart"/>
            <w:r w:rsidRPr="00417942">
              <w:rPr>
                <w:rFonts w:ascii="Times New Roman" w:hAnsi="Times New Roman" w:cs="Times New Roman"/>
                <w:sz w:val="24"/>
                <w:szCs w:val="24"/>
              </w:rPr>
              <w:t>cal</w:t>
            </w:r>
            <w:proofErr w:type="spellEnd"/>
            <w:r w:rsidRPr="00417942">
              <w:rPr>
                <w:rFonts w:ascii="Times New Roman" w:hAnsi="Times New Roman" w:cs="Times New Roman"/>
                <w:sz w:val="24"/>
                <w:szCs w:val="24"/>
              </w:rPr>
              <w:t xml:space="preserve"> </w:t>
            </w:r>
          </w:p>
        </w:tc>
        <w:tc>
          <w:tcPr>
            <w:tcW w:w="999" w:type="dxa"/>
          </w:tcPr>
          <w:p w14:paraId="64A72D04" w14:textId="77777777" w:rsidR="00376A07" w:rsidRPr="00417942" w:rsidRDefault="00376A07" w:rsidP="009F0CC6">
            <w:pPr>
              <w:rPr>
                <w:rFonts w:ascii="Times New Roman" w:hAnsi="Times New Roman" w:cs="Times New Roman"/>
                <w:sz w:val="24"/>
                <w:szCs w:val="24"/>
              </w:rPr>
            </w:pPr>
            <w:r w:rsidRPr="00417942">
              <w:rPr>
                <w:rFonts w:ascii="Times New Roman" w:hAnsi="Times New Roman" w:cs="Times New Roman"/>
                <w:strike/>
                <w:sz w:val="24"/>
                <w:szCs w:val="24"/>
              </w:rPr>
              <w:t>z</w:t>
            </w:r>
            <w:r w:rsidRPr="00417942">
              <w:rPr>
                <w:rFonts w:ascii="Times New Roman" w:hAnsi="Times New Roman" w:cs="Times New Roman"/>
                <w:sz w:val="24"/>
                <w:szCs w:val="24"/>
              </w:rPr>
              <w:t>-</w:t>
            </w:r>
            <w:proofErr w:type="spellStart"/>
            <w:r w:rsidRPr="00417942">
              <w:rPr>
                <w:rFonts w:ascii="Times New Roman" w:hAnsi="Times New Roman" w:cs="Times New Roman"/>
                <w:sz w:val="24"/>
                <w:szCs w:val="24"/>
              </w:rPr>
              <w:t>crt</w:t>
            </w:r>
            <w:proofErr w:type="spellEnd"/>
          </w:p>
        </w:tc>
        <w:tc>
          <w:tcPr>
            <w:tcW w:w="1034" w:type="dxa"/>
          </w:tcPr>
          <w:p w14:paraId="7C76EC82" w14:textId="77777777" w:rsidR="00376A07" w:rsidRPr="00417942" w:rsidRDefault="00376A07" w:rsidP="009F0CC6">
            <w:pPr>
              <w:rPr>
                <w:rFonts w:ascii="Times New Roman" w:hAnsi="Times New Roman" w:cs="Times New Roman"/>
                <w:sz w:val="24"/>
                <w:szCs w:val="24"/>
              </w:rPr>
            </w:pPr>
            <w:r w:rsidRPr="00417942">
              <w:rPr>
                <w:rFonts w:ascii="Times New Roman" w:hAnsi="Times New Roman" w:cs="Times New Roman"/>
                <w:sz w:val="24"/>
                <w:szCs w:val="24"/>
              </w:rPr>
              <w:t xml:space="preserve">Decision </w:t>
            </w:r>
          </w:p>
        </w:tc>
      </w:tr>
      <w:tr w:rsidR="00376A07" w:rsidRPr="00417942" w14:paraId="3A13EA94" w14:textId="77777777" w:rsidTr="00376A07">
        <w:tc>
          <w:tcPr>
            <w:tcW w:w="1319" w:type="dxa"/>
          </w:tcPr>
          <w:p w14:paraId="61292FBE" w14:textId="77777777" w:rsidR="00376A07" w:rsidRPr="00417942" w:rsidRDefault="00376A07" w:rsidP="009F0CC6">
            <w:pPr>
              <w:rPr>
                <w:rFonts w:ascii="Times New Roman" w:hAnsi="Times New Roman" w:cs="Times New Roman"/>
                <w:sz w:val="24"/>
                <w:szCs w:val="24"/>
              </w:rPr>
            </w:pPr>
            <w:r w:rsidRPr="00417942">
              <w:rPr>
                <w:rFonts w:ascii="Times New Roman" w:hAnsi="Times New Roman" w:cs="Times New Roman"/>
                <w:sz w:val="24"/>
                <w:szCs w:val="24"/>
              </w:rPr>
              <w:t xml:space="preserve">Current awareness services </w:t>
            </w:r>
          </w:p>
        </w:tc>
        <w:tc>
          <w:tcPr>
            <w:tcW w:w="993" w:type="dxa"/>
            <w:vMerge w:val="restart"/>
            <w:vAlign w:val="center"/>
          </w:tcPr>
          <w:p w14:paraId="04198855" w14:textId="77777777" w:rsidR="00376A07" w:rsidRPr="00417942" w:rsidRDefault="00376A07" w:rsidP="009F0CC6">
            <w:pPr>
              <w:rPr>
                <w:rFonts w:ascii="Times New Roman" w:hAnsi="Times New Roman" w:cs="Times New Roman"/>
                <w:sz w:val="24"/>
                <w:szCs w:val="24"/>
              </w:rPr>
            </w:pPr>
            <w:r w:rsidRPr="00417942">
              <w:rPr>
                <w:rFonts w:ascii="Times New Roman" w:hAnsi="Times New Roman" w:cs="Times New Roman"/>
                <w:sz w:val="24"/>
                <w:szCs w:val="24"/>
              </w:rPr>
              <w:t>170</w:t>
            </w:r>
          </w:p>
        </w:tc>
        <w:tc>
          <w:tcPr>
            <w:tcW w:w="1009" w:type="dxa"/>
            <w:vAlign w:val="center"/>
          </w:tcPr>
          <w:p w14:paraId="628FE577" w14:textId="77777777" w:rsidR="00376A07" w:rsidRPr="00417942" w:rsidRDefault="00376A07" w:rsidP="009F0CC6">
            <w:pPr>
              <w:rPr>
                <w:rFonts w:ascii="Times New Roman" w:eastAsia="Calibri" w:hAnsi="Times New Roman" w:cs="Times New Roman"/>
                <w:sz w:val="24"/>
                <w:szCs w:val="24"/>
              </w:rPr>
            </w:pPr>
            <w:r w:rsidRPr="00417942">
              <w:rPr>
                <w:rFonts w:ascii="Times New Roman" w:eastAsia="Calibri" w:hAnsi="Times New Roman" w:cs="Times New Roman"/>
                <w:sz w:val="24"/>
                <w:szCs w:val="24"/>
              </w:rPr>
              <w:t>2.75</w:t>
            </w:r>
          </w:p>
        </w:tc>
        <w:tc>
          <w:tcPr>
            <w:tcW w:w="1009" w:type="dxa"/>
            <w:vAlign w:val="center"/>
          </w:tcPr>
          <w:p w14:paraId="4562F619" w14:textId="77777777" w:rsidR="00376A07" w:rsidRPr="00417942" w:rsidRDefault="00376A07" w:rsidP="009F0CC6">
            <w:pPr>
              <w:rPr>
                <w:rFonts w:ascii="Times New Roman" w:hAnsi="Times New Roman" w:cs="Times New Roman"/>
                <w:sz w:val="24"/>
                <w:szCs w:val="24"/>
              </w:rPr>
            </w:pPr>
            <w:r w:rsidRPr="00417942">
              <w:rPr>
                <w:rFonts w:ascii="Times New Roman" w:hAnsi="Times New Roman" w:cs="Times New Roman"/>
                <w:sz w:val="24"/>
                <w:szCs w:val="24"/>
              </w:rPr>
              <w:t>0.48</w:t>
            </w:r>
          </w:p>
        </w:tc>
        <w:tc>
          <w:tcPr>
            <w:tcW w:w="997" w:type="dxa"/>
            <w:vMerge w:val="restart"/>
            <w:vAlign w:val="center"/>
          </w:tcPr>
          <w:p w14:paraId="0087FE31" w14:textId="77777777" w:rsidR="00376A07" w:rsidRPr="00417942" w:rsidRDefault="00376A07" w:rsidP="009F0CC6">
            <w:pPr>
              <w:rPr>
                <w:rFonts w:ascii="Times New Roman" w:hAnsi="Times New Roman" w:cs="Times New Roman"/>
                <w:sz w:val="24"/>
                <w:szCs w:val="24"/>
              </w:rPr>
            </w:pPr>
            <w:r w:rsidRPr="00417942">
              <w:rPr>
                <w:rFonts w:ascii="Times New Roman" w:hAnsi="Times New Roman" w:cs="Times New Roman"/>
                <w:sz w:val="24"/>
                <w:szCs w:val="24"/>
              </w:rPr>
              <w:t>168</w:t>
            </w:r>
          </w:p>
        </w:tc>
        <w:tc>
          <w:tcPr>
            <w:tcW w:w="990" w:type="dxa"/>
            <w:vMerge w:val="restart"/>
            <w:vAlign w:val="center"/>
          </w:tcPr>
          <w:p w14:paraId="7C2F60DC" w14:textId="77777777" w:rsidR="00376A07" w:rsidRPr="00417942" w:rsidRDefault="00376A07" w:rsidP="009F0CC6">
            <w:pPr>
              <w:rPr>
                <w:rFonts w:ascii="Times New Roman" w:hAnsi="Times New Roman" w:cs="Times New Roman"/>
                <w:sz w:val="24"/>
                <w:szCs w:val="24"/>
              </w:rPr>
            </w:pPr>
            <w:r w:rsidRPr="00417942">
              <w:rPr>
                <w:rFonts w:ascii="Times New Roman" w:hAnsi="Times New Roman" w:cs="Times New Roman"/>
                <w:sz w:val="24"/>
                <w:szCs w:val="24"/>
              </w:rPr>
              <w:t>0.05</w:t>
            </w:r>
          </w:p>
        </w:tc>
        <w:tc>
          <w:tcPr>
            <w:tcW w:w="1000" w:type="dxa"/>
            <w:vMerge w:val="restart"/>
            <w:vAlign w:val="center"/>
          </w:tcPr>
          <w:p w14:paraId="40A3C791" w14:textId="77777777" w:rsidR="00376A07" w:rsidRPr="00417942" w:rsidRDefault="00376A07" w:rsidP="009F0CC6">
            <w:pPr>
              <w:rPr>
                <w:rFonts w:ascii="Times New Roman" w:hAnsi="Times New Roman" w:cs="Times New Roman"/>
                <w:sz w:val="24"/>
                <w:szCs w:val="24"/>
              </w:rPr>
            </w:pPr>
            <w:r w:rsidRPr="00417942">
              <w:rPr>
                <w:rFonts w:ascii="Times New Roman" w:hAnsi="Times New Roman" w:cs="Times New Roman"/>
                <w:sz w:val="24"/>
                <w:szCs w:val="24"/>
              </w:rPr>
              <w:t>1.02</w:t>
            </w:r>
          </w:p>
        </w:tc>
        <w:tc>
          <w:tcPr>
            <w:tcW w:w="999" w:type="dxa"/>
            <w:vMerge w:val="restart"/>
            <w:vAlign w:val="center"/>
          </w:tcPr>
          <w:p w14:paraId="662BDD6A" w14:textId="77777777" w:rsidR="00376A07" w:rsidRPr="00417942" w:rsidRDefault="00376A07" w:rsidP="009F0CC6">
            <w:pPr>
              <w:rPr>
                <w:rFonts w:ascii="Times New Roman" w:hAnsi="Times New Roman" w:cs="Times New Roman"/>
                <w:sz w:val="24"/>
                <w:szCs w:val="24"/>
              </w:rPr>
            </w:pPr>
            <w:r w:rsidRPr="00417942">
              <w:rPr>
                <w:rFonts w:ascii="Times New Roman" w:hAnsi="Times New Roman" w:cs="Times New Roman"/>
                <w:sz w:val="24"/>
                <w:szCs w:val="24"/>
              </w:rPr>
              <w:t>+1.96</w:t>
            </w:r>
          </w:p>
        </w:tc>
        <w:tc>
          <w:tcPr>
            <w:tcW w:w="1034" w:type="dxa"/>
            <w:vMerge w:val="restart"/>
            <w:vAlign w:val="center"/>
          </w:tcPr>
          <w:p w14:paraId="3BDA203F" w14:textId="77777777" w:rsidR="00376A07" w:rsidRPr="00417942" w:rsidRDefault="00376A07" w:rsidP="009F0CC6">
            <w:pPr>
              <w:rPr>
                <w:rFonts w:ascii="Times New Roman" w:hAnsi="Times New Roman" w:cs="Times New Roman"/>
                <w:sz w:val="24"/>
                <w:szCs w:val="24"/>
              </w:rPr>
            </w:pPr>
            <w:r w:rsidRPr="00417942">
              <w:rPr>
                <w:rFonts w:ascii="Times New Roman" w:hAnsi="Times New Roman" w:cs="Times New Roman"/>
                <w:sz w:val="24"/>
                <w:szCs w:val="24"/>
              </w:rPr>
              <w:t>accepted</w:t>
            </w:r>
          </w:p>
        </w:tc>
      </w:tr>
      <w:tr w:rsidR="00376A07" w:rsidRPr="00417942" w14:paraId="1FF2BD52" w14:textId="77777777" w:rsidTr="00376A07">
        <w:tc>
          <w:tcPr>
            <w:tcW w:w="1319" w:type="dxa"/>
          </w:tcPr>
          <w:p w14:paraId="291AF381" w14:textId="77777777" w:rsidR="00376A07" w:rsidRPr="00417942" w:rsidRDefault="00376A07" w:rsidP="009F0CC6">
            <w:pPr>
              <w:rPr>
                <w:rFonts w:ascii="Times New Roman" w:hAnsi="Times New Roman" w:cs="Times New Roman"/>
                <w:sz w:val="24"/>
                <w:szCs w:val="24"/>
              </w:rPr>
            </w:pPr>
            <w:r w:rsidRPr="00417942">
              <w:rPr>
                <w:rFonts w:ascii="Times New Roman" w:hAnsi="Times New Roman" w:cs="Times New Roman"/>
                <w:sz w:val="24"/>
                <w:szCs w:val="24"/>
              </w:rPr>
              <w:t xml:space="preserve">Information literacy competency </w:t>
            </w:r>
          </w:p>
        </w:tc>
        <w:tc>
          <w:tcPr>
            <w:tcW w:w="993" w:type="dxa"/>
            <w:vMerge/>
          </w:tcPr>
          <w:p w14:paraId="09FC5723" w14:textId="77777777" w:rsidR="00376A07" w:rsidRPr="00417942" w:rsidRDefault="00376A07" w:rsidP="009F0CC6">
            <w:pPr>
              <w:rPr>
                <w:rFonts w:ascii="Times New Roman" w:hAnsi="Times New Roman" w:cs="Times New Roman"/>
                <w:sz w:val="24"/>
                <w:szCs w:val="24"/>
              </w:rPr>
            </w:pPr>
          </w:p>
        </w:tc>
        <w:tc>
          <w:tcPr>
            <w:tcW w:w="1009" w:type="dxa"/>
          </w:tcPr>
          <w:p w14:paraId="30A780D4" w14:textId="77777777" w:rsidR="00376A07" w:rsidRPr="00417942" w:rsidRDefault="00376A07" w:rsidP="009F0CC6">
            <w:pPr>
              <w:rPr>
                <w:rFonts w:ascii="Times New Roman" w:eastAsia="Calibri" w:hAnsi="Times New Roman" w:cs="Times New Roman"/>
                <w:sz w:val="24"/>
                <w:szCs w:val="24"/>
              </w:rPr>
            </w:pPr>
            <w:r w:rsidRPr="00417942">
              <w:rPr>
                <w:rFonts w:ascii="Times New Roman" w:eastAsia="Calibri" w:hAnsi="Times New Roman" w:cs="Times New Roman"/>
                <w:sz w:val="24"/>
                <w:szCs w:val="24"/>
              </w:rPr>
              <w:t>2.33</w:t>
            </w:r>
          </w:p>
        </w:tc>
        <w:tc>
          <w:tcPr>
            <w:tcW w:w="1009" w:type="dxa"/>
          </w:tcPr>
          <w:p w14:paraId="250617D0" w14:textId="77777777" w:rsidR="00376A07" w:rsidRPr="00417942" w:rsidRDefault="00376A07" w:rsidP="009F0CC6">
            <w:pPr>
              <w:rPr>
                <w:rFonts w:ascii="Times New Roman" w:hAnsi="Times New Roman" w:cs="Times New Roman"/>
                <w:sz w:val="24"/>
                <w:szCs w:val="24"/>
              </w:rPr>
            </w:pPr>
            <w:r w:rsidRPr="00417942">
              <w:rPr>
                <w:rFonts w:ascii="Times New Roman" w:hAnsi="Times New Roman" w:cs="Times New Roman"/>
                <w:sz w:val="24"/>
                <w:szCs w:val="24"/>
              </w:rPr>
              <w:t>0.51</w:t>
            </w:r>
          </w:p>
        </w:tc>
        <w:tc>
          <w:tcPr>
            <w:tcW w:w="997" w:type="dxa"/>
            <w:vMerge/>
          </w:tcPr>
          <w:p w14:paraId="75CC5562" w14:textId="77777777" w:rsidR="00376A07" w:rsidRPr="00417942" w:rsidRDefault="00376A07" w:rsidP="009F0CC6">
            <w:pPr>
              <w:rPr>
                <w:rFonts w:ascii="Times New Roman" w:hAnsi="Times New Roman" w:cs="Times New Roman"/>
                <w:sz w:val="24"/>
                <w:szCs w:val="24"/>
              </w:rPr>
            </w:pPr>
          </w:p>
        </w:tc>
        <w:tc>
          <w:tcPr>
            <w:tcW w:w="990" w:type="dxa"/>
            <w:vMerge/>
          </w:tcPr>
          <w:p w14:paraId="3AF4941A" w14:textId="77777777" w:rsidR="00376A07" w:rsidRPr="00417942" w:rsidRDefault="00376A07" w:rsidP="009F0CC6">
            <w:pPr>
              <w:rPr>
                <w:rFonts w:ascii="Times New Roman" w:hAnsi="Times New Roman" w:cs="Times New Roman"/>
                <w:sz w:val="24"/>
                <w:szCs w:val="24"/>
              </w:rPr>
            </w:pPr>
          </w:p>
        </w:tc>
        <w:tc>
          <w:tcPr>
            <w:tcW w:w="1000" w:type="dxa"/>
            <w:vMerge/>
          </w:tcPr>
          <w:p w14:paraId="53E27AE4" w14:textId="77777777" w:rsidR="00376A07" w:rsidRPr="00417942" w:rsidRDefault="00376A07" w:rsidP="009F0CC6">
            <w:pPr>
              <w:rPr>
                <w:rFonts w:ascii="Times New Roman" w:hAnsi="Times New Roman" w:cs="Times New Roman"/>
                <w:sz w:val="24"/>
                <w:szCs w:val="24"/>
              </w:rPr>
            </w:pPr>
          </w:p>
        </w:tc>
        <w:tc>
          <w:tcPr>
            <w:tcW w:w="999" w:type="dxa"/>
            <w:vMerge/>
          </w:tcPr>
          <w:p w14:paraId="329167AD" w14:textId="77777777" w:rsidR="00376A07" w:rsidRPr="00417942" w:rsidRDefault="00376A07" w:rsidP="009F0CC6">
            <w:pPr>
              <w:rPr>
                <w:rFonts w:ascii="Times New Roman" w:hAnsi="Times New Roman" w:cs="Times New Roman"/>
                <w:sz w:val="24"/>
                <w:szCs w:val="24"/>
              </w:rPr>
            </w:pPr>
          </w:p>
        </w:tc>
        <w:tc>
          <w:tcPr>
            <w:tcW w:w="1034" w:type="dxa"/>
            <w:vMerge/>
          </w:tcPr>
          <w:p w14:paraId="0F433270" w14:textId="77777777" w:rsidR="00376A07" w:rsidRPr="00417942" w:rsidRDefault="00376A07" w:rsidP="009F0CC6">
            <w:pPr>
              <w:rPr>
                <w:rFonts w:ascii="Times New Roman" w:hAnsi="Times New Roman" w:cs="Times New Roman"/>
                <w:sz w:val="24"/>
                <w:szCs w:val="24"/>
              </w:rPr>
            </w:pPr>
          </w:p>
        </w:tc>
      </w:tr>
    </w:tbl>
    <w:p w14:paraId="3E55A2F8" w14:textId="77777777" w:rsidR="00376A07" w:rsidRPr="00417942" w:rsidRDefault="00376A07" w:rsidP="009F0CC6">
      <w:pPr>
        <w:rPr>
          <w:rFonts w:ascii="Times New Roman" w:hAnsi="Times New Roman" w:cs="Times New Roman"/>
          <w:strike/>
          <w:sz w:val="24"/>
          <w:szCs w:val="24"/>
        </w:rPr>
      </w:pPr>
    </w:p>
    <w:p w14:paraId="7659D610" w14:textId="0E4D5F9E" w:rsidR="00376A07" w:rsidRPr="00417942" w:rsidRDefault="00376A07" w:rsidP="004D6FCB">
      <w:pPr>
        <w:jc w:val="both"/>
        <w:rPr>
          <w:rFonts w:ascii="Times New Roman" w:hAnsi="Times New Roman" w:cs="Times New Roman"/>
          <w:sz w:val="24"/>
          <w:szCs w:val="24"/>
        </w:rPr>
      </w:pPr>
      <w:r w:rsidRPr="00EB2CF2">
        <w:rPr>
          <w:rFonts w:ascii="Times New Roman" w:hAnsi="Times New Roman" w:cs="Times New Roman"/>
          <w:b/>
          <w:bCs/>
          <w:sz w:val="24"/>
          <w:szCs w:val="24"/>
        </w:rPr>
        <w:t>Tabl</w:t>
      </w:r>
      <w:r w:rsidR="00EA4B76" w:rsidRPr="00EB2CF2">
        <w:rPr>
          <w:rFonts w:ascii="Times New Roman" w:hAnsi="Times New Roman" w:cs="Times New Roman"/>
          <w:b/>
          <w:bCs/>
          <w:sz w:val="24"/>
          <w:szCs w:val="24"/>
        </w:rPr>
        <w:t>e 3</w:t>
      </w:r>
      <w:r w:rsidR="00EA4B76" w:rsidRPr="00417942">
        <w:rPr>
          <w:rFonts w:ascii="Times New Roman" w:hAnsi="Times New Roman" w:cs="Times New Roman"/>
          <w:sz w:val="24"/>
          <w:szCs w:val="24"/>
        </w:rPr>
        <w:t xml:space="preserve"> shows that the calculated </w:t>
      </w:r>
      <w:r w:rsidR="00EA4B76" w:rsidRPr="00417942">
        <w:rPr>
          <w:rFonts w:ascii="Times New Roman" w:hAnsi="Times New Roman" w:cs="Times New Roman"/>
          <w:strike/>
          <w:sz w:val="24"/>
          <w:szCs w:val="24"/>
        </w:rPr>
        <w:t>Z</w:t>
      </w:r>
      <w:r w:rsidR="00EA4B76" w:rsidRPr="00417942">
        <w:rPr>
          <w:rFonts w:ascii="Times New Roman" w:hAnsi="Times New Roman" w:cs="Times New Roman"/>
          <w:sz w:val="24"/>
          <w:szCs w:val="24"/>
        </w:rPr>
        <w:t>-value of 1.02 was less tha</w:t>
      </w:r>
      <w:r w:rsidR="004C384B">
        <w:rPr>
          <w:rFonts w:ascii="Times New Roman" w:hAnsi="Times New Roman" w:cs="Times New Roman"/>
          <w:sz w:val="24"/>
          <w:szCs w:val="24"/>
        </w:rPr>
        <w:t>n</w:t>
      </w:r>
      <w:r w:rsidR="00EA4B76" w:rsidRPr="00417942">
        <w:rPr>
          <w:rFonts w:ascii="Times New Roman" w:hAnsi="Times New Roman" w:cs="Times New Roman"/>
          <w:sz w:val="24"/>
          <w:szCs w:val="24"/>
        </w:rPr>
        <w:t xml:space="preserve"> the critical </w:t>
      </w:r>
      <w:r w:rsidR="00EA4B76" w:rsidRPr="00417942">
        <w:rPr>
          <w:rFonts w:ascii="Times New Roman" w:hAnsi="Times New Roman" w:cs="Times New Roman"/>
          <w:strike/>
          <w:sz w:val="24"/>
          <w:szCs w:val="24"/>
        </w:rPr>
        <w:t>Z</w:t>
      </w:r>
      <w:r w:rsidR="00EA4B76" w:rsidRPr="00417942">
        <w:rPr>
          <w:rFonts w:ascii="Times New Roman" w:hAnsi="Times New Roman" w:cs="Times New Roman"/>
          <w:sz w:val="24"/>
          <w:szCs w:val="24"/>
        </w:rPr>
        <w:t xml:space="preserve">-value of </w:t>
      </w:r>
      <w:r w:rsidR="00EA4B76" w:rsidRPr="00417942">
        <w:rPr>
          <w:rFonts w:ascii="Times New Roman" w:hAnsi="Times New Roman" w:cs="Times New Roman"/>
          <w:sz w:val="24"/>
          <w:szCs w:val="24"/>
          <w:u w:val="single"/>
        </w:rPr>
        <w:t>+</w:t>
      </w:r>
      <w:r w:rsidR="00EA4B76" w:rsidRPr="00417942">
        <w:rPr>
          <w:rFonts w:ascii="Times New Roman" w:hAnsi="Times New Roman" w:cs="Times New Roman"/>
          <w:sz w:val="24"/>
          <w:szCs w:val="24"/>
        </w:rPr>
        <w:t>1.96 at 0.05 level of significance and degree of freedom of 168. This explains that the null hypothesis was accepted implying that there is no</w:t>
      </w:r>
      <w:r w:rsidR="004C384B">
        <w:rPr>
          <w:rFonts w:ascii="Times New Roman" w:hAnsi="Times New Roman" w:cs="Times New Roman"/>
          <w:sz w:val="24"/>
          <w:szCs w:val="24"/>
        </w:rPr>
        <w:t xml:space="preserve"> significant</w:t>
      </w:r>
      <w:r w:rsidR="00EA4B76" w:rsidRPr="00417942">
        <w:rPr>
          <w:rFonts w:ascii="Times New Roman" w:hAnsi="Times New Roman" w:cs="Times New Roman"/>
          <w:sz w:val="24"/>
          <w:szCs w:val="24"/>
        </w:rPr>
        <w:t xml:space="preserve"> difference </w:t>
      </w:r>
      <w:r w:rsidR="00C6257B" w:rsidRPr="00417942">
        <w:rPr>
          <w:rFonts w:ascii="Times New Roman" w:hAnsi="Times New Roman" w:cs="Times New Roman"/>
          <w:sz w:val="24"/>
          <w:szCs w:val="24"/>
        </w:rPr>
        <w:t>between the mean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C6257B" w:rsidRPr="00417942">
        <w:rPr>
          <w:rFonts w:ascii="Times New Roman" w:hAnsi="Times New Roman" w:cs="Times New Roman"/>
          <w:sz w:val="24"/>
          <w:szCs w:val="24"/>
        </w:rPr>
        <w:t xml:space="preserve">) score of current awareness service and information literacy competency in Cross Rivers </w:t>
      </w:r>
      <w:r w:rsidR="004C384B">
        <w:rPr>
          <w:rFonts w:ascii="Times New Roman" w:hAnsi="Times New Roman" w:cs="Times New Roman"/>
          <w:sz w:val="24"/>
          <w:szCs w:val="24"/>
        </w:rPr>
        <w:t>S</w:t>
      </w:r>
      <w:r w:rsidR="00C6257B" w:rsidRPr="00417942">
        <w:rPr>
          <w:rFonts w:ascii="Times New Roman" w:hAnsi="Times New Roman" w:cs="Times New Roman"/>
          <w:sz w:val="24"/>
          <w:szCs w:val="24"/>
        </w:rPr>
        <w:t xml:space="preserve">tate </w:t>
      </w:r>
      <w:r w:rsidR="004C384B">
        <w:rPr>
          <w:rFonts w:ascii="Times New Roman" w:hAnsi="Times New Roman" w:cs="Times New Roman"/>
          <w:sz w:val="24"/>
          <w:szCs w:val="24"/>
        </w:rPr>
        <w:t>L</w:t>
      </w:r>
      <w:r w:rsidR="00C6257B" w:rsidRPr="00417942">
        <w:rPr>
          <w:rFonts w:ascii="Times New Roman" w:hAnsi="Times New Roman" w:cs="Times New Roman"/>
          <w:sz w:val="24"/>
          <w:szCs w:val="24"/>
        </w:rPr>
        <w:t xml:space="preserve">ibrary </w:t>
      </w:r>
      <w:r w:rsidR="004C384B">
        <w:rPr>
          <w:rFonts w:ascii="Times New Roman" w:hAnsi="Times New Roman" w:cs="Times New Roman"/>
          <w:sz w:val="24"/>
          <w:szCs w:val="24"/>
        </w:rPr>
        <w:t>B</w:t>
      </w:r>
      <w:r w:rsidR="00C6257B" w:rsidRPr="00417942">
        <w:rPr>
          <w:rFonts w:ascii="Times New Roman" w:hAnsi="Times New Roman" w:cs="Times New Roman"/>
          <w:sz w:val="24"/>
          <w:szCs w:val="24"/>
        </w:rPr>
        <w:t xml:space="preserve">oard. </w:t>
      </w:r>
    </w:p>
    <w:p w14:paraId="6F761913" w14:textId="5329EC17" w:rsidR="00C6257B" w:rsidRPr="00417942" w:rsidRDefault="00C6257B" w:rsidP="004D6FCB">
      <w:pPr>
        <w:jc w:val="both"/>
        <w:rPr>
          <w:rFonts w:ascii="Times New Roman" w:hAnsi="Times New Roman" w:cs="Times New Roman"/>
          <w:sz w:val="24"/>
          <w:szCs w:val="24"/>
        </w:rPr>
      </w:pPr>
      <w:r w:rsidRPr="00EB2CF2">
        <w:rPr>
          <w:rFonts w:ascii="Times New Roman" w:hAnsi="Times New Roman" w:cs="Times New Roman"/>
          <w:b/>
          <w:bCs/>
          <w:sz w:val="24"/>
          <w:szCs w:val="24"/>
        </w:rPr>
        <w:t>Ho2:</w:t>
      </w:r>
      <w:r w:rsidRPr="00417942">
        <w:rPr>
          <w:rFonts w:ascii="Times New Roman" w:hAnsi="Times New Roman" w:cs="Times New Roman"/>
          <w:sz w:val="24"/>
          <w:szCs w:val="24"/>
        </w:rPr>
        <w:t xml:space="preserve"> There is no significant difference between the mean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Pr="00417942">
        <w:rPr>
          <w:rFonts w:ascii="Times New Roman" w:hAnsi="Times New Roman" w:cs="Times New Roman"/>
          <w:sz w:val="24"/>
          <w:szCs w:val="24"/>
        </w:rPr>
        <w:t>)score of reference services and information literacy competency in Cross Rive</w:t>
      </w:r>
      <w:r w:rsidR="004C384B">
        <w:rPr>
          <w:rFonts w:ascii="Times New Roman" w:hAnsi="Times New Roman" w:cs="Times New Roman"/>
          <w:sz w:val="24"/>
          <w:szCs w:val="24"/>
        </w:rPr>
        <w:t>s</w:t>
      </w:r>
      <w:r w:rsidRPr="00417942">
        <w:rPr>
          <w:rFonts w:ascii="Times New Roman" w:hAnsi="Times New Roman" w:cs="Times New Roman"/>
          <w:sz w:val="24"/>
          <w:szCs w:val="24"/>
        </w:rPr>
        <w:t xml:space="preserve"> </w:t>
      </w:r>
      <w:r w:rsidR="004C384B">
        <w:rPr>
          <w:rFonts w:ascii="Times New Roman" w:hAnsi="Times New Roman" w:cs="Times New Roman"/>
          <w:sz w:val="24"/>
          <w:szCs w:val="24"/>
        </w:rPr>
        <w:t>S</w:t>
      </w:r>
      <w:r w:rsidRPr="00417942">
        <w:rPr>
          <w:rFonts w:ascii="Times New Roman" w:hAnsi="Times New Roman" w:cs="Times New Roman"/>
          <w:sz w:val="24"/>
          <w:szCs w:val="24"/>
        </w:rPr>
        <w:t xml:space="preserve">tate </w:t>
      </w:r>
      <w:r w:rsidR="004C384B">
        <w:rPr>
          <w:rFonts w:ascii="Times New Roman" w:hAnsi="Times New Roman" w:cs="Times New Roman"/>
          <w:sz w:val="24"/>
          <w:szCs w:val="24"/>
        </w:rPr>
        <w:t>L</w:t>
      </w:r>
      <w:r w:rsidRPr="00417942">
        <w:rPr>
          <w:rFonts w:ascii="Times New Roman" w:hAnsi="Times New Roman" w:cs="Times New Roman"/>
          <w:sz w:val="24"/>
          <w:szCs w:val="24"/>
        </w:rPr>
        <w:t xml:space="preserve">ibrary </w:t>
      </w:r>
      <w:r w:rsidR="004C384B">
        <w:rPr>
          <w:rFonts w:ascii="Times New Roman" w:hAnsi="Times New Roman" w:cs="Times New Roman"/>
          <w:sz w:val="24"/>
          <w:szCs w:val="24"/>
        </w:rPr>
        <w:t>B</w:t>
      </w:r>
      <w:r w:rsidRPr="00417942">
        <w:rPr>
          <w:rFonts w:ascii="Times New Roman" w:hAnsi="Times New Roman" w:cs="Times New Roman"/>
          <w:sz w:val="24"/>
          <w:szCs w:val="24"/>
        </w:rPr>
        <w:t xml:space="preserve">oard. </w:t>
      </w:r>
    </w:p>
    <w:p w14:paraId="210443ED" w14:textId="3DE3C32B" w:rsidR="00C6257B" w:rsidRPr="00417942" w:rsidRDefault="00C6257B" w:rsidP="004D6FCB">
      <w:pPr>
        <w:jc w:val="both"/>
        <w:rPr>
          <w:rFonts w:ascii="Times New Roman" w:hAnsi="Times New Roman" w:cs="Times New Roman"/>
          <w:sz w:val="24"/>
          <w:szCs w:val="24"/>
        </w:rPr>
      </w:pPr>
      <w:r w:rsidRPr="00EB2CF2">
        <w:rPr>
          <w:rFonts w:ascii="Times New Roman" w:hAnsi="Times New Roman" w:cs="Times New Roman"/>
          <w:b/>
          <w:bCs/>
          <w:sz w:val="24"/>
          <w:szCs w:val="24"/>
        </w:rPr>
        <w:t>Table 4:</w:t>
      </w:r>
      <w:r w:rsidRPr="00417942">
        <w:rPr>
          <w:rFonts w:ascii="Times New Roman" w:hAnsi="Times New Roman" w:cs="Times New Roman"/>
          <w:sz w:val="24"/>
          <w:szCs w:val="24"/>
        </w:rPr>
        <w:t xml:space="preserve"> </w:t>
      </w:r>
      <w:r w:rsidRPr="00417942">
        <w:rPr>
          <w:rFonts w:ascii="Times New Roman" w:hAnsi="Times New Roman" w:cs="Times New Roman"/>
          <w:strike/>
          <w:sz w:val="24"/>
          <w:szCs w:val="24"/>
        </w:rPr>
        <w:t>Z</w:t>
      </w:r>
      <w:r w:rsidRPr="00417942">
        <w:rPr>
          <w:rFonts w:ascii="Times New Roman" w:hAnsi="Times New Roman" w:cs="Times New Roman"/>
          <w:sz w:val="24"/>
          <w:szCs w:val="24"/>
        </w:rPr>
        <w:t xml:space="preserve"> test analysis on reference services and information literacy competency </w:t>
      </w:r>
    </w:p>
    <w:tbl>
      <w:tblPr>
        <w:tblStyle w:val="TableGrid"/>
        <w:tblW w:w="0" w:type="auto"/>
        <w:tblLook w:val="04A0" w:firstRow="1" w:lastRow="0" w:firstColumn="1" w:lastColumn="0" w:noHBand="0" w:noVBand="1"/>
      </w:tblPr>
      <w:tblGrid>
        <w:gridCol w:w="1376"/>
        <w:gridCol w:w="992"/>
        <w:gridCol w:w="1008"/>
        <w:gridCol w:w="1009"/>
        <w:gridCol w:w="996"/>
        <w:gridCol w:w="990"/>
        <w:gridCol w:w="1000"/>
        <w:gridCol w:w="999"/>
        <w:gridCol w:w="1070"/>
      </w:tblGrid>
      <w:tr w:rsidR="009849CD" w:rsidRPr="00417942" w14:paraId="0B8A9A9B" w14:textId="77777777" w:rsidTr="00A52831">
        <w:tc>
          <w:tcPr>
            <w:tcW w:w="1319" w:type="dxa"/>
          </w:tcPr>
          <w:p w14:paraId="3BAE9BD6" w14:textId="77777777" w:rsidR="009849CD" w:rsidRPr="00417942" w:rsidRDefault="009849CD"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Variables </w:t>
            </w:r>
          </w:p>
        </w:tc>
        <w:tc>
          <w:tcPr>
            <w:tcW w:w="993" w:type="dxa"/>
          </w:tcPr>
          <w:p w14:paraId="349D382F" w14:textId="77777777" w:rsidR="009849CD" w:rsidRPr="00417942" w:rsidRDefault="009849CD" w:rsidP="004D6FCB">
            <w:pPr>
              <w:jc w:val="both"/>
              <w:rPr>
                <w:rFonts w:ascii="Times New Roman" w:hAnsi="Times New Roman" w:cs="Times New Roman"/>
                <w:sz w:val="24"/>
                <w:szCs w:val="24"/>
              </w:rPr>
            </w:pPr>
            <w:r w:rsidRPr="00417942">
              <w:rPr>
                <w:rFonts w:ascii="Times New Roman" w:hAnsi="Times New Roman" w:cs="Times New Roman"/>
                <w:sz w:val="24"/>
                <w:szCs w:val="24"/>
              </w:rPr>
              <w:t>N</w:t>
            </w:r>
          </w:p>
        </w:tc>
        <w:tc>
          <w:tcPr>
            <w:tcW w:w="1009" w:type="dxa"/>
          </w:tcPr>
          <w:p w14:paraId="0E813BF1" w14:textId="77777777" w:rsidR="009849CD" w:rsidRPr="00417942" w:rsidRDefault="00B701D7" w:rsidP="004D6FCB">
            <w:pPr>
              <w:jc w:val="both"/>
              <w:rPr>
                <w:rFonts w:ascii="Times New Roman" w:hAnsi="Times New Roman" w:cs="Times New Roman"/>
                <w:strike/>
                <w:sz w:val="24"/>
                <w:szCs w:val="24"/>
              </w:rPr>
            </w:pPr>
            <m:oMathPara>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m:oMathPara>
          </w:p>
        </w:tc>
        <w:tc>
          <w:tcPr>
            <w:tcW w:w="1009" w:type="dxa"/>
          </w:tcPr>
          <w:p w14:paraId="0EE5505D" w14:textId="77777777" w:rsidR="009849CD" w:rsidRPr="00417942" w:rsidRDefault="009849CD" w:rsidP="004D6FCB">
            <w:pPr>
              <w:jc w:val="both"/>
              <w:rPr>
                <w:rFonts w:ascii="Times New Roman" w:hAnsi="Times New Roman" w:cs="Times New Roman"/>
                <w:sz w:val="24"/>
                <w:szCs w:val="24"/>
              </w:rPr>
            </w:pPr>
            <w:proofErr w:type="spellStart"/>
            <w:proofErr w:type="gramStart"/>
            <w:r w:rsidRPr="00417942">
              <w:rPr>
                <w:rFonts w:ascii="Times New Roman" w:hAnsi="Times New Roman" w:cs="Times New Roman"/>
                <w:sz w:val="24"/>
                <w:szCs w:val="24"/>
              </w:rPr>
              <w:t>St.D</w:t>
            </w:r>
            <w:proofErr w:type="spellEnd"/>
            <w:proofErr w:type="gramEnd"/>
          </w:p>
        </w:tc>
        <w:tc>
          <w:tcPr>
            <w:tcW w:w="997" w:type="dxa"/>
          </w:tcPr>
          <w:p w14:paraId="0E48C206" w14:textId="77777777" w:rsidR="009849CD" w:rsidRPr="00417942" w:rsidRDefault="009849CD" w:rsidP="004D6FCB">
            <w:pPr>
              <w:jc w:val="both"/>
              <w:rPr>
                <w:rFonts w:ascii="Times New Roman" w:hAnsi="Times New Roman" w:cs="Times New Roman"/>
                <w:sz w:val="24"/>
                <w:szCs w:val="24"/>
              </w:rPr>
            </w:pPr>
            <w:r w:rsidRPr="00417942">
              <w:rPr>
                <w:rFonts w:ascii="Times New Roman" w:hAnsi="Times New Roman" w:cs="Times New Roman"/>
                <w:sz w:val="24"/>
                <w:szCs w:val="24"/>
              </w:rPr>
              <w:t>Df</w:t>
            </w:r>
          </w:p>
        </w:tc>
        <w:tc>
          <w:tcPr>
            <w:tcW w:w="990" w:type="dxa"/>
          </w:tcPr>
          <w:p w14:paraId="1848298A" w14:textId="77777777" w:rsidR="009849CD" w:rsidRPr="00417942" w:rsidRDefault="009849CD"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P </w:t>
            </w:r>
          </w:p>
        </w:tc>
        <w:tc>
          <w:tcPr>
            <w:tcW w:w="1000" w:type="dxa"/>
          </w:tcPr>
          <w:p w14:paraId="236E3FF1" w14:textId="77777777" w:rsidR="009849CD" w:rsidRPr="00417942" w:rsidRDefault="009849CD" w:rsidP="004D6FCB">
            <w:pPr>
              <w:jc w:val="both"/>
              <w:rPr>
                <w:rFonts w:ascii="Times New Roman" w:hAnsi="Times New Roman" w:cs="Times New Roman"/>
                <w:sz w:val="24"/>
                <w:szCs w:val="24"/>
              </w:rPr>
            </w:pPr>
            <w:r w:rsidRPr="00417942">
              <w:rPr>
                <w:rFonts w:ascii="Times New Roman" w:hAnsi="Times New Roman" w:cs="Times New Roman"/>
                <w:strike/>
                <w:sz w:val="24"/>
                <w:szCs w:val="24"/>
              </w:rPr>
              <w:t>z</w:t>
            </w:r>
            <w:r w:rsidRPr="00417942">
              <w:rPr>
                <w:rFonts w:ascii="Times New Roman" w:hAnsi="Times New Roman" w:cs="Times New Roman"/>
                <w:sz w:val="24"/>
                <w:szCs w:val="24"/>
              </w:rPr>
              <w:t>-</w:t>
            </w:r>
            <w:proofErr w:type="spellStart"/>
            <w:r w:rsidRPr="00417942">
              <w:rPr>
                <w:rFonts w:ascii="Times New Roman" w:hAnsi="Times New Roman" w:cs="Times New Roman"/>
                <w:sz w:val="24"/>
                <w:szCs w:val="24"/>
              </w:rPr>
              <w:t>cal</w:t>
            </w:r>
            <w:proofErr w:type="spellEnd"/>
            <w:r w:rsidRPr="00417942">
              <w:rPr>
                <w:rFonts w:ascii="Times New Roman" w:hAnsi="Times New Roman" w:cs="Times New Roman"/>
                <w:sz w:val="24"/>
                <w:szCs w:val="24"/>
              </w:rPr>
              <w:t xml:space="preserve"> </w:t>
            </w:r>
          </w:p>
        </w:tc>
        <w:tc>
          <w:tcPr>
            <w:tcW w:w="999" w:type="dxa"/>
          </w:tcPr>
          <w:p w14:paraId="5797CBDA" w14:textId="77777777" w:rsidR="009849CD" w:rsidRPr="00417942" w:rsidRDefault="009849CD" w:rsidP="004D6FCB">
            <w:pPr>
              <w:jc w:val="both"/>
              <w:rPr>
                <w:rFonts w:ascii="Times New Roman" w:hAnsi="Times New Roman" w:cs="Times New Roman"/>
                <w:sz w:val="24"/>
                <w:szCs w:val="24"/>
              </w:rPr>
            </w:pPr>
            <w:r w:rsidRPr="00417942">
              <w:rPr>
                <w:rFonts w:ascii="Times New Roman" w:hAnsi="Times New Roman" w:cs="Times New Roman"/>
                <w:strike/>
                <w:sz w:val="24"/>
                <w:szCs w:val="24"/>
              </w:rPr>
              <w:t>z</w:t>
            </w:r>
            <w:r w:rsidRPr="00417942">
              <w:rPr>
                <w:rFonts w:ascii="Times New Roman" w:hAnsi="Times New Roman" w:cs="Times New Roman"/>
                <w:sz w:val="24"/>
                <w:szCs w:val="24"/>
              </w:rPr>
              <w:t>-</w:t>
            </w:r>
            <w:proofErr w:type="spellStart"/>
            <w:r w:rsidRPr="00417942">
              <w:rPr>
                <w:rFonts w:ascii="Times New Roman" w:hAnsi="Times New Roman" w:cs="Times New Roman"/>
                <w:sz w:val="24"/>
                <w:szCs w:val="24"/>
              </w:rPr>
              <w:t>crt</w:t>
            </w:r>
            <w:proofErr w:type="spellEnd"/>
          </w:p>
        </w:tc>
        <w:tc>
          <w:tcPr>
            <w:tcW w:w="1034" w:type="dxa"/>
          </w:tcPr>
          <w:p w14:paraId="75745916" w14:textId="77777777" w:rsidR="009849CD" w:rsidRPr="00417942" w:rsidRDefault="009849CD"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Decision </w:t>
            </w:r>
          </w:p>
        </w:tc>
      </w:tr>
      <w:tr w:rsidR="009849CD" w:rsidRPr="00417942" w14:paraId="3094BD6E" w14:textId="77777777" w:rsidTr="00A52831">
        <w:tc>
          <w:tcPr>
            <w:tcW w:w="1319" w:type="dxa"/>
          </w:tcPr>
          <w:p w14:paraId="5F59D84A" w14:textId="77777777" w:rsidR="009849CD" w:rsidRPr="00417942" w:rsidRDefault="009849CD"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Reference services </w:t>
            </w:r>
          </w:p>
        </w:tc>
        <w:tc>
          <w:tcPr>
            <w:tcW w:w="993" w:type="dxa"/>
            <w:vMerge w:val="restart"/>
            <w:vAlign w:val="center"/>
          </w:tcPr>
          <w:p w14:paraId="14CB80A0" w14:textId="77777777" w:rsidR="009849CD" w:rsidRPr="00417942" w:rsidRDefault="009849CD" w:rsidP="004D6FCB">
            <w:pPr>
              <w:jc w:val="both"/>
              <w:rPr>
                <w:rFonts w:ascii="Times New Roman" w:hAnsi="Times New Roman" w:cs="Times New Roman"/>
                <w:sz w:val="24"/>
                <w:szCs w:val="24"/>
              </w:rPr>
            </w:pPr>
            <w:r w:rsidRPr="00417942">
              <w:rPr>
                <w:rFonts w:ascii="Times New Roman" w:hAnsi="Times New Roman" w:cs="Times New Roman"/>
                <w:sz w:val="24"/>
                <w:szCs w:val="24"/>
              </w:rPr>
              <w:t>170</w:t>
            </w:r>
          </w:p>
        </w:tc>
        <w:tc>
          <w:tcPr>
            <w:tcW w:w="1009" w:type="dxa"/>
            <w:vMerge w:val="restart"/>
            <w:vAlign w:val="center"/>
          </w:tcPr>
          <w:p w14:paraId="5E12499F" w14:textId="77777777" w:rsidR="009849CD" w:rsidRPr="00417942" w:rsidRDefault="009849CD" w:rsidP="004D6FCB">
            <w:pPr>
              <w:jc w:val="both"/>
              <w:rPr>
                <w:rFonts w:ascii="Times New Roman" w:eastAsia="Calibri" w:hAnsi="Times New Roman" w:cs="Times New Roman"/>
                <w:sz w:val="24"/>
                <w:szCs w:val="24"/>
              </w:rPr>
            </w:pPr>
            <w:r w:rsidRPr="00417942">
              <w:rPr>
                <w:rFonts w:ascii="Times New Roman" w:eastAsia="Calibri" w:hAnsi="Times New Roman" w:cs="Times New Roman"/>
                <w:sz w:val="24"/>
                <w:szCs w:val="24"/>
              </w:rPr>
              <w:t>2.91</w:t>
            </w:r>
          </w:p>
        </w:tc>
        <w:tc>
          <w:tcPr>
            <w:tcW w:w="1009" w:type="dxa"/>
            <w:vAlign w:val="center"/>
          </w:tcPr>
          <w:p w14:paraId="7E9F4E3F" w14:textId="77777777" w:rsidR="009849CD" w:rsidRPr="00417942" w:rsidRDefault="009849CD" w:rsidP="004D6FCB">
            <w:pPr>
              <w:jc w:val="both"/>
              <w:rPr>
                <w:rFonts w:ascii="Times New Roman" w:hAnsi="Times New Roman" w:cs="Times New Roman"/>
                <w:sz w:val="24"/>
                <w:szCs w:val="24"/>
              </w:rPr>
            </w:pPr>
            <w:r w:rsidRPr="00417942">
              <w:rPr>
                <w:rFonts w:ascii="Times New Roman" w:hAnsi="Times New Roman" w:cs="Times New Roman"/>
                <w:sz w:val="24"/>
                <w:szCs w:val="24"/>
              </w:rPr>
              <w:t>0.39</w:t>
            </w:r>
          </w:p>
        </w:tc>
        <w:tc>
          <w:tcPr>
            <w:tcW w:w="997" w:type="dxa"/>
            <w:vMerge w:val="restart"/>
            <w:vAlign w:val="center"/>
          </w:tcPr>
          <w:p w14:paraId="4089BFE5" w14:textId="77777777" w:rsidR="009849CD" w:rsidRPr="00417942" w:rsidRDefault="009849CD" w:rsidP="004D6FCB">
            <w:pPr>
              <w:jc w:val="both"/>
              <w:rPr>
                <w:rFonts w:ascii="Times New Roman" w:hAnsi="Times New Roman" w:cs="Times New Roman"/>
                <w:sz w:val="24"/>
                <w:szCs w:val="24"/>
              </w:rPr>
            </w:pPr>
            <w:r w:rsidRPr="00417942">
              <w:rPr>
                <w:rFonts w:ascii="Times New Roman" w:hAnsi="Times New Roman" w:cs="Times New Roman"/>
                <w:sz w:val="24"/>
                <w:szCs w:val="24"/>
              </w:rPr>
              <w:t>168</w:t>
            </w:r>
          </w:p>
        </w:tc>
        <w:tc>
          <w:tcPr>
            <w:tcW w:w="990" w:type="dxa"/>
            <w:vMerge w:val="restart"/>
            <w:vAlign w:val="center"/>
          </w:tcPr>
          <w:p w14:paraId="7F939B84" w14:textId="77777777" w:rsidR="009849CD" w:rsidRPr="00417942" w:rsidRDefault="009849CD" w:rsidP="004D6FCB">
            <w:pPr>
              <w:jc w:val="both"/>
              <w:rPr>
                <w:rFonts w:ascii="Times New Roman" w:hAnsi="Times New Roman" w:cs="Times New Roman"/>
                <w:sz w:val="24"/>
                <w:szCs w:val="24"/>
              </w:rPr>
            </w:pPr>
            <w:r w:rsidRPr="00417942">
              <w:rPr>
                <w:rFonts w:ascii="Times New Roman" w:hAnsi="Times New Roman" w:cs="Times New Roman"/>
                <w:sz w:val="24"/>
                <w:szCs w:val="24"/>
              </w:rPr>
              <w:t>0.05</w:t>
            </w:r>
          </w:p>
        </w:tc>
        <w:tc>
          <w:tcPr>
            <w:tcW w:w="1000" w:type="dxa"/>
            <w:vMerge w:val="restart"/>
            <w:vAlign w:val="center"/>
          </w:tcPr>
          <w:p w14:paraId="5CC2034C" w14:textId="77777777" w:rsidR="009849CD" w:rsidRPr="00417942" w:rsidRDefault="009849CD" w:rsidP="004D6FCB">
            <w:pPr>
              <w:jc w:val="both"/>
              <w:rPr>
                <w:rFonts w:ascii="Times New Roman" w:hAnsi="Times New Roman" w:cs="Times New Roman"/>
                <w:sz w:val="24"/>
                <w:szCs w:val="24"/>
              </w:rPr>
            </w:pPr>
            <w:r w:rsidRPr="00417942">
              <w:rPr>
                <w:rFonts w:ascii="Times New Roman" w:hAnsi="Times New Roman" w:cs="Times New Roman"/>
                <w:sz w:val="24"/>
                <w:szCs w:val="24"/>
              </w:rPr>
              <w:t>1.52</w:t>
            </w:r>
          </w:p>
        </w:tc>
        <w:tc>
          <w:tcPr>
            <w:tcW w:w="999" w:type="dxa"/>
            <w:vMerge w:val="restart"/>
            <w:vAlign w:val="center"/>
          </w:tcPr>
          <w:p w14:paraId="1A056DA0" w14:textId="77777777" w:rsidR="009849CD" w:rsidRPr="00417942" w:rsidRDefault="009849CD" w:rsidP="004D6FCB">
            <w:pPr>
              <w:jc w:val="both"/>
              <w:rPr>
                <w:rFonts w:ascii="Times New Roman" w:hAnsi="Times New Roman" w:cs="Times New Roman"/>
                <w:sz w:val="24"/>
                <w:szCs w:val="24"/>
              </w:rPr>
            </w:pPr>
            <w:r w:rsidRPr="00417942">
              <w:rPr>
                <w:rFonts w:ascii="Times New Roman" w:hAnsi="Times New Roman" w:cs="Times New Roman"/>
                <w:sz w:val="24"/>
                <w:szCs w:val="24"/>
                <w:u w:val="single"/>
              </w:rPr>
              <w:t>+</w:t>
            </w:r>
            <w:r w:rsidRPr="00417942">
              <w:rPr>
                <w:rFonts w:ascii="Times New Roman" w:hAnsi="Times New Roman" w:cs="Times New Roman"/>
                <w:sz w:val="24"/>
                <w:szCs w:val="24"/>
              </w:rPr>
              <w:t>1.96</w:t>
            </w:r>
          </w:p>
        </w:tc>
        <w:tc>
          <w:tcPr>
            <w:tcW w:w="1034" w:type="dxa"/>
            <w:vMerge w:val="restart"/>
            <w:vAlign w:val="center"/>
          </w:tcPr>
          <w:p w14:paraId="5D4B65FF" w14:textId="77777777" w:rsidR="009849CD" w:rsidRPr="00417942" w:rsidRDefault="009849CD" w:rsidP="004D6FCB">
            <w:pPr>
              <w:jc w:val="both"/>
              <w:rPr>
                <w:rFonts w:ascii="Times New Roman" w:hAnsi="Times New Roman" w:cs="Times New Roman"/>
                <w:sz w:val="24"/>
                <w:szCs w:val="24"/>
              </w:rPr>
            </w:pPr>
            <w:r w:rsidRPr="00417942">
              <w:rPr>
                <w:rFonts w:ascii="Times New Roman" w:hAnsi="Times New Roman" w:cs="Times New Roman"/>
                <w:sz w:val="24"/>
                <w:szCs w:val="24"/>
              </w:rPr>
              <w:t>accepted</w:t>
            </w:r>
          </w:p>
        </w:tc>
      </w:tr>
      <w:tr w:rsidR="009849CD" w:rsidRPr="00417942" w14:paraId="174EF074" w14:textId="77777777" w:rsidTr="00A52831">
        <w:tc>
          <w:tcPr>
            <w:tcW w:w="1319" w:type="dxa"/>
          </w:tcPr>
          <w:p w14:paraId="5533FDFA" w14:textId="77777777" w:rsidR="009849CD" w:rsidRPr="00417942" w:rsidRDefault="009849CD"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Information literacy competency </w:t>
            </w:r>
          </w:p>
        </w:tc>
        <w:tc>
          <w:tcPr>
            <w:tcW w:w="993" w:type="dxa"/>
            <w:vMerge/>
          </w:tcPr>
          <w:p w14:paraId="46A33191" w14:textId="77777777" w:rsidR="009849CD" w:rsidRPr="00417942" w:rsidRDefault="009849CD" w:rsidP="004D6FCB">
            <w:pPr>
              <w:jc w:val="both"/>
              <w:rPr>
                <w:rFonts w:ascii="Times New Roman" w:hAnsi="Times New Roman" w:cs="Times New Roman"/>
                <w:sz w:val="24"/>
                <w:szCs w:val="24"/>
              </w:rPr>
            </w:pPr>
          </w:p>
        </w:tc>
        <w:tc>
          <w:tcPr>
            <w:tcW w:w="1009" w:type="dxa"/>
            <w:vMerge/>
          </w:tcPr>
          <w:p w14:paraId="7DB16808" w14:textId="77777777" w:rsidR="009849CD" w:rsidRPr="00417942" w:rsidRDefault="009849CD" w:rsidP="004D6FCB">
            <w:pPr>
              <w:jc w:val="both"/>
              <w:rPr>
                <w:rFonts w:ascii="Times New Roman" w:eastAsia="Calibri" w:hAnsi="Times New Roman" w:cs="Times New Roman"/>
                <w:sz w:val="24"/>
                <w:szCs w:val="24"/>
              </w:rPr>
            </w:pPr>
          </w:p>
        </w:tc>
        <w:tc>
          <w:tcPr>
            <w:tcW w:w="1009" w:type="dxa"/>
          </w:tcPr>
          <w:p w14:paraId="19F0EB60" w14:textId="77777777" w:rsidR="009849CD" w:rsidRPr="00417942" w:rsidRDefault="009849CD" w:rsidP="004D6FCB">
            <w:pPr>
              <w:jc w:val="both"/>
              <w:rPr>
                <w:rFonts w:ascii="Times New Roman" w:hAnsi="Times New Roman" w:cs="Times New Roman"/>
                <w:sz w:val="24"/>
                <w:szCs w:val="24"/>
              </w:rPr>
            </w:pPr>
            <w:r w:rsidRPr="00417942">
              <w:rPr>
                <w:rFonts w:ascii="Times New Roman" w:hAnsi="Times New Roman" w:cs="Times New Roman"/>
                <w:sz w:val="24"/>
                <w:szCs w:val="24"/>
              </w:rPr>
              <w:t>0.51</w:t>
            </w:r>
          </w:p>
        </w:tc>
        <w:tc>
          <w:tcPr>
            <w:tcW w:w="997" w:type="dxa"/>
            <w:vMerge/>
          </w:tcPr>
          <w:p w14:paraId="4A828E14" w14:textId="77777777" w:rsidR="009849CD" w:rsidRPr="00417942" w:rsidRDefault="009849CD" w:rsidP="004D6FCB">
            <w:pPr>
              <w:jc w:val="both"/>
              <w:rPr>
                <w:rFonts w:ascii="Times New Roman" w:hAnsi="Times New Roman" w:cs="Times New Roman"/>
                <w:sz w:val="24"/>
                <w:szCs w:val="24"/>
              </w:rPr>
            </w:pPr>
          </w:p>
        </w:tc>
        <w:tc>
          <w:tcPr>
            <w:tcW w:w="990" w:type="dxa"/>
            <w:vMerge/>
          </w:tcPr>
          <w:p w14:paraId="0D9164B1" w14:textId="77777777" w:rsidR="009849CD" w:rsidRPr="00417942" w:rsidRDefault="009849CD" w:rsidP="004D6FCB">
            <w:pPr>
              <w:jc w:val="both"/>
              <w:rPr>
                <w:rFonts w:ascii="Times New Roman" w:hAnsi="Times New Roman" w:cs="Times New Roman"/>
                <w:sz w:val="24"/>
                <w:szCs w:val="24"/>
              </w:rPr>
            </w:pPr>
          </w:p>
        </w:tc>
        <w:tc>
          <w:tcPr>
            <w:tcW w:w="1000" w:type="dxa"/>
            <w:vMerge/>
          </w:tcPr>
          <w:p w14:paraId="1DD0A276" w14:textId="77777777" w:rsidR="009849CD" w:rsidRPr="00417942" w:rsidRDefault="009849CD" w:rsidP="004D6FCB">
            <w:pPr>
              <w:jc w:val="both"/>
              <w:rPr>
                <w:rFonts w:ascii="Times New Roman" w:hAnsi="Times New Roman" w:cs="Times New Roman"/>
                <w:sz w:val="24"/>
                <w:szCs w:val="24"/>
              </w:rPr>
            </w:pPr>
          </w:p>
        </w:tc>
        <w:tc>
          <w:tcPr>
            <w:tcW w:w="999" w:type="dxa"/>
            <w:vMerge/>
          </w:tcPr>
          <w:p w14:paraId="67F53945" w14:textId="77777777" w:rsidR="009849CD" w:rsidRPr="00417942" w:rsidRDefault="009849CD" w:rsidP="004D6FCB">
            <w:pPr>
              <w:jc w:val="both"/>
              <w:rPr>
                <w:rFonts w:ascii="Times New Roman" w:hAnsi="Times New Roman" w:cs="Times New Roman"/>
                <w:sz w:val="24"/>
                <w:szCs w:val="24"/>
              </w:rPr>
            </w:pPr>
          </w:p>
        </w:tc>
        <w:tc>
          <w:tcPr>
            <w:tcW w:w="1034" w:type="dxa"/>
            <w:vMerge/>
          </w:tcPr>
          <w:p w14:paraId="45A2F2F1" w14:textId="77777777" w:rsidR="009849CD" w:rsidRPr="00417942" w:rsidRDefault="009849CD" w:rsidP="004D6FCB">
            <w:pPr>
              <w:jc w:val="both"/>
              <w:rPr>
                <w:rFonts w:ascii="Times New Roman" w:hAnsi="Times New Roman" w:cs="Times New Roman"/>
                <w:sz w:val="24"/>
                <w:szCs w:val="24"/>
              </w:rPr>
            </w:pPr>
          </w:p>
        </w:tc>
      </w:tr>
    </w:tbl>
    <w:p w14:paraId="4A6B5101" w14:textId="77777777" w:rsidR="009849CD" w:rsidRPr="00417942" w:rsidRDefault="009849CD" w:rsidP="004D6FCB">
      <w:pPr>
        <w:jc w:val="both"/>
        <w:rPr>
          <w:rFonts w:ascii="Times New Roman" w:hAnsi="Times New Roman" w:cs="Times New Roman"/>
          <w:sz w:val="24"/>
          <w:szCs w:val="24"/>
        </w:rPr>
      </w:pPr>
    </w:p>
    <w:p w14:paraId="120F7C6A" w14:textId="69703D7B" w:rsidR="0073761F" w:rsidRPr="00417942" w:rsidRDefault="004F7779" w:rsidP="004D6FCB">
      <w:pPr>
        <w:jc w:val="both"/>
        <w:rPr>
          <w:rFonts w:ascii="Times New Roman" w:hAnsi="Times New Roman" w:cs="Times New Roman"/>
          <w:sz w:val="24"/>
          <w:szCs w:val="24"/>
        </w:rPr>
      </w:pPr>
      <w:r w:rsidRPr="00417942">
        <w:rPr>
          <w:rFonts w:ascii="Times New Roman" w:hAnsi="Times New Roman" w:cs="Times New Roman"/>
          <w:sz w:val="24"/>
          <w:szCs w:val="24"/>
        </w:rPr>
        <w:t>Table 4 shows that the calculated Z- value of 1.52 was less tha</w:t>
      </w:r>
      <w:r w:rsidR="004C384B">
        <w:rPr>
          <w:rFonts w:ascii="Times New Roman" w:hAnsi="Times New Roman" w:cs="Times New Roman"/>
          <w:sz w:val="24"/>
          <w:szCs w:val="24"/>
        </w:rPr>
        <w:t>n</w:t>
      </w:r>
      <w:r w:rsidRPr="00417942">
        <w:rPr>
          <w:rFonts w:ascii="Times New Roman" w:hAnsi="Times New Roman" w:cs="Times New Roman"/>
          <w:sz w:val="24"/>
          <w:szCs w:val="24"/>
        </w:rPr>
        <w:t xml:space="preserve"> the critical Z-value of </w:t>
      </w:r>
      <w:r w:rsidRPr="00417942">
        <w:rPr>
          <w:rFonts w:ascii="Times New Roman" w:hAnsi="Times New Roman" w:cs="Times New Roman"/>
          <w:sz w:val="24"/>
          <w:szCs w:val="24"/>
          <w:u w:val="single"/>
        </w:rPr>
        <w:t>+</w:t>
      </w:r>
      <w:r w:rsidRPr="00417942">
        <w:rPr>
          <w:rFonts w:ascii="Times New Roman" w:hAnsi="Times New Roman" w:cs="Times New Roman"/>
          <w:sz w:val="24"/>
          <w:szCs w:val="24"/>
        </w:rPr>
        <w:t>1.96 at 0.05 level of significance and degree of freedom of 168. This explains that the null hypothesis was accepted implying that there is no significant difference between the mean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Pr="00417942">
        <w:rPr>
          <w:rFonts w:ascii="Times New Roman" w:hAnsi="Times New Roman" w:cs="Times New Roman"/>
          <w:sz w:val="24"/>
          <w:szCs w:val="24"/>
        </w:rPr>
        <w:t>)</w:t>
      </w:r>
      <w:r w:rsidR="008D75FA" w:rsidRPr="00417942">
        <w:rPr>
          <w:rFonts w:ascii="Times New Roman" w:hAnsi="Times New Roman" w:cs="Times New Roman"/>
          <w:sz w:val="24"/>
          <w:szCs w:val="24"/>
        </w:rPr>
        <w:t xml:space="preserve">score of reference services and information literacy competency in Cross River </w:t>
      </w:r>
      <w:r w:rsidR="004C384B">
        <w:rPr>
          <w:rFonts w:ascii="Times New Roman" w:hAnsi="Times New Roman" w:cs="Times New Roman"/>
          <w:sz w:val="24"/>
          <w:szCs w:val="24"/>
        </w:rPr>
        <w:t>S</w:t>
      </w:r>
      <w:r w:rsidR="008D75FA" w:rsidRPr="00417942">
        <w:rPr>
          <w:rFonts w:ascii="Times New Roman" w:hAnsi="Times New Roman" w:cs="Times New Roman"/>
          <w:sz w:val="24"/>
          <w:szCs w:val="24"/>
        </w:rPr>
        <w:t xml:space="preserve">tate </w:t>
      </w:r>
      <w:r w:rsidR="004C384B">
        <w:rPr>
          <w:rFonts w:ascii="Times New Roman" w:hAnsi="Times New Roman" w:cs="Times New Roman"/>
          <w:sz w:val="24"/>
          <w:szCs w:val="24"/>
        </w:rPr>
        <w:t>L</w:t>
      </w:r>
      <w:r w:rsidR="008D75FA" w:rsidRPr="00417942">
        <w:rPr>
          <w:rFonts w:ascii="Times New Roman" w:hAnsi="Times New Roman" w:cs="Times New Roman"/>
          <w:sz w:val="24"/>
          <w:szCs w:val="24"/>
        </w:rPr>
        <w:t xml:space="preserve">ibrary </w:t>
      </w:r>
      <w:r w:rsidR="004C384B">
        <w:rPr>
          <w:rFonts w:ascii="Times New Roman" w:hAnsi="Times New Roman" w:cs="Times New Roman"/>
          <w:sz w:val="24"/>
          <w:szCs w:val="24"/>
        </w:rPr>
        <w:t>B</w:t>
      </w:r>
      <w:r w:rsidR="008D75FA" w:rsidRPr="00417942">
        <w:rPr>
          <w:rFonts w:ascii="Times New Roman" w:hAnsi="Times New Roman" w:cs="Times New Roman"/>
          <w:sz w:val="24"/>
          <w:szCs w:val="24"/>
        </w:rPr>
        <w:t xml:space="preserve">oard. </w:t>
      </w:r>
    </w:p>
    <w:p w14:paraId="7724BB4E" w14:textId="77777777" w:rsidR="001469AD" w:rsidRPr="00EB2CF2" w:rsidRDefault="001469AD" w:rsidP="004D6FCB">
      <w:pPr>
        <w:jc w:val="both"/>
        <w:rPr>
          <w:rFonts w:ascii="Times New Roman" w:hAnsi="Times New Roman" w:cs="Times New Roman"/>
          <w:b/>
          <w:bCs/>
          <w:sz w:val="24"/>
          <w:szCs w:val="24"/>
        </w:rPr>
      </w:pPr>
      <w:r w:rsidRPr="00EB2CF2">
        <w:rPr>
          <w:rFonts w:ascii="Times New Roman" w:hAnsi="Times New Roman" w:cs="Times New Roman"/>
          <w:b/>
          <w:bCs/>
          <w:sz w:val="24"/>
          <w:szCs w:val="24"/>
        </w:rPr>
        <w:t>Discussion of findings</w:t>
      </w:r>
    </w:p>
    <w:p w14:paraId="5732A681" w14:textId="0B14AB1A" w:rsidR="001469AD" w:rsidRPr="00417942" w:rsidRDefault="001469AD" w:rsidP="004D6FCB">
      <w:pPr>
        <w:jc w:val="both"/>
        <w:rPr>
          <w:rFonts w:ascii="Times New Roman" w:hAnsi="Times New Roman" w:cs="Times New Roman"/>
          <w:sz w:val="24"/>
          <w:szCs w:val="24"/>
        </w:rPr>
      </w:pPr>
      <w:r w:rsidRPr="00417942">
        <w:rPr>
          <w:rFonts w:ascii="Times New Roman" w:hAnsi="Times New Roman" w:cs="Times New Roman"/>
          <w:sz w:val="24"/>
          <w:szCs w:val="24"/>
        </w:rPr>
        <w:t>Ways current awareness services influence information literacy competency of users in Cross River</w:t>
      </w:r>
      <w:r w:rsidR="004C384B">
        <w:rPr>
          <w:rFonts w:ascii="Times New Roman" w:hAnsi="Times New Roman" w:cs="Times New Roman"/>
          <w:sz w:val="24"/>
          <w:szCs w:val="24"/>
        </w:rPr>
        <w:t>s</w:t>
      </w:r>
      <w:r w:rsidRPr="00417942">
        <w:rPr>
          <w:rFonts w:ascii="Times New Roman" w:hAnsi="Times New Roman" w:cs="Times New Roman"/>
          <w:sz w:val="24"/>
          <w:szCs w:val="24"/>
        </w:rPr>
        <w:t xml:space="preserve"> </w:t>
      </w:r>
      <w:r w:rsidR="004C384B">
        <w:rPr>
          <w:rFonts w:ascii="Times New Roman" w:hAnsi="Times New Roman" w:cs="Times New Roman"/>
          <w:sz w:val="24"/>
          <w:szCs w:val="24"/>
        </w:rPr>
        <w:t>S</w:t>
      </w:r>
      <w:r w:rsidRPr="00417942">
        <w:rPr>
          <w:rFonts w:ascii="Times New Roman" w:hAnsi="Times New Roman" w:cs="Times New Roman"/>
          <w:sz w:val="24"/>
          <w:szCs w:val="24"/>
        </w:rPr>
        <w:t xml:space="preserve">tate </w:t>
      </w:r>
      <w:r w:rsidR="004C384B">
        <w:rPr>
          <w:rFonts w:ascii="Times New Roman" w:hAnsi="Times New Roman" w:cs="Times New Roman"/>
          <w:sz w:val="24"/>
          <w:szCs w:val="24"/>
        </w:rPr>
        <w:t>L</w:t>
      </w:r>
      <w:r w:rsidRPr="00417942">
        <w:rPr>
          <w:rFonts w:ascii="Times New Roman" w:hAnsi="Times New Roman" w:cs="Times New Roman"/>
          <w:sz w:val="24"/>
          <w:szCs w:val="24"/>
        </w:rPr>
        <w:t xml:space="preserve">ibrary </w:t>
      </w:r>
      <w:r w:rsidR="004C384B">
        <w:rPr>
          <w:rFonts w:ascii="Times New Roman" w:hAnsi="Times New Roman" w:cs="Times New Roman"/>
          <w:sz w:val="24"/>
          <w:szCs w:val="24"/>
        </w:rPr>
        <w:t>B</w:t>
      </w:r>
      <w:r w:rsidRPr="00417942">
        <w:rPr>
          <w:rFonts w:ascii="Times New Roman" w:hAnsi="Times New Roman" w:cs="Times New Roman"/>
          <w:sz w:val="24"/>
          <w:szCs w:val="24"/>
        </w:rPr>
        <w:t xml:space="preserve">road. </w:t>
      </w:r>
    </w:p>
    <w:p w14:paraId="598297C2" w14:textId="4EFC1E41" w:rsidR="00DE0C6A" w:rsidRDefault="001469AD" w:rsidP="004D6FCB">
      <w:pPr>
        <w:jc w:val="both"/>
        <w:rPr>
          <w:rFonts w:ascii="Times New Roman" w:hAnsi="Times New Roman" w:cs="Times New Roman"/>
          <w:sz w:val="24"/>
          <w:szCs w:val="24"/>
        </w:rPr>
      </w:pPr>
      <w:r w:rsidRPr="00417942">
        <w:rPr>
          <w:rFonts w:ascii="Times New Roman" w:hAnsi="Times New Roman" w:cs="Times New Roman"/>
          <w:sz w:val="24"/>
          <w:szCs w:val="24"/>
        </w:rPr>
        <w:t>The finding</w:t>
      </w:r>
      <w:r w:rsidR="004C384B">
        <w:rPr>
          <w:rFonts w:ascii="Times New Roman" w:hAnsi="Times New Roman" w:cs="Times New Roman"/>
          <w:sz w:val="24"/>
          <w:szCs w:val="24"/>
        </w:rPr>
        <w:t>s</w:t>
      </w:r>
      <w:r w:rsidRPr="00417942">
        <w:rPr>
          <w:rFonts w:ascii="Times New Roman" w:hAnsi="Times New Roman" w:cs="Times New Roman"/>
          <w:sz w:val="24"/>
          <w:szCs w:val="24"/>
        </w:rPr>
        <w:t xml:space="preserve"> revealed that the ways current awareness services influences information literacy competency of users in Cross Rive</w:t>
      </w:r>
      <w:r w:rsidR="004C384B">
        <w:rPr>
          <w:rFonts w:ascii="Times New Roman" w:hAnsi="Times New Roman" w:cs="Times New Roman"/>
          <w:sz w:val="24"/>
          <w:szCs w:val="24"/>
        </w:rPr>
        <w:t>rs</w:t>
      </w:r>
      <w:r w:rsidRPr="00417942">
        <w:rPr>
          <w:rFonts w:ascii="Times New Roman" w:hAnsi="Times New Roman" w:cs="Times New Roman"/>
          <w:sz w:val="24"/>
          <w:szCs w:val="24"/>
        </w:rPr>
        <w:t xml:space="preserve"> </w:t>
      </w:r>
      <w:r w:rsidR="004C384B">
        <w:rPr>
          <w:rFonts w:ascii="Times New Roman" w:hAnsi="Times New Roman" w:cs="Times New Roman"/>
          <w:sz w:val="24"/>
          <w:szCs w:val="24"/>
        </w:rPr>
        <w:t>S</w:t>
      </w:r>
      <w:r w:rsidRPr="00417942">
        <w:rPr>
          <w:rFonts w:ascii="Times New Roman" w:hAnsi="Times New Roman" w:cs="Times New Roman"/>
          <w:sz w:val="24"/>
          <w:szCs w:val="24"/>
        </w:rPr>
        <w:t xml:space="preserve">tate </w:t>
      </w:r>
      <w:r w:rsidR="004C384B">
        <w:rPr>
          <w:rFonts w:ascii="Times New Roman" w:hAnsi="Times New Roman" w:cs="Times New Roman"/>
          <w:sz w:val="24"/>
          <w:szCs w:val="24"/>
        </w:rPr>
        <w:t>L</w:t>
      </w:r>
      <w:r w:rsidRPr="00417942">
        <w:rPr>
          <w:rFonts w:ascii="Times New Roman" w:hAnsi="Times New Roman" w:cs="Times New Roman"/>
          <w:sz w:val="24"/>
          <w:szCs w:val="24"/>
        </w:rPr>
        <w:t xml:space="preserve">ibrary </w:t>
      </w:r>
      <w:r w:rsidR="004C384B">
        <w:rPr>
          <w:rFonts w:ascii="Times New Roman" w:hAnsi="Times New Roman" w:cs="Times New Roman"/>
          <w:sz w:val="24"/>
          <w:szCs w:val="24"/>
        </w:rPr>
        <w:t>B</w:t>
      </w:r>
      <w:r w:rsidRPr="00417942">
        <w:rPr>
          <w:rFonts w:ascii="Times New Roman" w:hAnsi="Times New Roman" w:cs="Times New Roman"/>
          <w:sz w:val="24"/>
          <w:szCs w:val="24"/>
        </w:rPr>
        <w:t>road include: library</w:t>
      </w:r>
      <w:r w:rsidR="00B018EF" w:rsidRPr="00417942">
        <w:rPr>
          <w:rFonts w:ascii="Times New Roman" w:hAnsi="Times New Roman" w:cs="Times New Roman"/>
          <w:sz w:val="24"/>
          <w:szCs w:val="24"/>
        </w:rPr>
        <w:t xml:space="preserve"> book exhibition events to buy its </w:t>
      </w:r>
      <w:r w:rsidRPr="00417942">
        <w:rPr>
          <w:rFonts w:ascii="Times New Roman" w:hAnsi="Times New Roman" w:cs="Times New Roman"/>
          <w:sz w:val="24"/>
          <w:szCs w:val="24"/>
        </w:rPr>
        <w:t xml:space="preserve">collections to the </w:t>
      </w:r>
      <w:r w:rsidR="00B018EF" w:rsidRPr="00417942">
        <w:rPr>
          <w:rFonts w:ascii="Times New Roman" w:hAnsi="Times New Roman" w:cs="Times New Roman"/>
          <w:sz w:val="24"/>
          <w:szCs w:val="24"/>
        </w:rPr>
        <w:t>users notice</w:t>
      </w:r>
      <w:r w:rsidR="004C384B">
        <w:rPr>
          <w:rFonts w:ascii="Times New Roman" w:hAnsi="Times New Roman" w:cs="Times New Roman"/>
          <w:sz w:val="24"/>
          <w:szCs w:val="24"/>
        </w:rPr>
        <w:t>,</w:t>
      </w:r>
      <w:r w:rsidR="00B018EF" w:rsidRPr="00417942">
        <w:rPr>
          <w:rFonts w:ascii="Times New Roman" w:hAnsi="Times New Roman" w:cs="Times New Roman"/>
          <w:sz w:val="24"/>
          <w:szCs w:val="24"/>
        </w:rPr>
        <w:t xml:space="preserve"> and update re</w:t>
      </w:r>
      <w:r w:rsidR="004C384B">
        <w:rPr>
          <w:rFonts w:ascii="Times New Roman" w:hAnsi="Times New Roman" w:cs="Times New Roman"/>
          <w:sz w:val="24"/>
          <w:szCs w:val="24"/>
        </w:rPr>
        <w:t>ceived</w:t>
      </w:r>
      <w:r w:rsidR="00B018EF" w:rsidRPr="00417942">
        <w:rPr>
          <w:rFonts w:ascii="Times New Roman" w:hAnsi="Times New Roman" w:cs="Times New Roman"/>
          <w:sz w:val="24"/>
          <w:szCs w:val="24"/>
        </w:rPr>
        <w:t xml:space="preserve"> from users on the arrival of new materials in the library,</w:t>
      </w:r>
      <w:r w:rsidR="00DE0C6A">
        <w:rPr>
          <w:rFonts w:ascii="Times New Roman" w:hAnsi="Times New Roman" w:cs="Times New Roman"/>
          <w:sz w:val="24"/>
          <w:szCs w:val="24"/>
        </w:rPr>
        <w:t xml:space="preserve"> </w:t>
      </w:r>
      <w:r w:rsidR="00B018EF" w:rsidRPr="00417942">
        <w:rPr>
          <w:rFonts w:ascii="Times New Roman" w:hAnsi="Times New Roman" w:cs="Times New Roman"/>
          <w:sz w:val="24"/>
          <w:szCs w:val="24"/>
        </w:rPr>
        <w:t xml:space="preserve"> ineffective, inconsistent and insufficient information resources in the library influences users literacy competency. The test of hypothesis one showed that there is no significant </w:t>
      </w:r>
      <w:r w:rsidR="00B018EF" w:rsidRPr="00417942">
        <w:rPr>
          <w:rFonts w:ascii="Times New Roman" w:hAnsi="Times New Roman" w:cs="Times New Roman"/>
          <w:sz w:val="24"/>
          <w:szCs w:val="24"/>
        </w:rPr>
        <w:lastRenderedPageBreak/>
        <w:t>difference between the one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B018EF" w:rsidRPr="00417942">
        <w:rPr>
          <w:rFonts w:ascii="Times New Roman" w:hAnsi="Times New Roman" w:cs="Times New Roman"/>
          <w:sz w:val="24"/>
          <w:szCs w:val="24"/>
        </w:rPr>
        <w:t>) score of current awareness service and information literacy competency of users in Cross River state library board in line with the findings, Ajeghomogum and Ajegbomgum (2015) asserts that information literacy is a function of high level information awareness by an individual which can be used to better their life. The scholars maintained that quality and adequate public library services remains a catalyst to societal transformation growth and development. The</w:t>
      </w:r>
      <w:r w:rsidR="00A53197" w:rsidRPr="00417942">
        <w:rPr>
          <w:rFonts w:ascii="Times New Roman" w:hAnsi="Times New Roman" w:cs="Times New Roman"/>
          <w:sz w:val="24"/>
          <w:szCs w:val="24"/>
        </w:rPr>
        <w:t xml:space="preserve"> study of Srika</w:t>
      </w:r>
      <w:r w:rsidR="00B018EF" w:rsidRPr="00417942">
        <w:rPr>
          <w:rFonts w:ascii="Times New Roman" w:hAnsi="Times New Roman" w:cs="Times New Roman"/>
          <w:sz w:val="24"/>
          <w:szCs w:val="24"/>
        </w:rPr>
        <w:t xml:space="preserve">nth (2017) endorsed that public libraries which is an </w:t>
      </w:r>
      <w:r w:rsidR="00DE0C6A" w:rsidRPr="00417942">
        <w:rPr>
          <w:rFonts w:ascii="Times New Roman" w:hAnsi="Times New Roman" w:cs="Times New Roman"/>
          <w:sz w:val="24"/>
          <w:szCs w:val="24"/>
        </w:rPr>
        <w:t>obvious and well-equipped agency</w:t>
      </w:r>
      <w:r w:rsidR="00B018EF" w:rsidRPr="00417942">
        <w:rPr>
          <w:rFonts w:ascii="Times New Roman" w:hAnsi="Times New Roman" w:cs="Times New Roman"/>
          <w:sz w:val="24"/>
          <w:szCs w:val="24"/>
        </w:rPr>
        <w:t xml:space="preserve"> for interpreting critical information skills to the wide community need to effectively utilize current information resources leading to users’ information literacy competency. David-west (2018) affirmed that the library achieves this through book exhibition, book display, library </w:t>
      </w:r>
      <w:r w:rsidR="00DE0C6A" w:rsidRPr="00417942">
        <w:rPr>
          <w:rFonts w:ascii="Times New Roman" w:hAnsi="Times New Roman" w:cs="Times New Roman"/>
          <w:sz w:val="24"/>
          <w:szCs w:val="24"/>
        </w:rPr>
        <w:t>tour,</w:t>
      </w:r>
      <w:r w:rsidR="00B018EF" w:rsidRPr="00417942">
        <w:rPr>
          <w:rFonts w:ascii="Times New Roman" w:hAnsi="Times New Roman" w:cs="Times New Roman"/>
          <w:sz w:val="24"/>
          <w:szCs w:val="24"/>
        </w:rPr>
        <w:t xml:space="preserve"> online publicity of library materials and so on. The scholar indicated that information literacy is the main reason for the establishment of public libraries around the world to encourage high literacy level society geared towards bringing the knowledge of the library users to the information resources in their areas of interest. </w:t>
      </w:r>
      <w:proofErr w:type="spellStart"/>
      <w:r w:rsidR="00B018EF" w:rsidRPr="00417942">
        <w:rPr>
          <w:rFonts w:ascii="Times New Roman" w:hAnsi="Times New Roman" w:cs="Times New Roman"/>
          <w:sz w:val="24"/>
          <w:szCs w:val="24"/>
        </w:rPr>
        <w:t>Uzohue</w:t>
      </w:r>
      <w:proofErr w:type="spellEnd"/>
      <w:r w:rsidR="00B018EF" w:rsidRPr="00417942">
        <w:rPr>
          <w:rFonts w:ascii="Times New Roman" w:hAnsi="Times New Roman" w:cs="Times New Roman"/>
          <w:sz w:val="24"/>
          <w:szCs w:val="24"/>
        </w:rPr>
        <w:t xml:space="preserve"> and Ya</w:t>
      </w:r>
      <w:r w:rsidR="00A53197" w:rsidRPr="00417942">
        <w:rPr>
          <w:rFonts w:ascii="Times New Roman" w:hAnsi="Times New Roman" w:cs="Times New Roman"/>
          <w:sz w:val="24"/>
          <w:szCs w:val="24"/>
        </w:rPr>
        <w:t>y</w:t>
      </w:r>
      <w:r w:rsidR="00B018EF" w:rsidRPr="00417942">
        <w:rPr>
          <w:rFonts w:ascii="Times New Roman" w:hAnsi="Times New Roman" w:cs="Times New Roman"/>
          <w:sz w:val="24"/>
          <w:szCs w:val="24"/>
        </w:rPr>
        <w:t xml:space="preserve">a (2016) simply put, current awareness is the most dynamic, challenging and practical use service in providing excellent and current information that may help users obtain key knowledge for future improvement and development. This </w:t>
      </w:r>
      <w:r w:rsidR="00810585" w:rsidRPr="00417942">
        <w:rPr>
          <w:rFonts w:ascii="Times New Roman" w:hAnsi="Times New Roman" w:cs="Times New Roman"/>
          <w:sz w:val="24"/>
          <w:szCs w:val="24"/>
        </w:rPr>
        <w:t xml:space="preserve">is why Barrack Obama in 2019 proclaimed information literacy as a function of our modern democratic society to effectively navigate the information age (White House, 2019). </w:t>
      </w:r>
    </w:p>
    <w:p w14:paraId="75E72A0E" w14:textId="46BFAC16" w:rsidR="00810585" w:rsidRPr="00417942" w:rsidRDefault="00810585"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 Ways reference services influence information literacy competency of users in Cross River State </w:t>
      </w:r>
      <w:r w:rsidR="002E62BE">
        <w:rPr>
          <w:rFonts w:ascii="Times New Roman" w:hAnsi="Times New Roman" w:cs="Times New Roman"/>
          <w:sz w:val="24"/>
          <w:szCs w:val="24"/>
        </w:rPr>
        <w:t>L</w:t>
      </w:r>
      <w:r w:rsidRPr="00417942">
        <w:rPr>
          <w:rFonts w:ascii="Times New Roman" w:hAnsi="Times New Roman" w:cs="Times New Roman"/>
          <w:sz w:val="24"/>
          <w:szCs w:val="24"/>
        </w:rPr>
        <w:t xml:space="preserve">ibrary </w:t>
      </w:r>
      <w:r w:rsidR="002E62BE">
        <w:rPr>
          <w:rFonts w:ascii="Times New Roman" w:hAnsi="Times New Roman" w:cs="Times New Roman"/>
          <w:sz w:val="24"/>
          <w:szCs w:val="24"/>
        </w:rPr>
        <w:t>B</w:t>
      </w:r>
      <w:r w:rsidRPr="00417942">
        <w:rPr>
          <w:rFonts w:ascii="Times New Roman" w:hAnsi="Times New Roman" w:cs="Times New Roman"/>
          <w:sz w:val="24"/>
          <w:szCs w:val="24"/>
        </w:rPr>
        <w:t xml:space="preserve">oard. The findings equally revealed that the ways reference services to high extent influence information literacy </w:t>
      </w:r>
      <w:r w:rsidR="00956AB3" w:rsidRPr="00417942">
        <w:rPr>
          <w:rFonts w:ascii="Times New Roman" w:hAnsi="Times New Roman" w:cs="Times New Roman"/>
          <w:sz w:val="24"/>
          <w:szCs w:val="24"/>
        </w:rPr>
        <w:t xml:space="preserve">competency of users in Cross River </w:t>
      </w:r>
      <w:r w:rsidR="002E62BE">
        <w:rPr>
          <w:rFonts w:ascii="Times New Roman" w:hAnsi="Times New Roman" w:cs="Times New Roman"/>
          <w:sz w:val="24"/>
          <w:szCs w:val="24"/>
        </w:rPr>
        <w:t>S</w:t>
      </w:r>
      <w:r w:rsidR="00956AB3" w:rsidRPr="00417942">
        <w:rPr>
          <w:rFonts w:ascii="Times New Roman" w:hAnsi="Times New Roman" w:cs="Times New Roman"/>
          <w:sz w:val="24"/>
          <w:szCs w:val="24"/>
        </w:rPr>
        <w:t xml:space="preserve">tate </w:t>
      </w:r>
      <w:r w:rsidR="002E62BE">
        <w:rPr>
          <w:rFonts w:ascii="Times New Roman" w:hAnsi="Times New Roman" w:cs="Times New Roman"/>
          <w:sz w:val="24"/>
          <w:szCs w:val="24"/>
        </w:rPr>
        <w:t>L</w:t>
      </w:r>
      <w:r w:rsidR="00956AB3" w:rsidRPr="00417942">
        <w:rPr>
          <w:rFonts w:ascii="Times New Roman" w:hAnsi="Times New Roman" w:cs="Times New Roman"/>
          <w:sz w:val="24"/>
          <w:szCs w:val="24"/>
        </w:rPr>
        <w:t xml:space="preserve">ibrary </w:t>
      </w:r>
      <w:r w:rsidR="002E62BE">
        <w:rPr>
          <w:rFonts w:ascii="Times New Roman" w:hAnsi="Times New Roman" w:cs="Times New Roman"/>
          <w:sz w:val="24"/>
          <w:szCs w:val="24"/>
        </w:rPr>
        <w:t>B</w:t>
      </w:r>
      <w:r w:rsidR="00956AB3" w:rsidRPr="00417942">
        <w:rPr>
          <w:rFonts w:ascii="Times New Roman" w:hAnsi="Times New Roman" w:cs="Times New Roman"/>
          <w:sz w:val="24"/>
          <w:szCs w:val="24"/>
        </w:rPr>
        <w:t xml:space="preserve">oard include: inaccessibility and adequacy of reference materials in the library, assisting of users by reference librarian to retrieve information from reference materials, dependent use of reference </w:t>
      </w:r>
      <w:r w:rsidR="00DE0C6A">
        <w:rPr>
          <w:rFonts w:ascii="Times New Roman" w:hAnsi="Times New Roman" w:cs="Times New Roman"/>
          <w:sz w:val="24"/>
          <w:szCs w:val="24"/>
        </w:rPr>
        <w:t xml:space="preserve">resources  by users influence </w:t>
      </w:r>
      <w:r w:rsidR="00956AB3" w:rsidRPr="00417942">
        <w:rPr>
          <w:rFonts w:ascii="Times New Roman" w:hAnsi="Times New Roman" w:cs="Times New Roman"/>
          <w:sz w:val="24"/>
          <w:szCs w:val="24"/>
        </w:rPr>
        <w:t xml:space="preserve">information literacy competency. </w:t>
      </w:r>
    </w:p>
    <w:p w14:paraId="40454C27" w14:textId="66BB5336" w:rsidR="00956AB3" w:rsidRPr="00417942" w:rsidRDefault="00956AB3"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The test of </w:t>
      </w:r>
      <w:r w:rsidR="00992C5A" w:rsidRPr="00417942">
        <w:rPr>
          <w:rFonts w:ascii="Times New Roman" w:hAnsi="Times New Roman" w:cs="Times New Roman"/>
          <w:sz w:val="24"/>
          <w:szCs w:val="24"/>
        </w:rPr>
        <w:t>hypothesis wo x-</w:t>
      </w:r>
      <w:r w:rsidRPr="00417942">
        <w:rPr>
          <w:rFonts w:ascii="Times New Roman" w:hAnsi="Times New Roman" w:cs="Times New Roman"/>
          <w:sz w:val="24"/>
          <w:szCs w:val="24"/>
        </w:rPr>
        <w:t xml:space="preserve">rayed that there is no significant </w:t>
      </w:r>
      <w:r w:rsidR="00992C5A" w:rsidRPr="00417942">
        <w:rPr>
          <w:rFonts w:ascii="Times New Roman" w:hAnsi="Times New Roman" w:cs="Times New Roman"/>
          <w:sz w:val="24"/>
          <w:szCs w:val="24"/>
        </w:rPr>
        <w:t>difference between the mean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992C5A" w:rsidRPr="00417942">
        <w:rPr>
          <w:rFonts w:ascii="Times New Roman" w:hAnsi="Times New Roman" w:cs="Times New Roman"/>
          <w:sz w:val="24"/>
          <w:szCs w:val="24"/>
        </w:rPr>
        <w:t xml:space="preserve">) score of </w:t>
      </w:r>
      <w:r w:rsidR="002E62BE">
        <w:rPr>
          <w:rFonts w:ascii="Times New Roman" w:hAnsi="Times New Roman" w:cs="Times New Roman"/>
          <w:sz w:val="24"/>
          <w:szCs w:val="24"/>
        </w:rPr>
        <w:t>r</w:t>
      </w:r>
      <w:r w:rsidR="00992C5A" w:rsidRPr="00417942">
        <w:rPr>
          <w:rFonts w:ascii="Times New Roman" w:hAnsi="Times New Roman" w:cs="Times New Roman"/>
          <w:sz w:val="24"/>
          <w:szCs w:val="24"/>
        </w:rPr>
        <w:t>eference service</w:t>
      </w:r>
      <w:r w:rsidR="008E73D5">
        <w:rPr>
          <w:rFonts w:ascii="Times New Roman" w:hAnsi="Times New Roman" w:cs="Times New Roman"/>
          <w:sz w:val="24"/>
          <w:szCs w:val="24"/>
        </w:rPr>
        <w:t>s</w:t>
      </w:r>
      <w:r w:rsidR="00992C5A" w:rsidRPr="00417942">
        <w:rPr>
          <w:rFonts w:ascii="Times New Roman" w:hAnsi="Times New Roman" w:cs="Times New Roman"/>
          <w:sz w:val="24"/>
          <w:szCs w:val="24"/>
        </w:rPr>
        <w:t xml:space="preserve"> and information literacy competency of users in Cross River </w:t>
      </w:r>
      <w:r w:rsidR="008E73D5">
        <w:rPr>
          <w:rFonts w:ascii="Times New Roman" w:hAnsi="Times New Roman" w:cs="Times New Roman"/>
          <w:sz w:val="24"/>
          <w:szCs w:val="24"/>
        </w:rPr>
        <w:t>S</w:t>
      </w:r>
      <w:r w:rsidR="00992C5A" w:rsidRPr="00417942">
        <w:rPr>
          <w:rFonts w:ascii="Times New Roman" w:hAnsi="Times New Roman" w:cs="Times New Roman"/>
          <w:sz w:val="24"/>
          <w:szCs w:val="24"/>
        </w:rPr>
        <w:t xml:space="preserve">tate </w:t>
      </w:r>
      <w:r w:rsidR="008E73D5">
        <w:rPr>
          <w:rFonts w:ascii="Times New Roman" w:hAnsi="Times New Roman" w:cs="Times New Roman"/>
          <w:sz w:val="24"/>
          <w:szCs w:val="24"/>
        </w:rPr>
        <w:t>L</w:t>
      </w:r>
      <w:r w:rsidR="00992C5A" w:rsidRPr="00417942">
        <w:rPr>
          <w:rFonts w:ascii="Times New Roman" w:hAnsi="Times New Roman" w:cs="Times New Roman"/>
          <w:sz w:val="24"/>
          <w:szCs w:val="24"/>
        </w:rPr>
        <w:t xml:space="preserve">ibrary </w:t>
      </w:r>
      <w:r w:rsidR="008E73D5">
        <w:rPr>
          <w:rFonts w:ascii="Times New Roman" w:hAnsi="Times New Roman" w:cs="Times New Roman"/>
          <w:sz w:val="24"/>
          <w:szCs w:val="24"/>
        </w:rPr>
        <w:t>B</w:t>
      </w:r>
      <w:r w:rsidR="00992C5A" w:rsidRPr="00417942">
        <w:rPr>
          <w:rFonts w:ascii="Times New Roman" w:hAnsi="Times New Roman" w:cs="Times New Roman"/>
          <w:sz w:val="24"/>
          <w:szCs w:val="24"/>
        </w:rPr>
        <w:t xml:space="preserve">oard. </w:t>
      </w:r>
      <w:r w:rsidR="008E73D5" w:rsidRPr="00417942">
        <w:rPr>
          <w:rFonts w:ascii="Times New Roman" w:hAnsi="Times New Roman" w:cs="Times New Roman"/>
          <w:sz w:val="24"/>
          <w:szCs w:val="24"/>
        </w:rPr>
        <w:t>This finding</w:t>
      </w:r>
      <w:r w:rsidR="00992C5A" w:rsidRPr="00417942">
        <w:rPr>
          <w:rFonts w:ascii="Times New Roman" w:hAnsi="Times New Roman" w:cs="Times New Roman"/>
          <w:sz w:val="24"/>
          <w:szCs w:val="24"/>
        </w:rPr>
        <w:t xml:space="preserve"> coincided with the study of </w:t>
      </w:r>
      <w:proofErr w:type="spellStart"/>
      <w:r w:rsidR="00992C5A" w:rsidRPr="00417942">
        <w:rPr>
          <w:rFonts w:ascii="Times New Roman" w:hAnsi="Times New Roman" w:cs="Times New Roman"/>
          <w:sz w:val="24"/>
          <w:szCs w:val="24"/>
        </w:rPr>
        <w:t>Oni</w:t>
      </w:r>
      <w:r w:rsidR="008E73D5">
        <w:rPr>
          <w:rFonts w:ascii="Times New Roman" w:hAnsi="Times New Roman" w:cs="Times New Roman"/>
          <w:sz w:val="24"/>
          <w:szCs w:val="24"/>
        </w:rPr>
        <w:t>f</w:t>
      </w:r>
      <w:r w:rsidR="00992C5A" w:rsidRPr="00417942">
        <w:rPr>
          <w:rFonts w:ascii="Times New Roman" w:hAnsi="Times New Roman" w:cs="Times New Roman"/>
          <w:sz w:val="24"/>
          <w:szCs w:val="24"/>
        </w:rPr>
        <w:t>ade</w:t>
      </w:r>
      <w:proofErr w:type="spellEnd"/>
      <w:r w:rsidR="00992C5A" w:rsidRPr="00417942">
        <w:rPr>
          <w:rFonts w:ascii="Times New Roman" w:hAnsi="Times New Roman" w:cs="Times New Roman"/>
          <w:sz w:val="24"/>
          <w:szCs w:val="24"/>
        </w:rPr>
        <w:t xml:space="preserve"> and </w:t>
      </w:r>
      <w:proofErr w:type="spellStart"/>
      <w:r w:rsidR="00992C5A" w:rsidRPr="00417942">
        <w:rPr>
          <w:rFonts w:ascii="Times New Roman" w:hAnsi="Times New Roman" w:cs="Times New Roman"/>
          <w:sz w:val="24"/>
          <w:szCs w:val="24"/>
        </w:rPr>
        <w:t>Bab</w:t>
      </w:r>
      <w:r w:rsidR="008E73D5">
        <w:rPr>
          <w:rFonts w:ascii="Times New Roman" w:hAnsi="Times New Roman" w:cs="Times New Roman"/>
          <w:sz w:val="24"/>
          <w:szCs w:val="24"/>
        </w:rPr>
        <w:t>a</w:t>
      </w:r>
      <w:r w:rsidR="00992C5A" w:rsidRPr="00417942">
        <w:rPr>
          <w:rFonts w:ascii="Times New Roman" w:hAnsi="Times New Roman" w:cs="Times New Roman"/>
          <w:sz w:val="24"/>
          <w:szCs w:val="24"/>
        </w:rPr>
        <w:t>rinde</w:t>
      </w:r>
      <w:proofErr w:type="spellEnd"/>
      <w:r w:rsidR="00992C5A" w:rsidRPr="00417942">
        <w:rPr>
          <w:rFonts w:ascii="Times New Roman" w:hAnsi="Times New Roman" w:cs="Times New Roman"/>
          <w:sz w:val="24"/>
          <w:szCs w:val="24"/>
        </w:rPr>
        <w:t xml:space="preserve"> (</w:t>
      </w:r>
      <w:r w:rsidR="008E73D5">
        <w:rPr>
          <w:rFonts w:ascii="Times New Roman" w:hAnsi="Times New Roman" w:cs="Times New Roman"/>
          <w:sz w:val="24"/>
          <w:szCs w:val="24"/>
        </w:rPr>
        <w:t>2020</w:t>
      </w:r>
      <w:r w:rsidR="00992C5A" w:rsidRPr="00417942">
        <w:rPr>
          <w:rFonts w:ascii="Times New Roman" w:hAnsi="Times New Roman" w:cs="Times New Roman"/>
          <w:sz w:val="24"/>
          <w:szCs w:val="24"/>
        </w:rPr>
        <w:t xml:space="preserve">) who stated that reference service which are available for the utilization of users regardless of race, nationality, age and gender. The scholars </w:t>
      </w:r>
      <w:r w:rsidR="008E73D5" w:rsidRPr="00417942">
        <w:rPr>
          <w:rFonts w:ascii="Times New Roman" w:hAnsi="Times New Roman" w:cs="Times New Roman"/>
          <w:sz w:val="24"/>
          <w:szCs w:val="24"/>
        </w:rPr>
        <w:t>agree</w:t>
      </w:r>
      <w:r w:rsidR="00992C5A" w:rsidRPr="00417942">
        <w:rPr>
          <w:rFonts w:ascii="Times New Roman" w:hAnsi="Times New Roman" w:cs="Times New Roman"/>
          <w:sz w:val="24"/>
          <w:szCs w:val="24"/>
        </w:rPr>
        <w:t xml:space="preserve"> that users need the ability to access information, resources and make effective use of it for successful education delivery. Salman, Mostert and </w:t>
      </w:r>
      <w:proofErr w:type="spellStart"/>
      <w:r w:rsidR="00992C5A" w:rsidRPr="00417942">
        <w:rPr>
          <w:rFonts w:ascii="Times New Roman" w:hAnsi="Times New Roman" w:cs="Times New Roman"/>
          <w:sz w:val="24"/>
          <w:szCs w:val="24"/>
        </w:rPr>
        <w:t>Mu</w:t>
      </w:r>
      <w:r w:rsidR="008E73D5">
        <w:rPr>
          <w:rFonts w:ascii="Times New Roman" w:hAnsi="Times New Roman" w:cs="Times New Roman"/>
          <w:sz w:val="24"/>
          <w:szCs w:val="24"/>
        </w:rPr>
        <w:t>gu</w:t>
      </w:r>
      <w:r w:rsidR="00992C5A" w:rsidRPr="00417942">
        <w:rPr>
          <w:rFonts w:ascii="Times New Roman" w:hAnsi="Times New Roman" w:cs="Times New Roman"/>
          <w:sz w:val="24"/>
          <w:szCs w:val="24"/>
        </w:rPr>
        <w:t>isi</w:t>
      </w:r>
      <w:proofErr w:type="spellEnd"/>
      <w:r w:rsidR="00992C5A" w:rsidRPr="00417942">
        <w:rPr>
          <w:rFonts w:ascii="Times New Roman" w:hAnsi="Times New Roman" w:cs="Times New Roman"/>
          <w:sz w:val="24"/>
          <w:szCs w:val="24"/>
        </w:rPr>
        <w:t xml:space="preserve"> (2014) observed that developing countries such as Nigeria do not experience the same high regard of utilization of information resources as their counterparts in terms of the legacies left behind by Colonist. David-West (2019), endorsed that references services provide library users with the opportunity to have access to quality and specific information resources being sourced for. The scholar argued that for there to be an effective reference service delivery there must be sound and quality reference collections. Thus, reference services are not merely for the provision of information resources but to help users find the right information capable to rule their world.</w:t>
      </w:r>
    </w:p>
    <w:p w14:paraId="3D8751C1" w14:textId="77777777" w:rsidR="00F17432" w:rsidRPr="00417942" w:rsidRDefault="00F17432" w:rsidP="009F0CC6">
      <w:pPr>
        <w:rPr>
          <w:rFonts w:ascii="Times New Roman" w:hAnsi="Times New Roman" w:cs="Times New Roman"/>
          <w:sz w:val="24"/>
          <w:szCs w:val="24"/>
        </w:rPr>
      </w:pPr>
    </w:p>
    <w:p w14:paraId="0B582DF0" w14:textId="77777777" w:rsidR="00A66ABA" w:rsidRPr="00417942" w:rsidRDefault="00A66ABA" w:rsidP="009F0CC6">
      <w:pPr>
        <w:rPr>
          <w:rFonts w:ascii="Times New Roman" w:hAnsi="Times New Roman" w:cs="Times New Roman"/>
          <w:sz w:val="24"/>
          <w:szCs w:val="24"/>
        </w:rPr>
      </w:pPr>
    </w:p>
    <w:p w14:paraId="06D1FFCA" w14:textId="77777777" w:rsidR="00417942" w:rsidRDefault="00417942" w:rsidP="009F0CC6">
      <w:pPr>
        <w:rPr>
          <w:rFonts w:ascii="Times New Roman" w:hAnsi="Times New Roman" w:cs="Times New Roman"/>
          <w:sz w:val="24"/>
          <w:szCs w:val="24"/>
        </w:rPr>
      </w:pPr>
    </w:p>
    <w:p w14:paraId="7F50DD81" w14:textId="77777777" w:rsidR="00417942" w:rsidRDefault="00417942" w:rsidP="009F0CC6">
      <w:pPr>
        <w:rPr>
          <w:rFonts w:ascii="Times New Roman" w:hAnsi="Times New Roman" w:cs="Times New Roman"/>
          <w:sz w:val="24"/>
          <w:szCs w:val="24"/>
        </w:rPr>
      </w:pPr>
    </w:p>
    <w:p w14:paraId="4F7A3F44" w14:textId="77777777" w:rsidR="00417942" w:rsidRDefault="00417942" w:rsidP="009F0CC6">
      <w:pPr>
        <w:rPr>
          <w:rFonts w:ascii="Times New Roman" w:hAnsi="Times New Roman" w:cs="Times New Roman"/>
          <w:sz w:val="24"/>
          <w:szCs w:val="24"/>
        </w:rPr>
      </w:pPr>
    </w:p>
    <w:p w14:paraId="13124937" w14:textId="77777777" w:rsidR="00EA6C53" w:rsidRDefault="00EA6C53" w:rsidP="004D6FCB">
      <w:pPr>
        <w:jc w:val="both"/>
        <w:rPr>
          <w:rFonts w:ascii="Times New Roman" w:hAnsi="Times New Roman" w:cs="Times New Roman"/>
          <w:b/>
          <w:bCs/>
          <w:sz w:val="24"/>
          <w:szCs w:val="24"/>
        </w:rPr>
      </w:pPr>
    </w:p>
    <w:p w14:paraId="2D764459" w14:textId="3EEC8760" w:rsidR="00D36FBC" w:rsidRDefault="00F17432" w:rsidP="004D6FCB">
      <w:pPr>
        <w:jc w:val="both"/>
        <w:rPr>
          <w:rFonts w:ascii="Times New Roman" w:hAnsi="Times New Roman" w:cs="Times New Roman"/>
          <w:b/>
          <w:bCs/>
          <w:sz w:val="24"/>
          <w:szCs w:val="24"/>
        </w:rPr>
      </w:pPr>
      <w:r w:rsidRPr="004D6FCB">
        <w:rPr>
          <w:rFonts w:ascii="Times New Roman" w:hAnsi="Times New Roman" w:cs="Times New Roman"/>
          <w:b/>
          <w:bCs/>
          <w:sz w:val="24"/>
          <w:szCs w:val="24"/>
        </w:rPr>
        <w:t>Conclusion</w:t>
      </w:r>
    </w:p>
    <w:p w14:paraId="4750FBC7" w14:textId="268047D8" w:rsidR="00F17432" w:rsidRPr="00D36FBC" w:rsidRDefault="00CA1431" w:rsidP="004D6FCB">
      <w:pPr>
        <w:jc w:val="both"/>
        <w:rPr>
          <w:rFonts w:ascii="Times New Roman" w:hAnsi="Times New Roman" w:cs="Times New Roman"/>
          <w:b/>
          <w:bCs/>
          <w:sz w:val="24"/>
          <w:szCs w:val="24"/>
        </w:rPr>
      </w:pPr>
      <w:r>
        <w:rPr>
          <w:rFonts w:ascii="Times New Roman" w:hAnsi="Times New Roman" w:cs="Times New Roman"/>
          <w:sz w:val="24"/>
          <w:szCs w:val="24"/>
        </w:rPr>
        <w:t xml:space="preserve">The study has shown </w:t>
      </w:r>
      <w:r w:rsidR="00CC4587">
        <w:rPr>
          <w:rFonts w:ascii="Times New Roman" w:hAnsi="Times New Roman" w:cs="Times New Roman"/>
          <w:sz w:val="24"/>
          <w:szCs w:val="24"/>
        </w:rPr>
        <w:t>that current</w:t>
      </w:r>
      <w:r>
        <w:rPr>
          <w:rFonts w:ascii="Times New Roman" w:hAnsi="Times New Roman" w:cs="Times New Roman"/>
          <w:sz w:val="24"/>
          <w:szCs w:val="24"/>
        </w:rPr>
        <w:t xml:space="preserve"> awareness services as well as reference services are dynamic, challenging and practical utilization of information resources will afford the users opportunity to improve their information literacy </w:t>
      </w:r>
      <w:r w:rsidR="00CC4587">
        <w:rPr>
          <w:rFonts w:ascii="Times New Roman" w:hAnsi="Times New Roman" w:cs="Times New Roman"/>
          <w:sz w:val="24"/>
          <w:szCs w:val="24"/>
        </w:rPr>
        <w:t>competency.</w:t>
      </w:r>
      <w:r w:rsidR="00CC4587" w:rsidRPr="00D36FBC">
        <w:rPr>
          <w:rFonts w:ascii="Times New Roman" w:hAnsi="Times New Roman" w:cs="Times New Roman"/>
          <w:sz w:val="24"/>
          <w:szCs w:val="24"/>
        </w:rPr>
        <w:t xml:space="preserve"> Public</w:t>
      </w:r>
      <w:r w:rsidR="00D36FBC">
        <w:rPr>
          <w:rFonts w:ascii="Times New Roman" w:hAnsi="Times New Roman" w:cs="Times New Roman"/>
          <w:b/>
          <w:bCs/>
          <w:sz w:val="24"/>
          <w:szCs w:val="24"/>
        </w:rPr>
        <w:t xml:space="preserve"> </w:t>
      </w:r>
      <w:r w:rsidR="00D36FBC" w:rsidRPr="00D36FBC">
        <w:rPr>
          <w:rFonts w:ascii="Times New Roman" w:hAnsi="Times New Roman" w:cs="Times New Roman"/>
          <w:sz w:val="24"/>
          <w:szCs w:val="24"/>
        </w:rPr>
        <w:t>libraries</w:t>
      </w:r>
      <w:r w:rsidR="00D36FBC">
        <w:rPr>
          <w:rFonts w:ascii="Times New Roman" w:hAnsi="Times New Roman" w:cs="Times New Roman"/>
          <w:b/>
          <w:bCs/>
          <w:sz w:val="24"/>
          <w:szCs w:val="24"/>
        </w:rPr>
        <w:t xml:space="preserve"> </w:t>
      </w:r>
      <w:r w:rsidR="00D36FBC">
        <w:rPr>
          <w:rFonts w:ascii="Times New Roman" w:hAnsi="Times New Roman" w:cs="Times New Roman"/>
          <w:sz w:val="24"/>
          <w:szCs w:val="24"/>
        </w:rPr>
        <w:t xml:space="preserve">support self-directed learning as well as formal education to all citizens </w:t>
      </w:r>
      <w:r>
        <w:rPr>
          <w:rFonts w:ascii="Times New Roman" w:hAnsi="Times New Roman" w:cs="Times New Roman"/>
          <w:sz w:val="24"/>
          <w:szCs w:val="24"/>
        </w:rPr>
        <w:t xml:space="preserve">for national development. </w:t>
      </w:r>
      <w:r w:rsidR="002E62BE">
        <w:rPr>
          <w:rFonts w:ascii="Times New Roman" w:hAnsi="Times New Roman" w:cs="Times New Roman"/>
          <w:sz w:val="24"/>
          <w:szCs w:val="24"/>
        </w:rPr>
        <w:t>However,</w:t>
      </w:r>
      <w:r>
        <w:rPr>
          <w:rFonts w:ascii="Times New Roman" w:hAnsi="Times New Roman" w:cs="Times New Roman"/>
          <w:sz w:val="24"/>
          <w:szCs w:val="24"/>
        </w:rPr>
        <w:t xml:space="preserve"> it has been neglected by Governmen</w:t>
      </w:r>
      <w:r w:rsidR="00CC4587">
        <w:rPr>
          <w:rFonts w:ascii="Times New Roman" w:hAnsi="Times New Roman" w:cs="Times New Roman"/>
          <w:sz w:val="24"/>
          <w:szCs w:val="24"/>
        </w:rPr>
        <w:t xml:space="preserve">t </w:t>
      </w:r>
      <w:r>
        <w:rPr>
          <w:rFonts w:ascii="Times New Roman" w:hAnsi="Times New Roman" w:cs="Times New Roman"/>
          <w:sz w:val="24"/>
          <w:szCs w:val="24"/>
        </w:rPr>
        <w:t>and most of them are not meeting up with their obligations by providing current information resources for</w:t>
      </w:r>
      <w:r w:rsidR="00CC4587">
        <w:rPr>
          <w:rFonts w:ascii="Times New Roman" w:hAnsi="Times New Roman" w:cs="Times New Roman"/>
          <w:sz w:val="24"/>
          <w:szCs w:val="24"/>
        </w:rPr>
        <w:t xml:space="preserve"> their community of users.</w:t>
      </w:r>
      <w:r w:rsidR="00F17432" w:rsidRPr="00417942">
        <w:rPr>
          <w:rFonts w:ascii="Times New Roman" w:hAnsi="Times New Roman" w:cs="Times New Roman"/>
          <w:sz w:val="24"/>
          <w:szCs w:val="24"/>
        </w:rPr>
        <w:t xml:space="preserve"> </w:t>
      </w:r>
      <w:r w:rsidR="00CC4587">
        <w:rPr>
          <w:rFonts w:ascii="Times New Roman" w:hAnsi="Times New Roman" w:cs="Times New Roman"/>
          <w:sz w:val="24"/>
          <w:szCs w:val="24"/>
        </w:rPr>
        <w:t xml:space="preserve">Librarians should create awareness of the services they offer and also attract </w:t>
      </w:r>
      <w:proofErr w:type="gramStart"/>
      <w:r w:rsidR="00CC4587">
        <w:rPr>
          <w:rFonts w:ascii="Times New Roman" w:hAnsi="Times New Roman" w:cs="Times New Roman"/>
          <w:sz w:val="24"/>
          <w:szCs w:val="24"/>
        </w:rPr>
        <w:t>NGO,S</w:t>
      </w:r>
      <w:proofErr w:type="gramEnd"/>
      <w:r w:rsidR="00CC4587">
        <w:rPr>
          <w:rFonts w:ascii="Times New Roman" w:hAnsi="Times New Roman" w:cs="Times New Roman"/>
          <w:sz w:val="24"/>
          <w:szCs w:val="24"/>
        </w:rPr>
        <w:t xml:space="preserve"> to help in funding public </w:t>
      </w:r>
      <w:r w:rsidR="00CB23CB">
        <w:rPr>
          <w:rFonts w:ascii="Times New Roman" w:hAnsi="Times New Roman" w:cs="Times New Roman"/>
          <w:sz w:val="24"/>
          <w:szCs w:val="24"/>
        </w:rPr>
        <w:t>libraries ‘so</w:t>
      </w:r>
      <w:r w:rsidR="00CC4587">
        <w:rPr>
          <w:rFonts w:ascii="Times New Roman" w:hAnsi="Times New Roman" w:cs="Times New Roman"/>
          <w:sz w:val="24"/>
          <w:szCs w:val="24"/>
        </w:rPr>
        <w:t xml:space="preserve"> that th</w:t>
      </w:r>
      <w:r w:rsidR="00CB23CB">
        <w:rPr>
          <w:rFonts w:ascii="Times New Roman" w:hAnsi="Times New Roman" w:cs="Times New Roman"/>
          <w:sz w:val="24"/>
          <w:szCs w:val="24"/>
        </w:rPr>
        <w:t>ey</w:t>
      </w:r>
      <w:r w:rsidR="00CC4587">
        <w:rPr>
          <w:rFonts w:ascii="Times New Roman" w:hAnsi="Times New Roman" w:cs="Times New Roman"/>
          <w:sz w:val="24"/>
          <w:szCs w:val="24"/>
        </w:rPr>
        <w:t xml:space="preserve"> can offer better services and promote literacy </w:t>
      </w:r>
      <w:r w:rsidR="00CB23CB">
        <w:rPr>
          <w:rFonts w:ascii="Times New Roman" w:hAnsi="Times New Roman" w:cs="Times New Roman"/>
          <w:sz w:val="24"/>
          <w:szCs w:val="24"/>
        </w:rPr>
        <w:t>in the country.</w:t>
      </w:r>
      <w:r w:rsidR="00F17432" w:rsidRPr="00417942">
        <w:rPr>
          <w:rFonts w:ascii="Times New Roman" w:hAnsi="Times New Roman" w:cs="Times New Roman"/>
          <w:sz w:val="24"/>
          <w:szCs w:val="24"/>
        </w:rPr>
        <w:t xml:space="preserve"> . </w:t>
      </w:r>
    </w:p>
    <w:p w14:paraId="08D7DCC9" w14:textId="77777777" w:rsidR="00F17432" w:rsidRPr="004D6FCB" w:rsidRDefault="00F17432" w:rsidP="004D6FCB">
      <w:pPr>
        <w:jc w:val="both"/>
        <w:rPr>
          <w:rFonts w:ascii="Times New Roman" w:hAnsi="Times New Roman" w:cs="Times New Roman"/>
          <w:b/>
          <w:sz w:val="24"/>
          <w:szCs w:val="24"/>
        </w:rPr>
      </w:pPr>
      <w:r w:rsidRPr="004D6FCB">
        <w:rPr>
          <w:rFonts w:ascii="Times New Roman" w:hAnsi="Times New Roman" w:cs="Times New Roman"/>
          <w:b/>
          <w:sz w:val="24"/>
          <w:szCs w:val="24"/>
        </w:rPr>
        <w:t xml:space="preserve">Recommendation </w:t>
      </w:r>
    </w:p>
    <w:p w14:paraId="5C3DB62D" w14:textId="79B68665" w:rsidR="00F17432" w:rsidRPr="00417942" w:rsidRDefault="00F17432"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The </w:t>
      </w:r>
      <w:r w:rsidR="00C27EDF">
        <w:rPr>
          <w:rFonts w:ascii="Times New Roman" w:hAnsi="Times New Roman" w:cs="Times New Roman"/>
          <w:sz w:val="24"/>
          <w:szCs w:val="24"/>
        </w:rPr>
        <w:t>public</w:t>
      </w:r>
      <w:r w:rsidRPr="00417942">
        <w:rPr>
          <w:rFonts w:ascii="Times New Roman" w:hAnsi="Times New Roman" w:cs="Times New Roman"/>
          <w:sz w:val="24"/>
          <w:szCs w:val="24"/>
        </w:rPr>
        <w:t xml:space="preserve"> libraries should encourage library users by providing easy access for needed information at every point in time. </w:t>
      </w:r>
    </w:p>
    <w:p w14:paraId="4682CE2A" w14:textId="2B20B3A7" w:rsidR="00F17432" w:rsidRPr="00417942" w:rsidRDefault="00F17432" w:rsidP="004D6FCB">
      <w:pPr>
        <w:jc w:val="both"/>
        <w:rPr>
          <w:rFonts w:ascii="Times New Roman" w:hAnsi="Times New Roman" w:cs="Times New Roman"/>
          <w:sz w:val="24"/>
          <w:szCs w:val="24"/>
        </w:rPr>
      </w:pPr>
      <w:bookmarkStart w:id="2" w:name="_Hlk83316837"/>
      <w:r w:rsidRPr="00417942">
        <w:rPr>
          <w:rFonts w:ascii="Times New Roman" w:hAnsi="Times New Roman" w:cs="Times New Roman"/>
          <w:sz w:val="24"/>
          <w:szCs w:val="24"/>
        </w:rPr>
        <w:t xml:space="preserve">The </w:t>
      </w:r>
      <w:r w:rsidR="00C27EDF">
        <w:rPr>
          <w:rFonts w:ascii="Times New Roman" w:hAnsi="Times New Roman" w:cs="Times New Roman"/>
          <w:sz w:val="24"/>
          <w:szCs w:val="24"/>
        </w:rPr>
        <w:t xml:space="preserve">public </w:t>
      </w:r>
      <w:r w:rsidRPr="00417942">
        <w:rPr>
          <w:rFonts w:ascii="Times New Roman" w:hAnsi="Times New Roman" w:cs="Times New Roman"/>
          <w:sz w:val="24"/>
          <w:szCs w:val="24"/>
        </w:rPr>
        <w:t xml:space="preserve">libraries should be </w:t>
      </w:r>
      <w:r w:rsidR="00C27EDF">
        <w:rPr>
          <w:rFonts w:ascii="Times New Roman" w:hAnsi="Times New Roman" w:cs="Times New Roman"/>
          <w:sz w:val="24"/>
          <w:szCs w:val="24"/>
        </w:rPr>
        <w:t>in</w:t>
      </w:r>
      <w:r w:rsidRPr="00417942">
        <w:rPr>
          <w:rFonts w:ascii="Times New Roman" w:hAnsi="Times New Roman" w:cs="Times New Roman"/>
          <w:sz w:val="24"/>
          <w:szCs w:val="24"/>
        </w:rPr>
        <w:t xml:space="preserve"> a good position to communicate and assist the users on how to use the available information resources to enhance information litera</w:t>
      </w:r>
      <w:r w:rsidR="008A7BCA">
        <w:rPr>
          <w:rFonts w:ascii="Times New Roman" w:hAnsi="Times New Roman" w:cs="Times New Roman"/>
          <w:sz w:val="24"/>
          <w:szCs w:val="24"/>
        </w:rPr>
        <w:t>cy.</w:t>
      </w:r>
      <w:r w:rsidRPr="00417942">
        <w:rPr>
          <w:rFonts w:ascii="Times New Roman" w:hAnsi="Times New Roman" w:cs="Times New Roman"/>
          <w:sz w:val="24"/>
          <w:szCs w:val="24"/>
        </w:rPr>
        <w:t xml:space="preserve"> </w:t>
      </w:r>
    </w:p>
    <w:bookmarkEnd w:id="2"/>
    <w:p w14:paraId="232BF7BA" w14:textId="3FB6E859" w:rsidR="00F17432" w:rsidRPr="00417942" w:rsidRDefault="00F17432" w:rsidP="004D6FCB">
      <w:pPr>
        <w:jc w:val="both"/>
        <w:rPr>
          <w:rFonts w:ascii="Times New Roman" w:hAnsi="Times New Roman" w:cs="Times New Roman"/>
          <w:sz w:val="24"/>
          <w:szCs w:val="24"/>
        </w:rPr>
      </w:pPr>
      <w:r w:rsidRPr="00417942">
        <w:rPr>
          <w:rFonts w:ascii="Times New Roman" w:hAnsi="Times New Roman" w:cs="Times New Roman"/>
          <w:sz w:val="24"/>
          <w:szCs w:val="24"/>
        </w:rPr>
        <w:t>The new information resource</w:t>
      </w:r>
      <w:r w:rsidR="008A7BCA">
        <w:rPr>
          <w:rFonts w:ascii="Times New Roman" w:hAnsi="Times New Roman" w:cs="Times New Roman"/>
          <w:sz w:val="24"/>
          <w:szCs w:val="24"/>
        </w:rPr>
        <w:t>s</w:t>
      </w:r>
      <w:r w:rsidRPr="00417942">
        <w:rPr>
          <w:rFonts w:ascii="Times New Roman" w:hAnsi="Times New Roman" w:cs="Times New Roman"/>
          <w:sz w:val="24"/>
          <w:szCs w:val="24"/>
        </w:rPr>
        <w:t xml:space="preserve"> should be communicated to the users by the librarians even when not asked by the users to promote awareness and timely utilization of these resources.</w:t>
      </w:r>
    </w:p>
    <w:p w14:paraId="68CB6592" w14:textId="6506C5B9" w:rsidR="00F17432" w:rsidRPr="00417942" w:rsidRDefault="00F17432"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Reference services should be made </w:t>
      </w:r>
      <w:r w:rsidR="00D36FBC" w:rsidRPr="00417942">
        <w:rPr>
          <w:rFonts w:ascii="Times New Roman" w:hAnsi="Times New Roman" w:cs="Times New Roman"/>
          <w:sz w:val="24"/>
          <w:szCs w:val="24"/>
        </w:rPr>
        <w:t>available for</w:t>
      </w:r>
      <w:r w:rsidRPr="00417942">
        <w:rPr>
          <w:rFonts w:ascii="Times New Roman" w:hAnsi="Times New Roman" w:cs="Times New Roman"/>
          <w:sz w:val="24"/>
          <w:szCs w:val="24"/>
        </w:rPr>
        <w:t xml:space="preserve"> users of libraries to make for quick information gathering retrieval and utilization.</w:t>
      </w:r>
    </w:p>
    <w:p w14:paraId="1EE0C81A" w14:textId="77777777" w:rsidR="008A7BCA" w:rsidRDefault="00F17432" w:rsidP="004D6FCB">
      <w:pPr>
        <w:jc w:val="both"/>
        <w:rPr>
          <w:rFonts w:ascii="Times New Roman" w:hAnsi="Times New Roman" w:cs="Times New Roman"/>
          <w:sz w:val="24"/>
          <w:szCs w:val="24"/>
        </w:rPr>
      </w:pPr>
      <w:r w:rsidRPr="00417942">
        <w:rPr>
          <w:rFonts w:ascii="Times New Roman" w:hAnsi="Times New Roman" w:cs="Times New Roman"/>
          <w:sz w:val="24"/>
          <w:szCs w:val="24"/>
        </w:rPr>
        <w:t xml:space="preserve">Librarians should encourage users of library to independently source for information by making all the necessary needed information available </w:t>
      </w:r>
      <w:r w:rsidR="008A7BCA">
        <w:rPr>
          <w:rFonts w:ascii="Times New Roman" w:hAnsi="Times New Roman" w:cs="Times New Roman"/>
          <w:sz w:val="24"/>
          <w:szCs w:val="24"/>
        </w:rPr>
        <w:t xml:space="preserve">to </w:t>
      </w:r>
      <w:r w:rsidRPr="00417942">
        <w:rPr>
          <w:rFonts w:ascii="Times New Roman" w:hAnsi="Times New Roman" w:cs="Times New Roman"/>
          <w:sz w:val="24"/>
          <w:szCs w:val="24"/>
        </w:rPr>
        <w:t xml:space="preserve">users. </w:t>
      </w:r>
    </w:p>
    <w:p w14:paraId="6F6591F6" w14:textId="0836B706" w:rsidR="00F17432" w:rsidRPr="00417942" w:rsidRDefault="008A7BCA" w:rsidP="004D6FCB">
      <w:pPr>
        <w:jc w:val="both"/>
        <w:rPr>
          <w:rFonts w:ascii="Times New Roman" w:hAnsi="Times New Roman" w:cs="Times New Roman"/>
          <w:sz w:val="24"/>
          <w:szCs w:val="24"/>
        </w:rPr>
      </w:pPr>
      <w:r>
        <w:rPr>
          <w:rFonts w:ascii="Times New Roman" w:hAnsi="Times New Roman" w:cs="Times New Roman"/>
          <w:sz w:val="24"/>
          <w:szCs w:val="24"/>
        </w:rPr>
        <w:t xml:space="preserve">Government should fund public libraries and renovate the dilapidated buildings and </w:t>
      </w:r>
      <w:r w:rsidR="00D36FBC">
        <w:rPr>
          <w:rFonts w:ascii="Times New Roman" w:hAnsi="Times New Roman" w:cs="Times New Roman"/>
          <w:sz w:val="24"/>
          <w:szCs w:val="24"/>
        </w:rPr>
        <w:t>equip</w:t>
      </w:r>
      <w:r>
        <w:rPr>
          <w:rFonts w:ascii="Times New Roman" w:hAnsi="Times New Roman" w:cs="Times New Roman"/>
          <w:sz w:val="24"/>
          <w:szCs w:val="24"/>
        </w:rPr>
        <w:t xml:space="preserve"> them with current information resources to meet users </w:t>
      </w:r>
      <w:bookmarkStart w:id="3" w:name="_GoBack"/>
      <w:bookmarkEnd w:id="3"/>
      <w:r w:rsidR="00861DC8">
        <w:rPr>
          <w:rFonts w:ascii="Times New Roman" w:hAnsi="Times New Roman" w:cs="Times New Roman"/>
          <w:sz w:val="24"/>
          <w:szCs w:val="24"/>
        </w:rPr>
        <w:t>need.</w:t>
      </w:r>
    </w:p>
    <w:p w14:paraId="269D8181" w14:textId="77777777" w:rsidR="00F17432" w:rsidRPr="00417942" w:rsidRDefault="00F17432" w:rsidP="009F0CC6">
      <w:pPr>
        <w:rPr>
          <w:rFonts w:ascii="Times New Roman" w:hAnsi="Times New Roman" w:cs="Times New Roman"/>
          <w:sz w:val="24"/>
          <w:szCs w:val="24"/>
        </w:rPr>
      </w:pPr>
      <w:r w:rsidRPr="00417942">
        <w:rPr>
          <w:rFonts w:ascii="Times New Roman" w:hAnsi="Times New Roman" w:cs="Times New Roman"/>
          <w:sz w:val="24"/>
          <w:szCs w:val="24"/>
        </w:rPr>
        <w:br w:type="page"/>
      </w:r>
    </w:p>
    <w:p w14:paraId="037E0483" w14:textId="0401E605" w:rsidR="00F17432" w:rsidRPr="00143E17" w:rsidRDefault="00143E17" w:rsidP="009F0CC6">
      <w:pPr>
        <w:rPr>
          <w:rFonts w:ascii="Times New Roman" w:hAnsi="Times New Roman" w:cs="Times New Roman"/>
          <w:b/>
          <w:bCs/>
          <w:sz w:val="24"/>
          <w:szCs w:val="24"/>
        </w:rPr>
      </w:pPr>
      <w:r w:rsidRPr="00143E17">
        <w:rPr>
          <w:rFonts w:ascii="Times New Roman" w:hAnsi="Times New Roman" w:cs="Times New Roman"/>
          <w:b/>
          <w:bCs/>
          <w:sz w:val="24"/>
          <w:szCs w:val="24"/>
        </w:rPr>
        <w:lastRenderedPageBreak/>
        <w:t>REFERENCES</w:t>
      </w:r>
      <w:r w:rsidR="00F17432" w:rsidRPr="00143E17">
        <w:rPr>
          <w:rFonts w:ascii="Times New Roman" w:hAnsi="Times New Roman" w:cs="Times New Roman"/>
          <w:b/>
          <w:bCs/>
          <w:sz w:val="24"/>
          <w:szCs w:val="24"/>
        </w:rPr>
        <w:t xml:space="preserve"> </w:t>
      </w:r>
    </w:p>
    <w:p w14:paraId="147FD67B" w14:textId="1D05D68F" w:rsidR="00A66ABA" w:rsidRPr="00417942" w:rsidRDefault="00A66ABA" w:rsidP="0002117A">
      <w:pPr>
        <w:ind w:left="720" w:hanging="720"/>
        <w:rPr>
          <w:rFonts w:ascii="Times New Roman" w:hAnsi="Times New Roman" w:cs="Times New Roman"/>
          <w:sz w:val="24"/>
          <w:szCs w:val="24"/>
        </w:rPr>
      </w:pPr>
      <w:proofErr w:type="spellStart"/>
      <w:r w:rsidRPr="00417942">
        <w:rPr>
          <w:rFonts w:ascii="Times New Roman" w:hAnsi="Times New Roman" w:cs="Times New Roman"/>
          <w:sz w:val="24"/>
          <w:szCs w:val="24"/>
        </w:rPr>
        <w:t>Ajebomogun</w:t>
      </w:r>
      <w:proofErr w:type="spellEnd"/>
      <w:r w:rsidRPr="00417942">
        <w:rPr>
          <w:rFonts w:ascii="Times New Roman" w:hAnsi="Times New Roman" w:cs="Times New Roman"/>
          <w:sz w:val="24"/>
          <w:szCs w:val="24"/>
        </w:rPr>
        <w:t xml:space="preserve">, F. O. &amp; </w:t>
      </w:r>
      <w:proofErr w:type="spellStart"/>
      <w:r w:rsidRPr="00417942">
        <w:rPr>
          <w:rFonts w:ascii="Times New Roman" w:hAnsi="Times New Roman" w:cs="Times New Roman"/>
          <w:sz w:val="24"/>
          <w:szCs w:val="24"/>
        </w:rPr>
        <w:t>Ajegbomogun</w:t>
      </w:r>
      <w:proofErr w:type="spellEnd"/>
      <w:r w:rsidRPr="00417942">
        <w:rPr>
          <w:rFonts w:ascii="Times New Roman" w:hAnsi="Times New Roman" w:cs="Times New Roman"/>
          <w:sz w:val="24"/>
          <w:szCs w:val="24"/>
        </w:rPr>
        <w:t>, V. O. (2015</w:t>
      </w:r>
      <w:r w:rsidR="00940816" w:rsidRPr="00417942">
        <w:rPr>
          <w:rFonts w:ascii="Times New Roman" w:hAnsi="Times New Roman" w:cs="Times New Roman"/>
          <w:sz w:val="24"/>
          <w:szCs w:val="24"/>
        </w:rPr>
        <w:t>)</w:t>
      </w:r>
      <w:r w:rsidR="00940816">
        <w:rPr>
          <w:rFonts w:ascii="Times New Roman" w:hAnsi="Times New Roman" w:cs="Times New Roman"/>
          <w:sz w:val="24"/>
          <w:szCs w:val="24"/>
        </w:rPr>
        <w:t>.</w:t>
      </w:r>
      <w:r w:rsidR="00940816" w:rsidRPr="00417942">
        <w:rPr>
          <w:rFonts w:ascii="Times New Roman" w:hAnsi="Times New Roman" w:cs="Times New Roman"/>
          <w:sz w:val="24"/>
          <w:szCs w:val="24"/>
        </w:rPr>
        <w:t xml:space="preserve"> </w:t>
      </w:r>
      <w:r w:rsidR="00940816">
        <w:rPr>
          <w:rFonts w:ascii="Times New Roman" w:hAnsi="Times New Roman" w:cs="Times New Roman"/>
          <w:sz w:val="24"/>
          <w:szCs w:val="24"/>
        </w:rPr>
        <w:t>The</w:t>
      </w:r>
      <w:r w:rsidRPr="00417942">
        <w:rPr>
          <w:rFonts w:ascii="Times New Roman" w:hAnsi="Times New Roman" w:cs="Times New Roman"/>
          <w:sz w:val="24"/>
          <w:szCs w:val="24"/>
        </w:rPr>
        <w:t xml:space="preserve"> library role in developing information literacy and societal growth. </w:t>
      </w:r>
      <w:r w:rsidRPr="00417942">
        <w:rPr>
          <w:rFonts w:ascii="Times New Roman" w:hAnsi="Times New Roman" w:cs="Times New Roman"/>
          <w:i/>
          <w:sz w:val="24"/>
          <w:szCs w:val="24"/>
        </w:rPr>
        <w:t>International Journal of Library and Information Science</w:t>
      </w:r>
      <w:r w:rsidRPr="00417942">
        <w:rPr>
          <w:rFonts w:ascii="Times New Roman" w:hAnsi="Times New Roman" w:cs="Times New Roman"/>
          <w:sz w:val="24"/>
          <w:szCs w:val="24"/>
        </w:rPr>
        <w:t xml:space="preserve"> (7), 24 – 129.</w:t>
      </w:r>
    </w:p>
    <w:p w14:paraId="0753EBB4" w14:textId="0845FBEB" w:rsidR="00A66ABA" w:rsidRPr="00417942" w:rsidRDefault="00A66ABA" w:rsidP="00A154D4">
      <w:pPr>
        <w:ind w:left="720" w:hanging="720"/>
        <w:rPr>
          <w:rFonts w:ascii="Times New Roman" w:hAnsi="Times New Roman" w:cs="Times New Roman"/>
          <w:sz w:val="24"/>
          <w:szCs w:val="24"/>
        </w:rPr>
      </w:pPr>
      <w:r w:rsidRPr="00417942">
        <w:rPr>
          <w:rFonts w:ascii="Times New Roman" w:hAnsi="Times New Roman" w:cs="Times New Roman"/>
          <w:sz w:val="24"/>
          <w:szCs w:val="24"/>
        </w:rPr>
        <w:t>Barton, V. (2019). Equity fair: Australian library and Information Association (ALIA).</w:t>
      </w:r>
      <w:r w:rsidR="0083075D">
        <w:rPr>
          <w:rFonts w:ascii="Times New Roman" w:hAnsi="Times New Roman" w:cs="Times New Roman"/>
          <w:sz w:val="24"/>
          <w:szCs w:val="24"/>
        </w:rPr>
        <w:t xml:space="preserve"> </w:t>
      </w:r>
      <w:r w:rsidRPr="00417942">
        <w:rPr>
          <w:rFonts w:ascii="Times New Roman" w:hAnsi="Times New Roman" w:cs="Times New Roman"/>
          <w:sz w:val="24"/>
          <w:szCs w:val="24"/>
        </w:rPr>
        <w:t xml:space="preserve">Available at: </w:t>
      </w:r>
      <w:hyperlink r:id="rId7" w:history="1">
        <w:r w:rsidR="00EB2CF2" w:rsidRPr="00851920">
          <w:rPr>
            <w:rStyle w:val="Hyperlink"/>
            <w:rFonts w:ascii="Times New Roman" w:hAnsi="Times New Roman" w:cs="Times New Roman"/>
            <w:sz w:val="24"/>
            <w:szCs w:val="24"/>
          </w:rPr>
          <w:t>https://fair-alia.prg.au/equty</w:t>
        </w:r>
      </w:hyperlink>
      <w:r w:rsidRPr="00417942">
        <w:rPr>
          <w:rFonts w:ascii="Times New Roman" w:hAnsi="Times New Roman" w:cs="Times New Roman"/>
          <w:sz w:val="24"/>
          <w:szCs w:val="24"/>
        </w:rPr>
        <w:t>.</w:t>
      </w:r>
    </w:p>
    <w:p w14:paraId="398602A7" w14:textId="50FA6FAF" w:rsidR="00A66ABA" w:rsidRPr="00417942" w:rsidRDefault="00A66ABA" w:rsidP="0002117A">
      <w:pPr>
        <w:ind w:left="720" w:hanging="720"/>
        <w:rPr>
          <w:rFonts w:ascii="Times New Roman" w:hAnsi="Times New Roman" w:cs="Times New Roman"/>
          <w:sz w:val="24"/>
          <w:szCs w:val="24"/>
        </w:rPr>
      </w:pPr>
      <w:r w:rsidRPr="00417942">
        <w:rPr>
          <w:rFonts w:ascii="Times New Roman" w:hAnsi="Times New Roman" w:cs="Times New Roman"/>
          <w:sz w:val="24"/>
          <w:szCs w:val="24"/>
        </w:rPr>
        <w:t>Bundy, M. (2012). For what are public</w:t>
      </w:r>
      <w:r w:rsidR="00940816">
        <w:rPr>
          <w:rFonts w:ascii="Times New Roman" w:hAnsi="Times New Roman" w:cs="Times New Roman"/>
          <w:sz w:val="24"/>
          <w:szCs w:val="24"/>
        </w:rPr>
        <w:t xml:space="preserve"> libraries</w:t>
      </w:r>
      <w:r w:rsidRPr="00417942">
        <w:rPr>
          <w:rFonts w:ascii="Times New Roman" w:hAnsi="Times New Roman" w:cs="Times New Roman"/>
          <w:sz w:val="24"/>
          <w:szCs w:val="24"/>
        </w:rPr>
        <w:t xml:space="preserve"> if not for learning? </w:t>
      </w:r>
      <w:r w:rsidRPr="00940816">
        <w:rPr>
          <w:rFonts w:ascii="Times New Roman" w:hAnsi="Times New Roman" w:cs="Times New Roman"/>
          <w:i/>
          <w:iCs/>
          <w:sz w:val="24"/>
          <w:szCs w:val="24"/>
        </w:rPr>
        <w:t>Australian</w:t>
      </w:r>
      <w:r w:rsidRPr="00417942">
        <w:rPr>
          <w:rFonts w:ascii="Times New Roman" w:hAnsi="Times New Roman" w:cs="Times New Roman"/>
          <w:sz w:val="24"/>
          <w:szCs w:val="24"/>
        </w:rPr>
        <w:t xml:space="preserve"> </w:t>
      </w:r>
      <w:r w:rsidRPr="00940816">
        <w:rPr>
          <w:rFonts w:ascii="Times New Roman" w:hAnsi="Times New Roman" w:cs="Times New Roman"/>
          <w:i/>
          <w:iCs/>
          <w:sz w:val="24"/>
          <w:szCs w:val="24"/>
        </w:rPr>
        <w:t>Public</w:t>
      </w:r>
      <w:r w:rsidRPr="00417942">
        <w:rPr>
          <w:rFonts w:ascii="Times New Roman" w:hAnsi="Times New Roman" w:cs="Times New Roman"/>
          <w:sz w:val="24"/>
          <w:szCs w:val="24"/>
        </w:rPr>
        <w:t xml:space="preserve"> </w:t>
      </w:r>
      <w:r w:rsidR="00940816">
        <w:rPr>
          <w:rFonts w:ascii="Times New Roman" w:hAnsi="Times New Roman" w:cs="Times New Roman"/>
          <w:i/>
          <w:iCs/>
          <w:sz w:val="24"/>
          <w:szCs w:val="24"/>
        </w:rPr>
        <w:t>L</w:t>
      </w:r>
      <w:r w:rsidRPr="00940816">
        <w:rPr>
          <w:rFonts w:ascii="Times New Roman" w:hAnsi="Times New Roman" w:cs="Times New Roman"/>
          <w:i/>
          <w:iCs/>
          <w:sz w:val="24"/>
          <w:szCs w:val="24"/>
        </w:rPr>
        <w:t>ibraries</w:t>
      </w:r>
      <w:r w:rsidRPr="00417942">
        <w:rPr>
          <w:rFonts w:ascii="Times New Roman" w:hAnsi="Times New Roman" w:cs="Times New Roman"/>
          <w:sz w:val="24"/>
          <w:szCs w:val="24"/>
        </w:rPr>
        <w:t xml:space="preserve"> </w:t>
      </w:r>
      <w:r w:rsidRPr="00940816">
        <w:rPr>
          <w:rFonts w:ascii="Times New Roman" w:hAnsi="Times New Roman" w:cs="Times New Roman"/>
          <w:i/>
          <w:iCs/>
          <w:sz w:val="24"/>
          <w:szCs w:val="24"/>
        </w:rPr>
        <w:t>and</w:t>
      </w:r>
      <w:r w:rsidRPr="00417942">
        <w:rPr>
          <w:rFonts w:ascii="Times New Roman" w:hAnsi="Times New Roman" w:cs="Times New Roman"/>
          <w:sz w:val="24"/>
          <w:szCs w:val="24"/>
        </w:rPr>
        <w:t xml:space="preserve"> </w:t>
      </w:r>
      <w:r w:rsidR="00940816" w:rsidRPr="00940816">
        <w:rPr>
          <w:rFonts w:ascii="Times New Roman" w:hAnsi="Times New Roman" w:cs="Times New Roman"/>
          <w:i/>
          <w:iCs/>
          <w:sz w:val="24"/>
          <w:szCs w:val="24"/>
        </w:rPr>
        <w:t>I</w:t>
      </w:r>
      <w:r w:rsidRPr="00940816">
        <w:rPr>
          <w:rFonts w:ascii="Times New Roman" w:hAnsi="Times New Roman" w:cs="Times New Roman"/>
          <w:i/>
          <w:iCs/>
          <w:sz w:val="24"/>
          <w:szCs w:val="24"/>
        </w:rPr>
        <w:t>nformation</w:t>
      </w:r>
      <w:r w:rsidRPr="00417942">
        <w:rPr>
          <w:rFonts w:ascii="Times New Roman" w:hAnsi="Times New Roman" w:cs="Times New Roman"/>
          <w:sz w:val="24"/>
          <w:szCs w:val="24"/>
        </w:rPr>
        <w:t xml:space="preserve"> </w:t>
      </w:r>
      <w:r w:rsidR="00940816" w:rsidRPr="00940816">
        <w:rPr>
          <w:rFonts w:ascii="Times New Roman" w:hAnsi="Times New Roman" w:cs="Times New Roman"/>
          <w:i/>
          <w:iCs/>
          <w:sz w:val="24"/>
          <w:szCs w:val="24"/>
        </w:rPr>
        <w:t>S</w:t>
      </w:r>
      <w:r w:rsidRPr="00940816">
        <w:rPr>
          <w:rFonts w:ascii="Times New Roman" w:hAnsi="Times New Roman" w:cs="Times New Roman"/>
          <w:i/>
          <w:iCs/>
          <w:sz w:val="24"/>
          <w:szCs w:val="24"/>
        </w:rPr>
        <w:t>ervices</w:t>
      </w:r>
      <w:r w:rsidRPr="00417942">
        <w:rPr>
          <w:rFonts w:ascii="Times New Roman" w:hAnsi="Times New Roman" w:cs="Times New Roman"/>
          <w:sz w:val="24"/>
          <w:szCs w:val="24"/>
        </w:rPr>
        <w:t>, 25, (3), 103</w:t>
      </w:r>
    </w:p>
    <w:p w14:paraId="6520853A" w14:textId="6FD6514F" w:rsidR="00A66ABA" w:rsidRPr="00417942" w:rsidRDefault="00A66ABA" w:rsidP="00A154D4">
      <w:pPr>
        <w:ind w:left="810" w:hanging="810"/>
        <w:rPr>
          <w:rFonts w:ascii="Times New Roman" w:hAnsi="Times New Roman" w:cs="Times New Roman"/>
          <w:sz w:val="24"/>
          <w:szCs w:val="24"/>
        </w:rPr>
      </w:pPr>
      <w:r w:rsidRPr="00417942">
        <w:rPr>
          <w:rFonts w:ascii="Times New Roman" w:hAnsi="Times New Roman" w:cs="Times New Roman"/>
          <w:sz w:val="24"/>
          <w:szCs w:val="24"/>
        </w:rPr>
        <w:t>Collins, M. A. &amp; Chandler, K. (1997)</w:t>
      </w:r>
      <w:r w:rsidR="00940816">
        <w:rPr>
          <w:rFonts w:ascii="Times New Roman" w:hAnsi="Times New Roman" w:cs="Times New Roman"/>
          <w:sz w:val="24"/>
          <w:szCs w:val="24"/>
        </w:rPr>
        <w:t>.</w:t>
      </w:r>
      <w:r w:rsidR="0002117A">
        <w:rPr>
          <w:rFonts w:ascii="Times New Roman" w:hAnsi="Times New Roman" w:cs="Times New Roman"/>
          <w:sz w:val="24"/>
          <w:szCs w:val="24"/>
        </w:rPr>
        <w:t xml:space="preserve"> </w:t>
      </w:r>
      <w:r w:rsidRPr="00417942">
        <w:rPr>
          <w:rFonts w:ascii="Times New Roman" w:hAnsi="Times New Roman" w:cs="Times New Roman"/>
          <w:sz w:val="24"/>
          <w:szCs w:val="24"/>
        </w:rPr>
        <w:t>Use of public libraries services by households in US. US department of education Washington, D. C. National Center for education statistic 97-446.</w:t>
      </w:r>
    </w:p>
    <w:p w14:paraId="2BA3E3A1" w14:textId="49DF4826" w:rsidR="00A66ABA" w:rsidRPr="00417942" w:rsidRDefault="00A66ABA" w:rsidP="00CD6298">
      <w:pPr>
        <w:ind w:left="720" w:hanging="720"/>
        <w:rPr>
          <w:rFonts w:ascii="Times New Roman" w:hAnsi="Times New Roman" w:cs="Times New Roman"/>
          <w:sz w:val="24"/>
          <w:szCs w:val="24"/>
        </w:rPr>
      </w:pPr>
      <w:r w:rsidRPr="00417942">
        <w:rPr>
          <w:rFonts w:ascii="Times New Roman" w:hAnsi="Times New Roman" w:cs="Times New Roman"/>
          <w:sz w:val="24"/>
          <w:szCs w:val="24"/>
        </w:rPr>
        <w:t xml:space="preserve">David-West, B. T. (2019). Availability and utilization of reference sources in academic libraries. </w:t>
      </w:r>
      <w:r w:rsidRPr="00940816">
        <w:rPr>
          <w:rFonts w:ascii="Times New Roman" w:hAnsi="Times New Roman" w:cs="Times New Roman"/>
          <w:i/>
          <w:iCs/>
          <w:sz w:val="24"/>
          <w:szCs w:val="24"/>
        </w:rPr>
        <w:t>Library</w:t>
      </w:r>
      <w:r w:rsidRPr="00417942">
        <w:rPr>
          <w:rFonts w:ascii="Times New Roman" w:hAnsi="Times New Roman" w:cs="Times New Roman"/>
          <w:sz w:val="24"/>
          <w:szCs w:val="24"/>
        </w:rPr>
        <w:t xml:space="preserve"> </w:t>
      </w:r>
      <w:r w:rsidR="00940816" w:rsidRPr="00940816">
        <w:rPr>
          <w:rFonts w:ascii="Times New Roman" w:hAnsi="Times New Roman" w:cs="Times New Roman"/>
          <w:i/>
          <w:iCs/>
          <w:sz w:val="24"/>
          <w:szCs w:val="24"/>
        </w:rPr>
        <w:t>P</w:t>
      </w:r>
      <w:r w:rsidRPr="00940816">
        <w:rPr>
          <w:rFonts w:ascii="Times New Roman" w:hAnsi="Times New Roman" w:cs="Times New Roman"/>
          <w:i/>
          <w:iCs/>
          <w:sz w:val="24"/>
          <w:szCs w:val="24"/>
        </w:rPr>
        <w:t>hilosophy</w:t>
      </w:r>
      <w:r w:rsidRPr="00417942">
        <w:rPr>
          <w:rFonts w:ascii="Times New Roman" w:hAnsi="Times New Roman" w:cs="Times New Roman"/>
          <w:sz w:val="24"/>
          <w:szCs w:val="24"/>
        </w:rPr>
        <w:t xml:space="preserve"> </w:t>
      </w:r>
      <w:r w:rsidRPr="00940816">
        <w:rPr>
          <w:rFonts w:ascii="Times New Roman" w:hAnsi="Times New Roman" w:cs="Times New Roman"/>
          <w:i/>
          <w:iCs/>
          <w:sz w:val="24"/>
          <w:szCs w:val="24"/>
        </w:rPr>
        <w:t>and</w:t>
      </w:r>
      <w:r w:rsidRPr="00417942">
        <w:rPr>
          <w:rFonts w:ascii="Times New Roman" w:hAnsi="Times New Roman" w:cs="Times New Roman"/>
          <w:sz w:val="24"/>
          <w:szCs w:val="24"/>
        </w:rPr>
        <w:t xml:space="preserve"> </w:t>
      </w:r>
      <w:r w:rsidR="00940816" w:rsidRPr="00940816">
        <w:rPr>
          <w:rFonts w:ascii="Times New Roman" w:hAnsi="Times New Roman" w:cs="Times New Roman"/>
          <w:i/>
          <w:iCs/>
          <w:sz w:val="24"/>
          <w:szCs w:val="24"/>
        </w:rPr>
        <w:t>P</w:t>
      </w:r>
      <w:r w:rsidRPr="00940816">
        <w:rPr>
          <w:rFonts w:ascii="Times New Roman" w:hAnsi="Times New Roman" w:cs="Times New Roman"/>
          <w:i/>
          <w:iCs/>
          <w:sz w:val="24"/>
          <w:szCs w:val="24"/>
        </w:rPr>
        <w:t>ractice</w:t>
      </w:r>
      <w:r w:rsidRPr="00417942">
        <w:rPr>
          <w:rFonts w:ascii="Times New Roman" w:hAnsi="Times New Roman" w:cs="Times New Roman"/>
          <w:sz w:val="24"/>
          <w:szCs w:val="24"/>
        </w:rPr>
        <w:t xml:space="preserve"> </w:t>
      </w:r>
      <w:hyperlink r:id="rId8" w:history="1">
        <w:r w:rsidRPr="00417942">
          <w:rPr>
            <w:rStyle w:val="Hyperlink"/>
            <w:rFonts w:ascii="Times New Roman" w:hAnsi="Times New Roman" w:cs="Times New Roman"/>
            <w:sz w:val="24"/>
            <w:szCs w:val="24"/>
          </w:rPr>
          <w:t>https://digitalcommons.unl.edu/hphilprac</w:t>
        </w:r>
      </w:hyperlink>
      <w:r w:rsidRPr="00417942">
        <w:rPr>
          <w:rFonts w:ascii="Times New Roman" w:hAnsi="Times New Roman" w:cs="Times New Roman"/>
          <w:sz w:val="24"/>
          <w:szCs w:val="24"/>
        </w:rPr>
        <w:t xml:space="preserve">. </w:t>
      </w:r>
    </w:p>
    <w:p w14:paraId="49605DFF" w14:textId="3CA1103F" w:rsidR="00A66ABA" w:rsidRPr="00417942" w:rsidRDefault="00A66ABA" w:rsidP="009A67A0">
      <w:pPr>
        <w:ind w:left="810" w:hanging="810"/>
        <w:rPr>
          <w:rFonts w:ascii="Times New Roman" w:hAnsi="Times New Roman" w:cs="Times New Roman"/>
          <w:sz w:val="24"/>
          <w:szCs w:val="24"/>
        </w:rPr>
      </w:pPr>
      <w:proofErr w:type="spellStart"/>
      <w:r w:rsidRPr="00417942">
        <w:rPr>
          <w:rFonts w:ascii="Times New Roman" w:hAnsi="Times New Roman" w:cs="Times New Roman"/>
          <w:sz w:val="24"/>
          <w:szCs w:val="24"/>
        </w:rPr>
        <w:t>Demasson</w:t>
      </w:r>
      <w:proofErr w:type="spellEnd"/>
      <w:r w:rsidRPr="00417942">
        <w:rPr>
          <w:rFonts w:ascii="Times New Roman" w:hAnsi="Times New Roman" w:cs="Times New Roman"/>
          <w:sz w:val="24"/>
          <w:szCs w:val="24"/>
        </w:rPr>
        <w:t xml:space="preserve">, A., </w:t>
      </w:r>
      <w:proofErr w:type="spellStart"/>
      <w:r w:rsidRPr="00417942">
        <w:rPr>
          <w:rFonts w:ascii="Times New Roman" w:hAnsi="Times New Roman" w:cs="Times New Roman"/>
          <w:sz w:val="24"/>
          <w:szCs w:val="24"/>
        </w:rPr>
        <w:t>Patridge</w:t>
      </w:r>
      <w:proofErr w:type="spellEnd"/>
      <w:r w:rsidRPr="00417942">
        <w:rPr>
          <w:rFonts w:ascii="Times New Roman" w:hAnsi="Times New Roman" w:cs="Times New Roman"/>
          <w:sz w:val="24"/>
          <w:szCs w:val="24"/>
        </w:rPr>
        <w:t xml:space="preserve">, H. &amp; Bruce, C. (2010). How do public libraries constitute information </w:t>
      </w:r>
      <w:r w:rsidR="00A52831" w:rsidRPr="00417942">
        <w:rPr>
          <w:rFonts w:ascii="Times New Roman" w:hAnsi="Times New Roman" w:cs="Times New Roman"/>
          <w:sz w:val="24"/>
          <w:szCs w:val="24"/>
        </w:rPr>
        <w:t>literacy?</w:t>
      </w:r>
      <w:r w:rsidRPr="00417942">
        <w:rPr>
          <w:rFonts w:ascii="Times New Roman" w:hAnsi="Times New Roman" w:cs="Times New Roman"/>
          <w:sz w:val="24"/>
          <w:szCs w:val="24"/>
        </w:rPr>
        <w:t xml:space="preserve"> </w:t>
      </w:r>
      <w:r w:rsidRPr="00740165">
        <w:rPr>
          <w:rFonts w:ascii="Times New Roman" w:hAnsi="Times New Roman" w:cs="Times New Roman"/>
          <w:i/>
          <w:iCs/>
          <w:sz w:val="24"/>
          <w:szCs w:val="24"/>
        </w:rPr>
        <w:t>Journal</w:t>
      </w:r>
      <w:r w:rsidRPr="00417942">
        <w:rPr>
          <w:rFonts w:ascii="Times New Roman" w:hAnsi="Times New Roman" w:cs="Times New Roman"/>
          <w:sz w:val="24"/>
          <w:szCs w:val="24"/>
        </w:rPr>
        <w:t xml:space="preserve"> </w:t>
      </w:r>
      <w:r w:rsidRPr="00417942">
        <w:rPr>
          <w:rFonts w:ascii="Times New Roman" w:hAnsi="Times New Roman" w:cs="Times New Roman"/>
          <w:i/>
          <w:sz w:val="24"/>
          <w:szCs w:val="24"/>
        </w:rPr>
        <w:t xml:space="preserve">of </w:t>
      </w:r>
      <w:r w:rsidR="00940816">
        <w:rPr>
          <w:rFonts w:ascii="Times New Roman" w:hAnsi="Times New Roman" w:cs="Times New Roman"/>
          <w:i/>
          <w:sz w:val="24"/>
          <w:szCs w:val="24"/>
        </w:rPr>
        <w:t>L</w:t>
      </w:r>
      <w:r w:rsidRPr="00417942">
        <w:rPr>
          <w:rFonts w:ascii="Times New Roman" w:hAnsi="Times New Roman" w:cs="Times New Roman"/>
          <w:i/>
          <w:sz w:val="24"/>
          <w:szCs w:val="24"/>
        </w:rPr>
        <w:t xml:space="preserve">ibrarianship and Information </w:t>
      </w:r>
      <w:r w:rsidR="00940816">
        <w:rPr>
          <w:rFonts w:ascii="Times New Roman" w:hAnsi="Times New Roman" w:cs="Times New Roman"/>
          <w:i/>
          <w:sz w:val="24"/>
          <w:szCs w:val="24"/>
        </w:rPr>
        <w:t>S</w:t>
      </w:r>
      <w:r w:rsidRPr="00417942">
        <w:rPr>
          <w:rFonts w:ascii="Times New Roman" w:hAnsi="Times New Roman" w:cs="Times New Roman"/>
          <w:i/>
          <w:sz w:val="24"/>
          <w:szCs w:val="24"/>
        </w:rPr>
        <w:t>cience</w:t>
      </w:r>
      <w:r w:rsidRPr="00417942">
        <w:rPr>
          <w:rFonts w:ascii="Times New Roman" w:hAnsi="Times New Roman" w:cs="Times New Roman"/>
          <w:sz w:val="24"/>
          <w:szCs w:val="24"/>
        </w:rPr>
        <w:t>, Nov, 1-44.</w:t>
      </w:r>
    </w:p>
    <w:p w14:paraId="1102D68F" w14:textId="46CF0F38" w:rsidR="00A66ABA" w:rsidRPr="00417942" w:rsidRDefault="00A66ABA" w:rsidP="003F1F48">
      <w:pPr>
        <w:ind w:left="900" w:hanging="900"/>
        <w:rPr>
          <w:rFonts w:ascii="Times New Roman" w:hAnsi="Times New Roman" w:cs="Times New Roman"/>
          <w:sz w:val="24"/>
          <w:szCs w:val="24"/>
        </w:rPr>
      </w:pPr>
      <w:r w:rsidRPr="00417942">
        <w:rPr>
          <w:rFonts w:ascii="Times New Roman" w:hAnsi="Times New Roman" w:cs="Times New Roman"/>
          <w:sz w:val="24"/>
          <w:szCs w:val="24"/>
        </w:rPr>
        <w:t>Farmer, L. S. (2016</w:t>
      </w:r>
      <w:r w:rsidR="00740165" w:rsidRPr="00417942">
        <w:rPr>
          <w:rFonts w:ascii="Times New Roman" w:hAnsi="Times New Roman" w:cs="Times New Roman"/>
          <w:sz w:val="24"/>
          <w:szCs w:val="24"/>
        </w:rPr>
        <w:t>).</w:t>
      </w:r>
      <w:r w:rsidR="00740165" w:rsidRPr="00940816">
        <w:rPr>
          <w:rFonts w:ascii="Times New Roman" w:hAnsi="Times New Roman" w:cs="Times New Roman"/>
          <w:i/>
          <w:iCs/>
          <w:sz w:val="24"/>
          <w:szCs w:val="24"/>
        </w:rPr>
        <w:t xml:space="preserve"> Instructional</w:t>
      </w:r>
      <w:r w:rsidRPr="00417942">
        <w:rPr>
          <w:rFonts w:ascii="Times New Roman" w:hAnsi="Times New Roman" w:cs="Times New Roman"/>
          <w:sz w:val="24"/>
          <w:szCs w:val="24"/>
        </w:rPr>
        <w:t xml:space="preserve"> </w:t>
      </w:r>
      <w:r w:rsidRPr="00940816">
        <w:rPr>
          <w:rFonts w:ascii="Times New Roman" w:hAnsi="Times New Roman" w:cs="Times New Roman"/>
          <w:i/>
          <w:iCs/>
          <w:sz w:val="24"/>
          <w:szCs w:val="24"/>
        </w:rPr>
        <w:t>design</w:t>
      </w:r>
      <w:r w:rsidRPr="00417942">
        <w:rPr>
          <w:rFonts w:ascii="Times New Roman" w:hAnsi="Times New Roman" w:cs="Times New Roman"/>
          <w:sz w:val="24"/>
          <w:szCs w:val="24"/>
        </w:rPr>
        <w:t xml:space="preserve"> </w:t>
      </w:r>
      <w:r w:rsidRPr="00940816">
        <w:rPr>
          <w:rFonts w:ascii="Times New Roman" w:hAnsi="Times New Roman" w:cs="Times New Roman"/>
          <w:i/>
          <w:iCs/>
          <w:sz w:val="24"/>
          <w:szCs w:val="24"/>
        </w:rPr>
        <w:t>for</w:t>
      </w:r>
      <w:r w:rsidRPr="00417942">
        <w:rPr>
          <w:rFonts w:ascii="Times New Roman" w:hAnsi="Times New Roman" w:cs="Times New Roman"/>
          <w:sz w:val="24"/>
          <w:szCs w:val="24"/>
        </w:rPr>
        <w:t xml:space="preserve"> </w:t>
      </w:r>
      <w:r w:rsidRPr="00940816">
        <w:rPr>
          <w:rFonts w:ascii="Times New Roman" w:hAnsi="Times New Roman" w:cs="Times New Roman"/>
          <w:i/>
          <w:iCs/>
          <w:sz w:val="24"/>
          <w:szCs w:val="24"/>
        </w:rPr>
        <w:t>librarians</w:t>
      </w:r>
      <w:r w:rsidRPr="00417942">
        <w:rPr>
          <w:rFonts w:ascii="Times New Roman" w:hAnsi="Times New Roman" w:cs="Times New Roman"/>
          <w:sz w:val="24"/>
          <w:szCs w:val="24"/>
        </w:rPr>
        <w:t xml:space="preserve"> </w:t>
      </w:r>
      <w:r w:rsidRPr="00940816">
        <w:rPr>
          <w:rFonts w:ascii="Times New Roman" w:hAnsi="Times New Roman" w:cs="Times New Roman"/>
          <w:i/>
          <w:iCs/>
          <w:sz w:val="24"/>
          <w:szCs w:val="24"/>
        </w:rPr>
        <w:t>and</w:t>
      </w:r>
      <w:r w:rsidRPr="00417942">
        <w:rPr>
          <w:rFonts w:ascii="Times New Roman" w:hAnsi="Times New Roman" w:cs="Times New Roman"/>
          <w:sz w:val="24"/>
          <w:szCs w:val="24"/>
        </w:rPr>
        <w:t xml:space="preserve"> </w:t>
      </w:r>
      <w:r w:rsidRPr="00940816">
        <w:rPr>
          <w:rFonts w:ascii="Times New Roman" w:hAnsi="Times New Roman" w:cs="Times New Roman"/>
          <w:i/>
          <w:iCs/>
          <w:sz w:val="24"/>
          <w:szCs w:val="24"/>
        </w:rPr>
        <w:t>Information</w:t>
      </w:r>
      <w:r w:rsidRPr="00417942">
        <w:rPr>
          <w:rFonts w:ascii="Times New Roman" w:hAnsi="Times New Roman" w:cs="Times New Roman"/>
          <w:sz w:val="24"/>
          <w:szCs w:val="24"/>
        </w:rPr>
        <w:t xml:space="preserve"> </w:t>
      </w:r>
      <w:r w:rsidRPr="00940816">
        <w:rPr>
          <w:rFonts w:ascii="Times New Roman" w:hAnsi="Times New Roman" w:cs="Times New Roman"/>
          <w:i/>
          <w:iCs/>
          <w:sz w:val="24"/>
          <w:szCs w:val="24"/>
        </w:rPr>
        <w:t>professionals</w:t>
      </w:r>
      <w:r w:rsidR="00940816">
        <w:rPr>
          <w:rFonts w:ascii="Times New Roman" w:hAnsi="Times New Roman" w:cs="Times New Roman"/>
          <w:sz w:val="24"/>
          <w:szCs w:val="24"/>
        </w:rPr>
        <w:t>.</w:t>
      </w:r>
      <w:r w:rsidRPr="00417942">
        <w:rPr>
          <w:rFonts w:ascii="Times New Roman" w:hAnsi="Times New Roman" w:cs="Times New Roman"/>
          <w:sz w:val="24"/>
          <w:szCs w:val="24"/>
        </w:rPr>
        <w:t xml:space="preserve"> New York, </w:t>
      </w:r>
      <w:proofErr w:type="spellStart"/>
      <w:r w:rsidRPr="00417942">
        <w:rPr>
          <w:rFonts w:ascii="Times New Roman" w:hAnsi="Times New Roman" w:cs="Times New Roman"/>
          <w:sz w:val="24"/>
          <w:szCs w:val="24"/>
        </w:rPr>
        <w:t>Ngal</w:t>
      </w:r>
      <w:proofErr w:type="spellEnd"/>
      <w:r w:rsidRPr="00417942">
        <w:rPr>
          <w:rFonts w:ascii="Times New Roman" w:hAnsi="Times New Roman" w:cs="Times New Roman"/>
          <w:sz w:val="24"/>
          <w:szCs w:val="24"/>
        </w:rPr>
        <w:t xml:space="preserve"> – Schuman</w:t>
      </w:r>
      <w:r w:rsidR="00740165">
        <w:rPr>
          <w:rFonts w:ascii="Times New Roman" w:hAnsi="Times New Roman" w:cs="Times New Roman"/>
          <w:sz w:val="24"/>
          <w:szCs w:val="24"/>
        </w:rPr>
        <w:t>.</w:t>
      </w:r>
    </w:p>
    <w:p w14:paraId="11CDCFCE" w14:textId="39C7ABA2" w:rsidR="00940816" w:rsidRDefault="00A66ABA" w:rsidP="005F3DE6">
      <w:pPr>
        <w:ind w:left="900" w:hanging="900"/>
        <w:rPr>
          <w:rFonts w:ascii="Times New Roman" w:hAnsi="Times New Roman" w:cs="Times New Roman"/>
          <w:i/>
          <w:sz w:val="24"/>
          <w:szCs w:val="24"/>
        </w:rPr>
      </w:pPr>
      <w:proofErr w:type="spellStart"/>
      <w:r w:rsidRPr="00417942">
        <w:rPr>
          <w:rFonts w:ascii="Times New Roman" w:hAnsi="Times New Roman" w:cs="Times New Roman"/>
          <w:sz w:val="24"/>
          <w:szCs w:val="24"/>
        </w:rPr>
        <w:t>Gaumer</w:t>
      </w:r>
      <w:proofErr w:type="spellEnd"/>
      <w:r w:rsidRPr="00417942">
        <w:rPr>
          <w:rFonts w:ascii="Times New Roman" w:hAnsi="Times New Roman" w:cs="Times New Roman"/>
          <w:sz w:val="24"/>
          <w:szCs w:val="24"/>
        </w:rPr>
        <w:t>, A. (2016</w:t>
      </w:r>
      <w:r w:rsidR="00940816" w:rsidRPr="00417942">
        <w:rPr>
          <w:rFonts w:ascii="Times New Roman" w:hAnsi="Times New Roman" w:cs="Times New Roman"/>
          <w:sz w:val="24"/>
          <w:szCs w:val="24"/>
        </w:rPr>
        <w:t>). Public</w:t>
      </w:r>
      <w:r w:rsidRPr="00417942">
        <w:rPr>
          <w:rFonts w:ascii="Times New Roman" w:hAnsi="Times New Roman" w:cs="Times New Roman"/>
          <w:sz w:val="24"/>
          <w:szCs w:val="24"/>
        </w:rPr>
        <w:t xml:space="preserve"> libraries in the community. </w:t>
      </w:r>
      <w:r w:rsidRPr="00417942">
        <w:rPr>
          <w:rFonts w:ascii="Times New Roman" w:hAnsi="Times New Roman" w:cs="Times New Roman"/>
          <w:i/>
          <w:sz w:val="24"/>
          <w:szCs w:val="24"/>
        </w:rPr>
        <w:t xml:space="preserve">A </w:t>
      </w:r>
      <w:r w:rsidR="00940816">
        <w:rPr>
          <w:rFonts w:ascii="Times New Roman" w:hAnsi="Times New Roman" w:cs="Times New Roman"/>
          <w:i/>
          <w:sz w:val="24"/>
          <w:szCs w:val="24"/>
        </w:rPr>
        <w:t>J</w:t>
      </w:r>
      <w:r w:rsidRPr="00417942">
        <w:rPr>
          <w:rFonts w:ascii="Times New Roman" w:hAnsi="Times New Roman" w:cs="Times New Roman"/>
          <w:i/>
          <w:sz w:val="24"/>
          <w:szCs w:val="24"/>
        </w:rPr>
        <w:t>ournal of Law and Poli</w:t>
      </w:r>
      <w:r w:rsidR="00940816">
        <w:rPr>
          <w:rFonts w:ascii="Times New Roman" w:hAnsi="Times New Roman" w:cs="Times New Roman"/>
          <w:i/>
          <w:sz w:val="24"/>
          <w:szCs w:val="24"/>
        </w:rPr>
        <w:t xml:space="preserve">cy, </w:t>
      </w:r>
      <w:r w:rsidR="00940816" w:rsidRPr="00940816">
        <w:rPr>
          <w:rFonts w:ascii="Times New Roman" w:hAnsi="Times New Roman" w:cs="Times New Roman"/>
          <w:iCs/>
          <w:sz w:val="24"/>
          <w:szCs w:val="24"/>
        </w:rPr>
        <w:t>1</w:t>
      </w:r>
      <w:r w:rsidR="007A7DD0">
        <w:rPr>
          <w:rFonts w:ascii="Times New Roman" w:hAnsi="Times New Roman" w:cs="Times New Roman"/>
          <w:iCs/>
          <w:sz w:val="24"/>
          <w:szCs w:val="24"/>
        </w:rPr>
        <w:t>3</w:t>
      </w:r>
      <w:r w:rsidR="00740165">
        <w:rPr>
          <w:rFonts w:ascii="Times New Roman" w:hAnsi="Times New Roman" w:cs="Times New Roman"/>
          <w:iCs/>
          <w:sz w:val="24"/>
          <w:szCs w:val="24"/>
        </w:rPr>
        <w:t xml:space="preserve"> (</w:t>
      </w:r>
      <w:r w:rsidR="00740165">
        <w:rPr>
          <w:rFonts w:ascii="Times New Roman" w:hAnsi="Times New Roman" w:cs="Times New Roman"/>
          <w:i/>
          <w:sz w:val="24"/>
          <w:szCs w:val="24"/>
        </w:rPr>
        <w:t>1), 1-28.</w:t>
      </w:r>
    </w:p>
    <w:p w14:paraId="22EC3DEE" w14:textId="1AE65D43" w:rsidR="00A66ABA" w:rsidRPr="00417942" w:rsidRDefault="007A7DD0" w:rsidP="005F3DE6">
      <w:pPr>
        <w:ind w:left="900" w:hanging="900"/>
        <w:rPr>
          <w:rFonts w:ascii="Times New Roman" w:hAnsi="Times New Roman" w:cs="Times New Roman"/>
          <w:sz w:val="24"/>
          <w:szCs w:val="24"/>
        </w:rPr>
      </w:pPr>
      <w:r>
        <w:rPr>
          <w:rFonts w:ascii="Times New Roman" w:hAnsi="Times New Roman" w:cs="Times New Roman"/>
          <w:i/>
          <w:sz w:val="24"/>
          <w:szCs w:val="24"/>
        </w:rPr>
        <w:t>I</w:t>
      </w:r>
      <w:r w:rsidR="00A66ABA" w:rsidRPr="00940816">
        <w:rPr>
          <w:rFonts w:ascii="Times New Roman" w:hAnsi="Times New Roman" w:cs="Times New Roman"/>
          <w:sz w:val="24"/>
          <w:szCs w:val="24"/>
        </w:rPr>
        <w:t>FLA</w:t>
      </w:r>
      <w:r w:rsidR="00A66ABA" w:rsidRPr="00417942">
        <w:rPr>
          <w:rFonts w:ascii="Times New Roman" w:hAnsi="Times New Roman" w:cs="Times New Roman"/>
          <w:sz w:val="24"/>
          <w:szCs w:val="24"/>
        </w:rPr>
        <w:t xml:space="preserve">/UNESCO (1994). Public Library manifesto retrieved from </w:t>
      </w:r>
      <w:hyperlink r:id="rId9" w:history="1">
        <w:r w:rsidR="00A66ABA" w:rsidRPr="00417942">
          <w:rPr>
            <w:rStyle w:val="Hyperlink"/>
            <w:rFonts w:ascii="Times New Roman" w:hAnsi="Times New Roman" w:cs="Times New Roman"/>
            <w:sz w:val="24"/>
            <w:szCs w:val="24"/>
          </w:rPr>
          <w:t>http://www.ifla.org/publications/iflaunesco.public-library-manifesto</w:t>
        </w:r>
      </w:hyperlink>
      <w:r w:rsidR="00A66ABA" w:rsidRPr="00417942">
        <w:rPr>
          <w:rFonts w:ascii="Times New Roman" w:hAnsi="Times New Roman" w:cs="Times New Roman"/>
          <w:sz w:val="24"/>
          <w:szCs w:val="24"/>
        </w:rPr>
        <w:t>.</w:t>
      </w:r>
    </w:p>
    <w:p w14:paraId="5C109313" w14:textId="1087A75F" w:rsidR="00A66ABA" w:rsidRPr="00417942" w:rsidRDefault="00A66ABA" w:rsidP="00120DB0">
      <w:pPr>
        <w:ind w:left="900" w:hanging="900"/>
        <w:rPr>
          <w:rFonts w:ascii="Times New Roman" w:hAnsi="Times New Roman" w:cs="Times New Roman"/>
          <w:sz w:val="24"/>
          <w:szCs w:val="24"/>
        </w:rPr>
      </w:pPr>
      <w:r w:rsidRPr="00417942">
        <w:rPr>
          <w:rFonts w:ascii="Times New Roman" w:hAnsi="Times New Roman" w:cs="Times New Roman"/>
          <w:sz w:val="24"/>
          <w:szCs w:val="24"/>
        </w:rPr>
        <w:t xml:space="preserve">Johnson, S. M., Andrew, O. &amp; </w:t>
      </w:r>
      <w:proofErr w:type="spellStart"/>
      <w:r w:rsidRPr="00417942">
        <w:rPr>
          <w:rFonts w:ascii="Times New Roman" w:hAnsi="Times New Roman" w:cs="Times New Roman"/>
          <w:sz w:val="24"/>
          <w:szCs w:val="24"/>
        </w:rPr>
        <w:t>Holz</w:t>
      </w:r>
      <w:proofErr w:type="spellEnd"/>
      <w:r w:rsidRPr="00417942">
        <w:rPr>
          <w:rFonts w:ascii="Times New Roman" w:hAnsi="Times New Roman" w:cs="Times New Roman"/>
          <w:sz w:val="24"/>
          <w:szCs w:val="24"/>
        </w:rPr>
        <w:t xml:space="preserve">, J. R. (2009) Developing a current service using simple syndication. </w:t>
      </w:r>
      <w:r w:rsidRPr="00417942">
        <w:rPr>
          <w:rFonts w:ascii="Times New Roman" w:hAnsi="Times New Roman" w:cs="Times New Roman"/>
          <w:i/>
          <w:sz w:val="24"/>
          <w:szCs w:val="24"/>
        </w:rPr>
        <w:t>Journal of the Medical Library Association</w:t>
      </w:r>
      <w:r w:rsidRPr="00417942">
        <w:rPr>
          <w:rFonts w:ascii="Times New Roman" w:hAnsi="Times New Roman" w:cs="Times New Roman"/>
          <w:sz w:val="24"/>
          <w:szCs w:val="24"/>
        </w:rPr>
        <w:t>. 97 (1): 52 – 54. Doi:103163/1536-5050.97.2.011.</w:t>
      </w:r>
    </w:p>
    <w:p w14:paraId="02E721EA" w14:textId="14A5FFF5" w:rsidR="00A66ABA" w:rsidRPr="00417942" w:rsidRDefault="00A66ABA" w:rsidP="00BB28B7">
      <w:pPr>
        <w:ind w:left="720" w:hanging="720"/>
        <w:rPr>
          <w:rFonts w:ascii="Times New Roman" w:hAnsi="Times New Roman" w:cs="Times New Roman"/>
          <w:sz w:val="24"/>
          <w:szCs w:val="24"/>
        </w:rPr>
      </w:pPr>
      <w:r w:rsidRPr="00417942">
        <w:rPr>
          <w:rFonts w:ascii="Times New Roman" w:hAnsi="Times New Roman" w:cs="Times New Roman"/>
          <w:sz w:val="24"/>
          <w:szCs w:val="24"/>
        </w:rPr>
        <w:t xml:space="preserve">Julien, H &amp; </w:t>
      </w:r>
      <w:proofErr w:type="spellStart"/>
      <w:r w:rsidRPr="00417942">
        <w:rPr>
          <w:rFonts w:ascii="Times New Roman" w:hAnsi="Times New Roman" w:cs="Times New Roman"/>
          <w:sz w:val="24"/>
          <w:szCs w:val="24"/>
        </w:rPr>
        <w:t>Breu</w:t>
      </w:r>
      <w:proofErr w:type="spellEnd"/>
      <w:r w:rsidRPr="00417942">
        <w:rPr>
          <w:rFonts w:ascii="Times New Roman" w:hAnsi="Times New Roman" w:cs="Times New Roman"/>
          <w:sz w:val="24"/>
          <w:szCs w:val="24"/>
        </w:rPr>
        <w:t>, R. D. (2005).</w:t>
      </w:r>
      <w:r w:rsidR="004D4CA3">
        <w:rPr>
          <w:rFonts w:ascii="Times New Roman" w:hAnsi="Times New Roman" w:cs="Times New Roman"/>
          <w:sz w:val="24"/>
          <w:szCs w:val="24"/>
        </w:rPr>
        <w:t xml:space="preserve"> </w:t>
      </w:r>
      <w:r w:rsidRPr="00417942">
        <w:rPr>
          <w:rFonts w:ascii="Times New Roman" w:hAnsi="Times New Roman" w:cs="Times New Roman"/>
          <w:sz w:val="24"/>
          <w:szCs w:val="24"/>
        </w:rPr>
        <w:t xml:space="preserve">Instructional Practices in Canadian Public Libraries. </w:t>
      </w:r>
      <w:r w:rsidRPr="00417942">
        <w:rPr>
          <w:rFonts w:ascii="Times New Roman" w:hAnsi="Times New Roman" w:cs="Times New Roman"/>
          <w:i/>
          <w:sz w:val="24"/>
          <w:szCs w:val="24"/>
        </w:rPr>
        <w:t>Library and Information Science Research</w:t>
      </w:r>
      <w:r w:rsidRPr="00417942">
        <w:rPr>
          <w:rFonts w:ascii="Times New Roman" w:hAnsi="Times New Roman" w:cs="Times New Roman"/>
          <w:sz w:val="24"/>
          <w:szCs w:val="24"/>
        </w:rPr>
        <w:t xml:space="preserve">, 27 (3), 281 – 301. </w:t>
      </w:r>
    </w:p>
    <w:p w14:paraId="780CB198" w14:textId="503CB159" w:rsidR="00A66ABA" w:rsidRPr="00417942" w:rsidRDefault="00A66ABA" w:rsidP="00B852A1">
      <w:pPr>
        <w:ind w:left="900" w:hanging="900"/>
        <w:rPr>
          <w:rFonts w:ascii="Times New Roman" w:hAnsi="Times New Roman" w:cs="Times New Roman"/>
          <w:sz w:val="24"/>
          <w:szCs w:val="24"/>
        </w:rPr>
      </w:pPr>
      <w:proofErr w:type="spellStart"/>
      <w:r w:rsidRPr="00417942">
        <w:rPr>
          <w:rFonts w:ascii="Times New Roman" w:hAnsi="Times New Roman" w:cs="Times New Roman"/>
          <w:sz w:val="24"/>
          <w:szCs w:val="24"/>
        </w:rPr>
        <w:t>Lison</w:t>
      </w:r>
      <w:proofErr w:type="spellEnd"/>
      <w:r w:rsidRPr="00417942">
        <w:rPr>
          <w:rFonts w:ascii="Times New Roman" w:hAnsi="Times New Roman" w:cs="Times New Roman"/>
          <w:sz w:val="24"/>
          <w:szCs w:val="24"/>
        </w:rPr>
        <w:t xml:space="preserve">, B &amp; Rep, N. (2016). Public library: Their role, European Union. </w:t>
      </w:r>
      <w:hyperlink r:id="rId10" w:history="1">
        <w:r w:rsidRPr="00417942">
          <w:rPr>
            <w:rStyle w:val="Hyperlink"/>
            <w:rFonts w:ascii="Times New Roman" w:hAnsi="Times New Roman" w:cs="Times New Roman"/>
            <w:sz w:val="24"/>
            <w:szCs w:val="24"/>
          </w:rPr>
          <w:t>http://www.euro-europe.eu/analysissupporting</w:t>
        </w:r>
      </w:hyperlink>
    </w:p>
    <w:p w14:paraId="1A061F24" w14:textId="16C30953" w:rsidR="00A66ABA" w:rsidRPr="00417942" w:rsidRDefault="00A66ABA" w:rsidP="00A154D4">
      <w:pPr>
        <w:ind w:left="900" w:hanging="900"/>
        <w:rPr>
          <w:rFonts w:ascii="Times New Roman" w:hAnsi="Times New Roman" w:cs="Times New Roman"/>
          <w:sz w:val="24"/>
          <w:szCs w:val="24"/>
        </w:rPr>
      </w:pPr>
      <w:r w:rsidRPr="00417942">
        <w:rPr>
          <w:rFonts w:ascii="Times New Roman" w:hAnsi="Times New Roman" w:cs="Times New Roman"/>
          <w:sz w:val="24"/>
          <w:szCs w:val="24"/>
        </w:rPr>
        <w:t xml:space="preserve">Nelson, S. S. (2001). </w:t>
      </w:r>
      <w:r w:rsidRPr="00740165">
        <w:rPr>
          <w:rFonts w:ascii="Times New Roman" w:hAnsi="Times New Roman" w:cs="Times New Roman"/>
          <w:i/>
          <w:iCs/>
          <w:sz w:val="24"/>
          <w:szCs w:val="24"/>
        </w:rPr>
        <w:t>The</w:t>
      </w:r>
      <w:r w:rsidRPr="00417942">
        <w:rPr>
          <w:rFonts w:ascii="Times New Roman" w:hAnsi="Times New Roman" w:cs="Times New Roman"/>
          <w:sz w:val="24"/>
          <w:szCs w:val="24"/>
        </w:rPr>
        <w:t xml:space="preserve"> </w:t>
      </w:r>
      <w:r w:rsidRPr="00740165">
        <w:rPr>
          <w:rFonts w:ascii="Times New Roman" w:hAnsi="Times New Roman" w:cs="Times New Roman"/>
          <w:i/>
          <w:iCs/>
          <w:sz w:val="24"/>
          <w:szCs w:val="24"/>
        </w:rPr>
        <w:t>new</w:t>
      </w:r>
      <w:r w:rsidRPr="00417942">
        <w:rPr>
          <w:rFonts w:ascii="Times New Roman" w:hAnsi="Times New Roman" w:cs="Times New Roman"/>
          <w:sz w:val="24"/>
          <w:szCs w:val="24"/>
        </w:rPr>
        <w:t xml:space="preserve"> </w:t>
      </w:r>
      <w:r w:rsidRPr="00740165">
        <w:rPr>
          <w:rFonts w:ascii="Times New Roman" w:hAnsi="Times New Roman" w:cs="Times New Roman"/>
          <w:i/>
          <w:iCs/>
          <w:sz w:val="24"/>
          <w:szCs w:val="24"/>
        </w:rPr>
        <w:t>planning</w:t>
      </w:r>
      <w:r w:rsidRPr="00417942">
        <w:rPr>
          <w:rFonts w:ascii="Times New Roman" w:hAnsi="Times New Roman" w:cs="Times New Roman"/>
          <w:sz w:val="24"/>
          <w:szCs w:val="24"/>
        </w:rPr>
        <w:t xml:space="preserve"> </w:t>
      </w:r>
      <w:r w:rsidRPr="00740165">
        <w:rPr>
          <w:rFonts w:ascii="Times New Roman" w:hAnsi="Times New Roman" w:cs="Times New Roman"/>
          <w:i/>
          <w:iCs/>
          <w:sz w:val="24"/>
          <w:szCs w:val="24"/>
        </w:rPr>
        <w:t>for</w:t>
      </w:r>
      <w:r w:rsidRPr="00417942">
        <w:rPr>
          <w:rFonts w:ascii="Times New Roman" w:hAnsi="Times New Roman" w:cs="Times New Roman"/>
          <w:sz w:val="24"/>
          <w:szCs w:val="24"/>
        </w:rPr>
        <w:t xml:space="preserve"> </w:t>
      </w:r>
      <w:r w:rsidRPr="00740165">
        <w:rPr>
          <w:rFonts w:ascii="Times New Roman" w:hAnsi="Times New Roman" w:cs="Times New Roman"/>
          <w:i/>
          <w:iCs/>
          <w:sz w:val="24"/>
          <w:szCs w:val="24"/>
        </w:rPr>
        <w:t>results</w:t>
      </w:r>
      <w:r w:rsidRPr="00417942">
        <w:rPr>
          <w:rFonts w:ascii="Times New Roman" w:hAnsi="Times New Roman" w:cs="Times New Roman"/>
          <w:sz w:val="24"/>
          <w:szCs w:val="24"/>
        </w:rPr>
        <w:t xml:space="preserve">: </w:t>
      </w:r>
      <w:r w:rsidRPr="00740165">
        <w:rPr>
          <w:rFonts w:ascii="Times New Roman" w:hAnsi="Times New Roman" w:cs="Times New Roman"/>
          <w:i/>
          <w:iCs/>
          <w:sz w:val="24"/>
          <w:szCs w:val="24"/>
        </w:rPr>
        <w:t>A</w:t>
      </w:r>
      <w:r w:rsidRPr="00417942">
        <w:rPr>
          <w:rFonts w:ascii="Times New Roman" w:hAnsi="Times New Roman" w:cs="Times New Roman"/>
          <w:sz w:val="24"/>
          <w:szCs w:val="24"/>
        </w:rPr>
        <w:t xml:space="preserve"> </w:t>
      </w:r>
      <w:r w:rsidRPr="00740165">
        <w:rPr>
          <w:rFonts w:ascii="Times New Roman" w:hAnsi="Times New Roman" w:cs="Times New Roman"/>
          <w:i/>
          <w:iCs/>
          <w:sz w:val="24"/>
          <w:szCs w:val="24"/>
        </w:rPr>
        <w:t>streamlined</w:t>
      </w:r>
      <w:r w:rsidRPr="00417942">
        <w:rPr>
          <w:rFonts w:ascii="Times New Roman" w:hAnsi="Times New Roman" w:cs="Times New Roman"/>
          <w:sz w:val="24"/>
          <w:szCs w:val="24"/>
        </w:rPr>
        <w:t xml:space="preserve"> </w:t>
      </w:r>
      <w:r w:rsidRPr="00740165">
        <w:rPr>
          <w:rFonts w:ascii="Times New Roman" w:hAnsi="Times New Roman" w:cs="Times New Roman"/>
          <w:i/>
          <w:iCs/>
          <w:sz w:val="24"/>
          <w:szCs w:val="24"/>
        </w:rPr>
        <w:t>approach</w:t>
      </w:r>
      <w:r w:rsidRPr="00417942">
        <w:rPr>
          <w:rFonts w:ascii="Times New Roman" w:hAnsi="Times New Roman" w:cs="Times New Roman"/>
          <w:sz w:val="24"/>
          <w:szCs w:val="24"/>
        </w:rPr>
        <w:t xml:space="preserve">, Chicago. </w:t>
      </w:r>
      <w:r w:rsidRPr="00015CD5">
        <w:rPr>
          <w:rFonts w:ascii="Times New Roman" w:hAnsi="Times New Roman" w:cs="Times New Roman"/>
          <w:iCs/>
          <w:sz w:val="24"/>
          <w:szCs w:val="24"/>
        </w:rPr>
        <w:t>American</w:t>
      </w:r>
      <w:r w:rsidRPr="00417942">
        <w:rPr>
          <w:rFonts w:ascii="Times New Roman" w:hAnsi="Times New Roman" w:cs="Times New Roman"/>
          <w:i/>
          <w:sz w:val="24"/>
          <w:szCs w:val="24"/>
        </w:rPr>
        <w:t xml:space="preserve"> </w:t>
      </w:r>
      <w:r w:rsidRPr="00740165">
        <w:rPr>
          <w:rFonts w:ascii="Times New Roman" w:hAnsi="Times New Roman" w:cs="Times New Roman"/>
          <w:iCs/>
          <w:sz w:val="24"/>
          <w:szCs w:val="24"/>
        </w:rPr>
        <w:t>Library</w:t>
      </w:r>
      <w:r w:rsidRPr="00417942">
        <w:rPr>
          <w:rFonts w:ascii="Times New Roman" w:hAnsi="Times New Roman" w:cs="Times New Roman"/>
          <w:i/>
          <w:sz w:val="24"/>
          <w:szCs w:val="24"/>
        </w:rPr>
        <w:t xml:space="preserve"> </w:t>
      </w:r>
      <w:r w:rsidRPr="00740165">
        <w:rPr>
          <w:rFonts w:ascii="Times New Roman" w:hAnsi="Times New Roman" w:cs="Times New Roman"/>
          <w:iCs/>
          <w:sz w:val="24"/>
          <w:szCs w:val="24"/>
        </w:rPr>
        <w:t>Association</w:t>
      </w:r>
      <w:r w:rsidRPr="00417942">
        <w:rPr>
          <w:rFonts w:ascii="Times New Roman" w:hAnsi="Times New Roman" w:cs="Times New Roman"/>
          <w:sz w:val="24"/>
          <w:szCs w:val="24"/>
        </w:rPr>
        <w:t xml:space="preserve">. </w:t>
      </w:r>
    </w:p>
    <w:p w14:paraId="5CD6FAC2" w14:textId="77777777" w:rsidR="00EA6C53" w:rsidRDefault="00A66ABA" w:rsidP="008C1A0D">
      <w:pPr>
        <w:tabs>
          <w:tab w:val="left" w:pos="810"/>
        </w:tabs>
        <w:ind w:left="900" w:hanging="990"/>
        <w:rPr>
          <w:rFonts w:ascii="Times New Roman" w:hAnsi="Times New Roman" w:cs="Times New Roman"/>
          <w:sz w:val="24"/>
          <w:szCs w:val="24"/>
        </w:rPr>
      </w:pPr>
      <w:r w:rsidRPr="00417942">
        <w:rPr>
          <w:rFonts w:ascii="Times New Roman" w:hAnsi="Times New Roman" w:cs="Times New Roman"/>
          <w:sz w:val="24"/>
          <w:szCs w:val="24"/>
        </w:rPr>
        <w:t xml:space="preserve">Okafor, A. I. (2012). Appraisal of reference service in the public libraries, FCT library </w:t>
      </w:r>
      <w:proofErr w:type="spellStart"/>
      <w:r w:rsidRPr="00417942">
        <w:rPr>
          <w:rFonts w:ascii="Times New Roman" w:hAnsi="Times New Roman" w:cs="Times New Roman"/>
          <w:sz w:val="24"/>
          <w:szCs w:val="24"/>
        </w:rPr>
        <w:t>Wuse</w:t>
      </w:r>
      <w:proofErr w:type="spellEnd"/>
      <w:r w:rsidRPr="00417942">
        <w:rPr>
          <w:rFonts w:ascii="Times New Roman" w:hAnsi="Times New Roman" w:cs="Times New Roman"/>
          <w:sz w:val="24"/>
          <w:szCs w:val="24"/>
        </w:rPr>
        <w:t xml:space="preserve"> Abuja and </w:t>
      </w:r>
      <w:proofErr w:type="spellStart"/>
      <w:r w:rsidRPr="00417942">
        <w:rPr>
          <w:rFonts w:ascii="Times New Roman" w:hAnsi="Times New Roman" w:cs="Times New Roman"/>
          <w:sz w:val="24"/>
          <w:szCs w:val="24"/>
        </w:rPr>
        <w:t>Nassarawa</w:t>
      </w:r>
      <w:proofErr w:type="spellEnd"/>
      <w:r w:rsidRPr="00417942">
        <w:rPr>
          <w:rFonts w:ascii="Times New Roman" w:hAnsi="Times New Roman" w:cs="Times New Roman"/>
          <w:sz w:val="24"/>
          <w:szCs w:val="24"/>
        </w:rPr>
        <w:t xml:space="preserve"> state library Lafia. Thesis work</w:t>
      </w:r>
      <w:r w:rsidR="00EA6C53">
        <w:rPr>
          <w:rFonts w:ascii="Times New Roman" w:hAnsi="Times New Roman" w:cs="Times New Roman"/>
          <w:sz w:val="24"/>
          <w:szCs w:val="24"/>
        </w:rPr>
        <w:t>.</w:t>
      </w:r>
    </w:p>
    <w:p w14:paraId="77E5697D" w14:textId="1F9CC8FB" w:rsidR="00A66ABA" w:rsidRPr="00417942" w:rsidRDefault="00EA6C53" w:rsidP="008C1A0D">
      <w:pPr>
        <w:tabs>
          <w:tab w:val="left" w:pos="810"/>
        </w:tabs>
        <w:ind w:left="900" w:hanging="99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Onifade</w:t>
      </w:r>
      <w:proofErr w:type="spellEnd"/>
      <w:r>
        <w:rPr>
          <w:rFonts w:ascii="Times New Roman" w:hAnsi="Times New Roman" w:cs="Times New Roman"/>
          <w:sz w:val="24"/>
          <w:szCs w:val="24"/>
        </w:rPr>
        <w:t xml:space="preserve">, F, and </w:t>
      </w:r>
      <w:proofErr w:type="spellStart"/>
      <w:r>
        <w:rPr>
          <w:rFonts w:ascii="Times New Roman" w:hAnsi="Times New Roman" w:cs="Times New Roman"/>
          <w:sz w:val="24"/>
          <w:szCs w:val="24"/>
        </w:rPr>
        <w:t>Babarinde</w:t>
      </w:r>
      <w:proofErr w:type="spellEnd"/>
      <w:r>
        <w:rPr>
          <w:rFonts w:ascii="Times New Roman" w:hAnsi="Times New Roman" w:cs="Times New Roman"/>
          <w:sz w:val="24"/>
          <w:szCs w:val="24"/>
        </w:rPr>
        <w:t xml:space="preserve">, B.A (2020). The roles of public </w:t>
      </w:r>
      <w:proofErr w:type="spellStart"/>
      <w:proofErr w:type="gramStart"/>
      <w:r>
        <w:rPr>
          <w:rFonts w:ascii="Times New Roman" w:hAnsi="Times New Roman" w:cs="Times New Roman"/>
          <w:sz w:val="24"/>
          <w:szCs w:val="24"/>
        </w:rPr>
        <w:t>libraries:a</w:t>
      </w:r>
      <w:proofErr w:type="spellEnd"/>
      <w:proofErr w:type="gramEnd"/>
      <w:r>
        <w:rPr>
          <w:rFonts w:ascii="Times New Roman" w:hAnsi="Times New Roman" w:cs="Times New Roman"/>
          <w:sz w:val="24"/>
          <w:szCs w:val="24"/>
        </w:rPr>
        <w:t xml:space="preserve"> panacea to the menace of social media addiction of adolescent in Nigeria. </w:t>
      </w:r>
      <w:r w:rsidRPr="00EA6C53">
        <w:rPr>
          <w:rFonts w:ascii="Times New Roman" w:hAnsi="Times New Roman" w:cs="Times New Roman"/>
          <w:i/>
          <w:iCs/>
          <w:sz w:val="24"/>
          <w:szCs w:val="24"/>
        </w:rPr>
        <w:t>Middle</w:t>
      </w:r>
      <w:r>
        <w:rPr>
          <w:rFonts w:ascii="Times New Roman" w:hAnsi="Times New Roman" w:cs="Times New Roman"/>
          <w:sz w:val="24"/>
          <w:szCs w:val="24"/>
        </w:rPr>
        <w:t xml:space="preserve"> </w:t>
      </w:r>
      <w:r w:rsidRPr="00EA6C53">
        <w:rPr>
          <w:rFonts w:ascii="Times New Roman" w:hAnsi="Times New Roman" w:cs="Times New Roman"/>
          <w:i/>
          <w:iCs/>
          <w:sz w:val="24"/>
          <w:szCs w:val="24"/>
        </w:rPr>
        <w:t>Belt</w:t>
      </w:r>
      <w:r>
        <w:rPr>
          <w:rFonts w:ascii="Times New Roman" w:hAnsi="Times New Roman" w:cs="Times New Roman"/>
          <w:sz w:val="24"/>
          <w:szCs w:val="24"/>
        </w:rPr>
        <w:t xml:space="preserve"> </w:t>
      </w:r>
      <w:r w:rsidRPr="00EA6C53">
        <w:rPr>
          <w:rFonts w:ascii="Times New Roman" w:hAnsi="Times New Roman" w:cs="Times New Roman"/>
          <w:i/>
          <w:iCs/>
          <w:sz w:val="24"/>
          <w:szCs w:val="24"/>
        </w:rPr>
        <w:t>Journal</w:t>
      </w:r>
      <w:r>
        <w:rPr>
          <w:rFonts w:ascii="Times New Roman" w:hAnsi="Times New Roman" w:cs="Times New Roman"/>
          <w:sz w:val="24"/>
          <w:szCs w:val="24"/>
        </w:rPr>
        <w:t xml:space="preserve"> </w:t>
      </w:r>
      <w:r w:rsidRPr="00EA6C53">
        <w:rPr>
          <w:rFonts w:ascii="Times New Roman" w:hAnsi="Times New Roman" w:cs="Times New Roman"/>
          <w:i/>
          <w:iCs/>
          <w:sz w:val="24"/>
          <w:szCs w:val="24"/>
        </w:rPr>
        <w:t>of</w:t>
      </w:r>
      <w:r>
        <w:rPr>
          <w:rFonts w:ascii="Times New Roman" w:hAnsi="Times New Roman" w:cs="Times New Roman"/>
          <w:sz w:val="24"/>
          <w:szCs w:val="24"/>
        </w:rPr>
        <w:t xml:space="preserve"> </w:t>
      </w:r>
      <w:r w:rsidRPr="00EA6C53">
        <w:rPr>
          <w:rFonts w:ascii="Times New Roman" w:hAnsi="Times New Roman" w:cs="Times New Roman"/>
          <w:i/>
          <w:iCs/>
          <w:sz w:val="24"/>
          <w:szCs w:val="24"/>
        </w:rPr>
        <w:t>Library</w:t>
      </w:r>
      <w:r>
        <w:rPr>
          <w:rFonts w:ascii="Times New Roman" w:hAnsi="Times New Roman" w:cs="Times New Roman"/>
          <w:sz w:val="24"/>
          <w:szCs w:val="24"/>
        </w:rPr>
        <w:t xml:space="preserve"> </w:t>
      </w:r>
      <w:r w:rsidRPr="00EA6C53">
        <w:rPr>
          <w:rFonts w:ascii="Times New Roman" w:hAnsi="Times New Roman" w:cs="Times New Roman"/>
          <w:i/>
          <w:iCs/>
          <w:sz w:val="24"/>
          <w:szCs w:val="24"/>
        </w:rPr>
        <w:t>and</w:t>
      </w:r>
      <w:r>
        <w:rPr>
          <w:rFonts w:ascii="Times New Roman" w:hAnsi="Times New Roman" w:cs="Times New Roman"/>
          <w:sz w:val="24"/>
          <w:szCs w:val="24"/>
        </w:rPr>
        <w:t xml:space="preserve"> </w:t>
      </w:r>
      <w:r w:rsidRPr="00EA6C53">
        <w:rPr>
          <w:rFonts w:ascii="Times New Roman" w:hAnsi="Times New Roman" w:cs="Times New Roman"/>
          <w:i/>
          <w:iCs/>
          <w:sz w:val="24"/>
          <w:szCs w:val="24"/>
        </w:rPr>
        <w:t>Information</w:t>
      </w:r>
      <w:r>
        <w:rPr>
          <w:rFonts w:ascii="Times New Roman" w:hAnsi="Times New Roman" w:cs="Times New Roman"/>
          <w:sz w:val="24"/>
          <w:szCs w:val="24"/>
        </w:rPr>
        <w:t xml:space="preserve"> </w:t>
      </w:r>
      <w:r w:rsidRPr="00EA6C53">
        <w:rPr>
          <w:rFonts w:ascii="Times New Roman" w:hAnsi="Times New Roman" w:cs="Times New Roman"/>
          <w:i/>
          <w:iCs/>
          <w:sz w:val="24"/>
          <w:szCs w:val="24"/>
        </w:rPr>
        <w:t>Science</w:t>
      </w:r>
      <w:r>
        <w:rPr>
          <w:rFonts w:ascii="Times New Roman" w:hAnsi="Times New Roman" w:cs="Times New Roman"/>
          <w:sz w:val="24"/>
          <w:szCs w:val="24"/>
        </w:rPr>
        <w:t>, 18, 1-13.</w:t>
      </w:r>
    </w:p>
    <w:p w14:paraId="370CD034" w14:textId="6F19C842" w:rsidR="00A66ABA" w:rsidRPr="00417942" w:rsidRDefault="00A66ABA" w:rsidP="008C1A0D">
      <w:pPr>
        <w:tabs>
          <w:tab w:val="left" w:pos="810"/>
        </w:tabs>
        <w:ind w:left="900" w:hanging="990"/>
        <w:rPr>
          <w:rFonts w:ascii="Times New Roman" w:hAnsi="Times New Roman" w:cs="Times New Roman"/>
          <w:sz w:val="24"/>
          <w:szCs w:val="24"/>
        </w:rPr>
      </w:pPr>
      <w:r w:rsidRPr="00417942">
        <w:rPr>
          <w:rFonts w:ascii="Times New Roman" w:hAnsi="Times New Roman" w:cs="Times New Roman"/>
          <w:sz w:val="24"/>
          <w:szCs w:val="24"/>
        </w:rPr>
        <w:lastRenderedPageBreak/>
        <w:t xml:space="preserve">Retting, J. R. (2012). </w:t>
      </w:r>
      <w:r w:rsidRPr="00740165">
        <w:rPr>
          <w:rFonts w:ascii="Times New Roman" w:hAnsi="Times New Roman" w:cs="Times New Roman"/>
          <w:i/>
          <w:iCs/>
          <w:sz w:val="24"/>
          <w:szCs w:val="24"/>
        </w:rPr>
        <w:t>Reference</w:t>
      </w:r>
      <w:r w:rsidRPr="00417942">
        <w:rPr>
          <w:rFonts w:ascii="Times New Roman" w:hAnsi="Times New Roman" w:cs="Times New Roman"/>
          <w:sz w:val="24"/>
          <w:szCs w:val="24"/>
        </w:rPr>
        <w:t xml:space="preserve"> </w:t>
      </w:r>
      <w:r w:rsidRPr="00740165">
        <w:rPr>
          <w:rFonts w:ascii="Times New Roman" w:hAnsi="Times New Roman" w:cs="Times New Roman"/>
          <w:i/>
          <w:iCs/>
          <w:sz w:val="24"/>
          <w:szCs w:val="24"/>
        </w:rPr>
        <w:t>and</w:t>
      </w:r>
      <w:r w:rsidRPr="00417942">
        <w:rPr>
          <w:rFonts w:ascii="Times New Roman" w:hAnsi="Times New Roman" w:cs="Times New Roman"/>
          <w:sz w:val="24"/>
          <w:szCs w:val="24"/>
        </w:rPr>
        <w:t xml:space="preserve"> </w:t>
      </w:r>
      <w:r w:rsidRPr="00740165">
        <w:rPr>
          <w:rFonts w:ascii="Times New Roman" w:hAnsi="Times New Roman" w:cs="Times New Roman"/>
          <w:i/>
          <w:iCs/>
          <w:sz w:val="24"/>
          <w:szCs w:val="24"/>
        </w:rPr>
        <w:t>Information</w:t>
      </w:r>
      <w:r w:rsidRPr="00417942">
        <w:rPr>
          <w:rFonts w:ascii="Times New Roman" w:hAnsi="Times New Roman" w:cs="Times New Roman"/>
          <w:sz w:val="24"/>
          <w:szCs w:val="24"/>
        </w:rPr>
        <w:t xml:space="preserve"> </w:t>
      </w:r>
      <w:r w:rsidRPr="00740165">
        <w:rPr>
          <w:rFonts w:ascii="Times New Roman" w:hAnsi="Times New Roman" w:cs="Times New Roman"/>
          <w:i/>
          <w:iCs/>
          <w:sz w:val="24"/>
          <w:szCs w:val="24"/>
        </w:rPr>
        <w:t>services</w:t>
      </w:r>
      <w:r w:rsidRPr="00417942">
        <w:rPr>
          <w:rFonts w:ascii="Times New Roman" w:hAnsi="Times New Roman" w:cs="Times New Roman"/>
          <w:sz w:val="24"/>
          <w:szCs w:val="24"/>
        </w:rPr>
        <w:t xml:space="preserve">. </w:t>
      </w:r>
      <w:r w:rsidRPr="00740165">
        <w:rPr>
          <w:rFonts w:ascii="Times New Roman" w:hAnsi="Times New Roman" w:cs="Times New Roman"/>
          <w:i/>
          <w:iCs/>
          <w:sz w:val="24"/>
          <w:szCs w:val="24"/>
        </w:rPr>
        <w:t>World</w:t>
      </w:r>
      <w:r w:rsidRPr="00417942">
        <w:rPr>
          <w:rFonts w:ascii="Times New Roman" w:hAnsi="Times New Roman" w:cs="Times New Roman"/>
          <w:sz w:val="24"/>
          <w:szCs w:val="24"/>
        </w:rPr>
        <w:t xml:space="preserve"> </w:t>
      </w:r>
      <w:r w:rsidRPr="00740165">
        <w:rPr>
          <w:rFonts w:ascii="Times New Roman" w:hAnsi="Times New Roman" w:cs="Times New Roman"/>
          <w:i/>
          <w:iCs/>
          <w:sz w:val="24"/>
          <w:szCs w:val="24"/>
        </w:rPr>
        <w:t>encyclopedia</w:t>
      </w:r>
      <w:r w:rsidRPr="00417942">
        <w:rPr>
          <w:rFonts w:ascii="Times New Roman" w:hAnsi="Times New Roman" w:cs="Times New Roman"/>
          <w:sz w:val="24"/>
          <w:szCs w:val="24"/>
        </w:rPr>
        <w:t xml:space="preserve"> </w:t>
      </w:r>
      <w:r w:rsidRPr="00740165">
        <w:rPr>
          <w:rFonts w:ascii="Times New Roman" w:hAnsi="Times New Roman" w:cs="Times New Roman"/>
          <w:i/>
          <w:iCs/>
          <w:sz w:val="24"/>
          <w:szCs w:val="24"/>
        </w:rPr>
        <w:t>of</w:t>
      </w:r>
      <w:r w:rsidRPr="00417942">
        <w:rPr>
          <w:rFonts w:ascii="Times New Roman" w:hAnsi="Times New Roman" w:cs="Times New Roman"/>
          <w:sz w:val="24"/>
          <w:szCs w:val="24"/>
        </w:rPr>
        <w:t xml:space="preserve"> </w:t>
      </w:r>
      <w:r w:rsidRPr="00740165">
        <w:rPr>
          <w:rFonts w:ascii="Times New Roman" w:hAnsi="Times New Roman" w:cs="Times New Roman"/>
          <w:i/>
          <w:iCs/>
          <w:sz w:val="24"/>
          <w:szCs w:val="24"/>
        </w:rPr>
        <w:t>Library</w:t>
      </w:r>
      <w:r w:rsidRPr="00417942">
        <w:rPr>
          <w:rFonts w:ascii="Times New Roman" w:hAnsi="Times New Roman" w:cs="Times New Roman"/>
          <w:sz w:val="24"/>
          <w:szCs w:val="24"/>
        </w:rPr>
        <w:t xml:space="preserve"> </w:t>
      </w:r>
      <w:r w:rsidRPr="00740165">
        <w:rPr>
          <w:rFonts w:ascii="Times New Roman" w:hAnsi="Times New Roman" w:cs="Times New Roman"/>
          <w:i/>
          <w:iCs/>
          <w:sz w:val="24"/>
          <w:szCs w:val="24"/>
        </w:rPr>
        <w:t>and</w:t>
      </w:r>
      <w:r w:rsidRPr="00417942">
        <w:rPr>
          <w:rFonts w:ascii="Times New Roman" w:hAnsi="Times New Roman" w:cs="Times New Roman"/>
          <w:sz w:val="24"/>
          <w:szCs w:val="24"/>
        </w:rPr>
        <w:t xml:space="preserve"> </w:t>
      </w:r>
      <w:r w:rsidRPr="00740165">
        <w:rPr>
          <w:rFonts w:ascii="Times New Roman" w:hAnsi="Times New Roman" w:cs="Times New Roman"/>
          <w:i/>
          <w:iCs/>
          <w:sz w:val="24"/>
          <w:szCs w:val="24"/>
        </w:rPr>
        <w:t>information</w:t>
      </w:r>
      <w:r w:rsidRPr="00417942">
        <w:rPr>
          <w:rFonts w:ascii="Times New Roman" w:hAnsi="Times New Roman" w:cs="Times New Roman"/>
          <w:sz w:val="24"/>
          <w:szCs w:val="24"/>
        </w:rPr>
        <w:t xml:space="preserve"> </w:t>
      </w:r>
      <w:r w:rsidRPr="00740165">
        <w:rPr>
          <w:rFonts w:ascii="Times New Roman" w:hAnsi="Times New Roman" w:cs="Times New Roman"/>
          <w:i/>
          <w:iCs/>
          <w:sz w:val="24"/>
          <w:szCs w:val="24"/>
        </w:rPr>
        <w:t>service</w:t>
      </w:r>
      <w:r w:rsidRPr="00417942">
        <w:rPr>
          <w:rFonts w:ascii="Times New Roman" w:hAnsi="Times New Roman" w:cs="Times New Roman"/>
          <w:sz w:val="24"/>
          <w:szCs w:val="24"/>
        </w:rPr>
        <w:t xml:space="preserve">, </w:t>
      </w:r>
      <w:r w:rsidRPr="00740165">
        <w:rPr>
          <w:rFonts w:ascii="Times New Roman" w:hAnsi="Times New Roman" w:cs="Times New Roman"/>
          <w:iCs/>
          <w:sz w:val="24"/>
          <w:szCs w:val="24"/>
        </w:rPr>
        <w:t>Chicago</w:t>
      </w:r>
      <w:r w:rsidRPr="00417942">
        <w:rPr>
          <w:rFonts w:ascii="Times New Roman" w:hAnsi="Times New Roman" w:cs="Times New Roman"/>
          <w:i/>
          <w:sz w:val="24"/>
          <w:szCs w:val="24"/>
        </w:rPr>
        <w:t xml:space="preserve">. </w:t>
      </w:r>
      <w:r w:rsidRPr="00740165">
        <w:rPr>
          <w:rFonts w:ascii="Times New Roman" w:hAnsi="Times New Roman" w:cs="Times New Roman"/>
          <w:iCs/>
          <w:sz w:val="24"/>
          <w:szCs w:val="24"/>
        </w:rPr>
        <w:t>American</w:t>
      </w:r>
      <w:r w:rsidRPr="00417942">
        <w:rPr>
          <w:rFonts w:ascii="Times New Roman" w:hAnsi="Times New Roman" w:cs="Times New Roman"/>
          <w:i/>
          <w:sz w:val="24"/>
          <w:szCs w:val="24"/>
        </w:rPr>
        <w:t xml:space="preserve"> </w:t>
      </w:r>
      <w:r w:rsidRPr="00740165">
        <w:rPr>
          <w:rFonts w:ascii="Times New Roman" w:hAnsi="Times New Roman" w:cs="Times New Roman"/>
          <w:iCs/>
          <w:sz w:val="24"/>
          <w:szCs w:val="24"/>
        </w:rPr>
        <w:t>Library</w:t>
      </w:r>
      <w:r w:rsidRPr="00417942">
        <w:rPr>
          <w:rFonts w:ascii="Times New Roman" w:hAnsi="Times New Roman" w:cs="Times New Roman"/>
          <w:i/>
          <w:sz w:val="24"/>
          <w:szCs w:val="24"/>
        </w:rPr>
        <w:t xml:space="preserve"> </w:t>
      </w:r>
      <w:r w:rsidRPr="00740165">
        <w:rPr>
          <w:rFonts w:ascii="Times New Roman" w:hAnsi="Times New Roman" w:cs="Times New Roman"/>
          <w:iCs/>
          <w:sz w:val="24"/>
          <w:szCs w:val="24"/>
        </w:rPr>
        <w:t>Association</w:t>
      </w:r>
      <w:r w:rsidRPr="00417942">
        <w:rPr>
          <w:rFonts w:ascii="Times New Roman" w:hAnsi="Times New Roman" w:cs="Times New Roman"/>
          <w:i/>
          <w:sz w:val="24"/>
          <w:szCs w:val="24"/>
        </w:rPr>
        <w:t>.</w:t>
      </w:r>
    </w:p>
    <w:p w14:paraId="019C3509" w14:textId="08EC0D8A" w:rsidR="00A66ABA" w:rsidRPr="00417942" w:rsidRDefault="00A66ABA" w:rsidP="008C1A0D">
      <w:pPr>
        <w:tabs>
          <w:tab w:val="left" w:pos="810"/>
        </w:tabs>
        <w:ind w:left="900" w:hanging="990"/>
        <w:rPr>
          <w:rFonts w:ascii="Times New Roman" w:hAnsi="Times New Roman" w:cs="Times New Roman"/>
          <w:sz w:val="24"/>
          <w:szCs w:val="24"/>
        </w:rPr>
      </w:pPr>
      <w:r w:rsidRPr="00417942">
        <w:rPr>
          <w:rFonts w:ascii="Times New Roman" w:hAnsi="Times New Roman" w:cs="Times New Roman"/>
          <w:sz w:val="24"/>
          <w:szCs w:val="24"/>
        </w:rPr>
        <w:t xml:space="preserve">Salman, A. A., Mostert, B. &amp; </w:t>
      </w:r>
      <w:proofErr w:type="spellStart"/>
      <w:r w:rsidRPr="00417942">
        <w:rPr>
          <w:rFonts w:ascii="Times New Roman" w:hAnsi="Times New Roman" w:cs="Times New Roman"/>
          <w:sz w:val="24"/>
          <w:szCs w:val="24"/>
        </w:rPr>
        <w:t>Mugwisi</w:t>
      </w:r>
      <w:proofErr w:type="spellEnd"/>
      <w:r w:rsidRPr="00417942">
        <w:rPr>
          <w:rFonts w:ascii="Times New Roman" w:hAnsi="Times New Roman" w:cs="Times New Roman"/>
          <w:sz w:val="24"/>
          <w:szCs w:val="24"/>
        </w:rPr>
        <w:t>, T. (2014</w:t>
      </w:r>
      <w:r w:rsidR="007D6759" w:rsidRPr="00417942">
        <w:rPr>
          <w:rFonts w:ascii="Times New Roman" w:hAnsi="Times New Roman" w:cs="Times New Roman"/>
          <w:sz w:val="24"/>
          <w:szCs w:val="24"/>
        </w:rPr>
        <w:t>)</w:t>
      </w:r>
      <w:r w:rsidR="007D6759">
        <w:rPr>
          <w:rFonts w:ascii="Times New Roman" w:hAnsi="Times New Roman" w:cs="Times New Roman"/>
          <w:sz w:val="24"/>
          <w:szCs w:val="24"/>
        </w:rPr>
        <w:t>.</w:t>
      </w:r>
      <w:r w:rsidR="007D6759" w:rsidRPr="00417942">
        <w:rPr>
          <w:rFonts w:ascii="Times New Roman" w:hAnsi="Times New Roman" w:cs="Times New Roman"/>
          <w:sz w:val="24"/>
          <w:szCs w:val="24"/>
        </w:rPr>
        <w:t xml:space="preserve"> </w:t>
      </w:r>
      <w:r w:rsidR="007D6759">
        <w:rPr>
          <w:rFonts w:ascii="Times New Roman" w:hAnsi="Times New Roman" w:cs="Times New Roman"/>
          <w:sz w:val="24"/>
          <w:szCs w:val="24"/>
        </w:rPr>
        <w:t>Issues</w:t>
      </w:r>
      <w:r w:rsidRPr="00417942">
        <w:rPr>
          <w:rFonts w:ascii="Times New Roman" w:hAnsi="Times New Roman" w:cs="Times New Roman"/>
          <w:sz w:val="24"/>
          <w:szCs w:val="24"/>
        </w:rPr>
        <w:t xml:space="preserve"> and trends in the provision of public library</w:t>
      </w:r>
      <w:r w:rsidR="00740165">
        <w:rPr>
          <w:rFonts w:ascii="Times New Roman" w:hAnsi="Times New Roman" w:cs="Times New Roman"/>
          <w:sz w:val="24"/>
          <w:szCs w:val="24"/>
        </w:rPr>
        <w:t xml:space="preserve"> services in Nigeria, a literature </w:t>
      </w:r>
      <w:r w:rsidR="007D6759">
        <w:rPr>
          <w:rFonts w:ascii="Times New Roman" w:hAnsi="Times New Roman" w:cs="Times New Roman"/>
          <w:sz w:val="24"/>
          <w:szCs w:val="24"/>
        </w:rPr>
        <w:t>survey.</w:t>
      </w:r>
      <w:r w:rsidR="00740165">
        <w:rPr>
          <w:rFonts w:ascii="Times New Roman" w:hAnsi="Times New Roman" w:cs="Times New Roman"/>
          <w:sz w:val="24"/>
          <w:szCs w:val="24"/>
        </w:rPr>
        <w:t xml:space="preserve"> </w:t>
      </w:r>
      <w:r w:rsidR="007D6759" w:rsidRPr="007D6759">
        <w:rPr>
          <w:rFonts w:ascii="Times New Roman" w:hAnsi="Times New Roman" w:cs="Times New Roman"/>
          <w:i/>
          <w:iCs/>
          <w:sz w:val="24"/>
          <w:szCs w:val="24"/>
        </w:rPr>
        <w:t>Journal</w:t>
      </w:r>
      <w:r w:rsidR="007D6759">
        <w:rPr>
          <w:rFonts w:ascii="Times New Roman" w:hAnsi="Times New Roman" w:cs="Times New Roman"/>
          <w:sz w:val="24"/>
          <w:szCs w:val="24"/>
        </w:rPr>
        <w:t xml:space="preserve"> </w:t>
      </w:r>
      <w:r w:rsidR="007D6759" w:rsidRPr="00417942">
        <w:rPr>
          <w:rFonts w:ascii="Times New Roman" w:hAnsi="Times New Roman" w:cs="Times New Roman"/>
          <w:sz w:val="24"/>
          <w:szCs w:val="24"/>
        </w:rPr>
        <w:t>of</w:t>
      </w:r>
      <w:r w:rsidRPr="00417942">
        <w:rPr>
          <w:rFonts w:ascii="Times New Roman" w:hAnsi="Times New Roman" w:cs="Times New Roman"/>
          <w:sz w:val="24"/>
          <w:szCs w:val="24"/>
        </w:rPr>
        <w:t xml:space="preserve"> </w:t>
      </w:r>
      <w:r w:rsidRPr="007D6759">
        <w:rPr>
          <w:rFonts w:ascii="Times New Roman" w:hAnsi="Times New Roman" w:cs="Times New Roman"/>
          <w:i/>
          <w:iCs/>
          <w:sz w:val="24"/>
          <w:szCs w:val="24"/>
        </w:rPr>
        <w:t>Balkan</w:t>
      </w:r>
      <w:r w:rsidRPr="00417942">
        <w:rPr>
          <w:rFonts w:ascii="Times New Roman" w:hAnsi="Times New Roman" w:cs="Times New Roman"/>
          <w:sz w:val="24"/>
          <w:szCs w:val="24"/>
        </w:rPr>
        <w:t xml:space="preserve"> </w:t>
      </w:r>
      <w:r w:rsidRPr="007D6759">
        <w:rPr>
          <w:rFonts w:ascii="Times New Roman" w:hAnsi="Times New Roman" w:cs="Times New Roman"/>
          <w:i/>
          <w:iCs/>
          <w:sz w:val="24"/>
          <w:szCs w:val="24"/>
        </w:rPr>
        <w:t>Libraries</w:t>
      </w:r>
      <w:r w:rsidRPr="00417942">
        <w:rPr>
          <w:rFonts w:ascii="Times New Roman" w:hAnsi="Times New Roman" w:cs="Times New Roman"/>
          <w:sz w:val="24"/>
          <w:szCs w:val="24"/>
        </w:rPr>
        <w:t xml:space="preserve"> </w:t>
      </w:r>
      <w:r w:rsidR="007D6759">
        <w:rPr>
          <w:rFonts w:ascii="Times New Roman" w:hAnsi="Times New Roman" w:cs="Times New Roman"/>
          <w:i/>
          <w:iCs/>
          <w:sz w:val="24"/>
          <w:szCs w:val="24"/>
        </w:rPr>
        <w:t>University,</w:t>
      </w:r>
      <w:r w:rsidR="007D6759" w:rsidRPr="007D6759">
        <w:rPr>
          <w:rFonts w:ascii="Times New Roman" w:hAnsi="Times New Roman" w:cs="Times New Roman"/>
          <w:sz w:val="24"/>
          <w:szCs w:val="24"/>
        </w:rPr>
        <w:t>2</w:t>
      </w:r>
      <w:r w:rsidRPr="00417942">
        <w:rPr>
          <w:rFonts w:ascii="Times New Roman" w:hAnsi="Times New Roman" w:cs="Times New Roman"/>
          <w:sz w:val="24"/>
          <w:szCs w:val="24"/>
        </w:rPr>
        <w:t xml:space="preserve"> (1)</w:t>
      </w:r>
    </w:p>
    <w:p w14:paraId="60AB3B16" w14:textId="4CC4E5CA" w:rsidR="00A66ABA" w:rsidRPr="00417942" w:rsidRDefault="00A66ABA" w:rsidP="008C1A0D">
      <w:pPr>
        <w:tabs>
          <w:tab w:val="left" w:pos="810"/>
        </w:tabs>
        <w:ind w:left="900" w:hanging="990"/>
        <w:rPr>
          <w:rFonts w:ascii="Times New Roman" w:hAnsi="Times New Roman" w:cs="Times New Roman"/>
          <w:sz w:val="24"/>
          <w:szCs w:val="24"/>
        </w:rPr>
      </w:pPr>
      <w:proofErr w:type="spellStart"/>
      <w:r w:rsidRPr="00417942">
        <w:rPr>
          <w:rFonts w:ascii="Times New Roman" w:hAnsi="Times New Roman" w:cs="Times New Roman"/>
          <w:sz w:val="24"/>
          <w:szCs w:val="24"/>
        </w:rPr>
        <w:t>Solmaz</w:t>
      </w:r>
      <w:proofErr w:type="spellEnd"/>
      <w:r w:rsidRPr="00417942">
        <w:rPr>
          <w:rFonts w:ascii="Times New Roman" w:hAnsi="Times New Roman" w:cs="Times New Roman"/>
          <w:sz w:val="24"/>
          <w:szCs w:val="24"/>
        </w:rPr>
        <w:t xml:space="preserve">, D. V. (2017). Relationship between lifelong learning levels and information literacy skills in teacher </w:t>
      </w:r>
      <w:r w:rsidR="00640982">
        <w:rPr>
          <w:rFonts w:ascii="Times New Roman" w:hAnsi="Times New Roman" w:cs="Times New Roman"/>
          <w:sz w:val="24"/>
          <w:szCs w:val="24"/>
        </w:rPr>
        <w:t xml:space="preserve">   </w:t>
      </w:r>
      <w:r w:rsidRPr="00417942">
        <w:rPr>
          <w:rFonts w:ascii="Times New Roman" w:hAnsi="Times New Roman" w:cs="Times New Roman"/>
          <w:sz w:val="24"/>
          <w:szCs w:val="24"/>
        </w:rPr>
        <w:t xml:space="preserve">candidates. </w:t>
      </w:r>
      <w:r w:rsidRPr="00417942">
        <w:rPr>
          <w:rFonts w:ascii="Times New Roman" w:hAnsi="Times New Roman" w:cs="Times New Roman"/>
          <w:i/>
          <w:sz w:val="24"/>
          <w:szCs w:val="24"/>
        </w:rPr>
        <w:t>Universal Journal of Educational Research</w:t>
      </w:r>
      <w:r w:rsidRPr="00417942">
        <w:rPr>
          <w:rFonts w:ascii="Times New Roman" w:hAnsi="Times New Roman" w:cs="Times New Roman"/>
          <w:sz w:val="24"/>
          <w:szCs w:val="24"/>
        </w:rPr>
        <w:t>, 5(6), 939- 346. doi.13189/</w:t>
      </w:r>
      <w:proofErr w:type="spellStart"/>
      <w:r w:rsidRPr="00417942">
        <w:rPr>
          <w:rFonts w:ascii="Times New Roman" w:hAnsi="Times New Roman" w:cs="Times New Roman"/>
          <w:sz w:val="24"/>
          <w:szCs w:val="24"/>
        </w:rPr>
        <w:t>uger</w:t>
      </w:r>
      <w:proofErr w:type="spellEnd"/>
      <w:r w:rsidRPr="00417942">
        <w:rPr>
          <w:rFonts w:ascii="Times New Roman" w:hAnsi="Times New Roman" w:cs="Times New Roman"/>
          <w:sz w:val="24"/>
          <w:szCs w:val="24"/>
        </w:rPr>
        <w:t xml:space="preserve"> 2017050605.</w:t>
      </w:r>
    </w:p>
    <w:p w14:paraId="2406AA44" w14:textId="26649D27" w:rsidR="00A66ABA" w:rsidRPr="00417942" w:rsidRDefault="00A66ABA" w:rsidP="008C1A0D">
      <w:pPr>
        <w:tabs>
          <w:tab w:val="left" w:pos="810"/>
        </w:tabs>
        <w:ind w:left="900" w:hanging="990"/>
        <w:rPr>
          <w:rFonts w:ascii="Times New Roman" w:hAnsi="Times New Roman" w:cs="Times New Roman"/>
          <w:sz w:val="24"/>
          <w:szCs w:val="24"/>
        </w:rPr>
      </w:pPr>
      <w:r w:rsidRPr="00417942">
        <w:rPr>
          <w:rFonts w:ascii="Times New Roman" w:hAnsi="Times New Roman" w:cs="Times New Roman"/>
          <w:sz w:val="24"/>
          <w:szCs w:val="24"/>
        </w:rPr>
        <w:t>Srikanth, C. (2017) Role of Public libraries: Information literacy in an information Society</w:t>
      </w:r>
      <w:r w:rsidR="00640982">
        <w:rPr>
          <w:rFonts w:ascii="Times New Roman" w:hAnsi="Times New Roman" w:cs="Times New Roman"/>
          <w:sz w:val="24"/>
          <w:szCs w:val="24"/>
        </w:rPr>
        <w:t xml:space="preserve">                                               </w:t>
      </w:r>
      <w:r w:rsidR="008C1A0D">
        <w:rPr>
          <w:rFonts w:ascii="Times New Roman" w:hAnsi="Times New Roman" w:cs="Times New Roman"/>
          <w:sz w:val="24"/>
          <w:szCs w:val="24"/>
        </w:rPr>
        <w:t xml:space="preserve"> </w:t>
      </w:r>
      <w:r w:rsidRPr="00417942">
        <w:rPr>
          <w:rFonts w:ascii="Times New Roman" w:hAnsi="Times New Roman" w:cs="Times New Roman"/>
          <w:sz w:val="24"/>
          <w:szCs w:val="24"/>
        </w:rPr>
        <w:t xml:space="preserve">Impact: </w:t>
      </w:r>
      <w:r w:rsidRPr="00417942">
        <w:rPr>
          <w:rFonts w:ascii="Times New Roman" w:hAnsi="Times New Roman" w:cs="Times New Roman"/>
          <w:i/>
          <w:sz w:val="24"/>
          <w:szCs w:val="24"/>
        </w:rPr>
        <w:t>International Journal of Research in Humanities, Art and Literature</w:t>
      </w:r>
      <w:r w:rsidRPr="00417942">
        <w:rPr>
          <w:rFonts w:ascii="Times New Roman" w:hAnsi="Times New Roman" w:cs="Times New Roman"/>
          <w:sz w:val="24"/>
          <w:szCs w:val="24"/>
        </w:rPr>
        <w:t>. 5, (7), 55- 60.</w:t>
      </w:r>
    </w:p>
    <w:p w14:paraId="2EBEA787" w14:textId="642C6942" w:rsidR="00A66ABA" w:rsidRPr="00417942" w:rsidRDefault="00A66ABA" w:rsidP="008C1A0D">
      <w:pPr>
        <w:tabs>
          <w:tab w:val="left" w:pos="810"/>
        </w:tabs>
        <w:ind w:left="900" w:hanging="990"/>
        <w:rPr>
          <w:rFonts w:ascii="Times New Roman" w:hAnsi="Times New Roman" w:cs="Times New Roman"/>
          <w:sz w:val="24"/>
          <w:szCs w:val="24"/>
        </w:rPr>
      </w:pPr>
      <w:proofErr w:type="spellStart"/>
      <w:r w:rsidRPr="00417942">
        <w:rPr>
          <w:rFonts w:ascii="Times New Roman" w:hAnsi="Times New Roman" w:cs="Times New Roman"/>
          <w:sz w:val="24"/>
          <w:szCs w:val="24"/>
        </w:rPr>
        <w:t>Uzohue</w:t>
      </w:r>
      <w:proofErr w:type="spellEnd"/>
      <w:r w:rsidRPr="00417942">
        <w:rPr>
          <w:rFonts w:ascii="Times New Roman" w:hAnsi="Times New Roman" w:cs="Times New Roman"/>
          <w:sz w:val="24"/>
          <w:szCs w:val="24"/>
        </w:rPr>
        <w:t>, C. &amp; Ya</w:t>
      </w:r>
      <w:r w:rsidR="007D6759">
        <w:rPr>
          <w:rFonts w:ascii="Times New Roman" w:hAnsi="Times New Roman" w:cs="Times New Roman"/>
          <w:sz w:val="24"/>
          <w:szCs w:val="24"/>
        </w:rPr>
        <w:t>y</w:t>
      </w:r>
      <w:r w:rsidRPr="00417942">
        <w:rPr>
          <w:rFonts w:ascii="Times New Roman" w:hAnsi="Times New Roman" w:cs="Times New Roman"/>
          <w:sz w:val="24"/>
          <w:szCs w:val="24"/>
        </w:rPr>
        <w:t xml:space="preserve">a, T (2016). Provision of current awareness services and selective </w:t>
      </w:r>
      <w:r w:rsidR="00640982">
        <w:rPr>
          <w:rFonts w:ascii="Times New Roman" w:hAnsi="Times New Roman" w:cs="Times New Roman"/>
          <w:sz w:val="24"/>
          <w:szCs w:val="24"/>
        </w:rPr>
        <w:t xml:space="preserve">                       </w:t>
      </w:r>
      <w:r w:rsidRPr="00417942">
        <w:rPr>
          <w:rFonts w:ascii="Times New Roman" w:hAnsi="Times New Roman" w:cs="Times New Roman"/>
          <w:sz w:val="24"/>
          <w:szCs w:val="24"/>
        </w:rPr>
        <w:t xml:space="preserve">dissemination of information be medical librarians in </w:t>
      </w:r>
      <w:r w:rsidR="007D6759">
        <w:rPr>
          <w:rFonts w:ascii="Times New Roman" w:hAnsi="Times New Roman" w:cs="Times New Roman"/>
          <w:sz w:val="24"/>
          <w:szCs w:val="24"/>
        </w:rPr>
        <w:t>t</w:t>
      </w:r>
      <w:r w:rsidRPr="00417942">
        <w:rPr>
          <w:rFonts w:ascii="Times New Roman" w:hAnsi="Times New Roman" w:cs="Times New Roman"/>
          <w:sz w:val="24"/>
          <w:szCs w:val="24"/>
        </w:rPr>
        <w:t xml:space="preserve">echnological era. </w:t>
      </w:r>
      <w:r w:rsidR="007D6759">
        <w:rPr>
          <w:rFonts w:ascii="Times New Roman" w:hAnsi="Times New Roman" w:cs="Times New Roman"/>
          <w:sz w:val="24"/>
          <w:szCs w:val="24"/>
        </w:rPr>
        <w:t>s</w:t>
      </w:r>
      <w:r w:rsidRPr="00417942">
        <w:rPr>
          <w:rFonts w:ascii="Times New Roman" w:hAnsi="Times New Roman" w:cs="Times New Roman"/>
          <w:sz w:val="24"/>
          <w:szCs w:val="24"/>
        </w:rPr>
        <w:t>emantic</w:t>
      </w:r>
      <w:r w:rsidR="007D6759">
        <w:rPr>
          <w:rFonts w:ascii="Times New Roman" w:hAnsi="Times New Roman" w:cs="Times New Roman"/>
          <w:sz w:val="24"/>
          <w:szCs w:val="24"/>
        </w:rPr>
        <w:t xml:space="preserve"> </w:t>
      </w:r>
      <w:r w:rsidRPr="00417942">
        <w:rPr>
          <w:rFonts w:ascii="Times New Roman" w:hAnsi="Times New Roman" w:cs="Times New Roman"/>
          <w:sz w:val="24"/>
          <w:szCs w:val="24"/>
        </w:rPr>
        <w:t xml:space="preserve">scholar.org. </w:t>
      </w:r>
      <w:r w:rsidRPr="00417942">
        <w:rPr>
          <w:rFonts w:ascii="Times New Roman" w:hAnsi="Times New Roman" w:cs="Times New Roman"/>
          <w:i/>
          <w:sz w:val="24"/>
          <w:szCs w:val="24"/>
        </w:rPr>
        <w:t xml:space="preserve">American Journal of Information Science and Computer </w:t>
      </w:r>
      <w:r w:rsidR="007D6759">
        <w:rPr>
          <w:rFonts w:ascii="Times New Roman" w:hAnsi="Times New Roman" w:cs="Times New Roman"/>
          <w:i/>
          <w:sz w:val="24"/>
          <w:szCs w:val="24"/>
        </w:rPr>
        <w:t>E</w:t>
      </w:r>
      <w:r w:rsidRPr="00417942">
        <w:rPr>
          <w:rFonts w:ascii="Times New Roman" w:hAnsi="Times New Roman" w:cs="Times New Roman"/>
          <w:i/>
          <w:sz w:val="24"/>
          <w:szCs w:val="24"/>
        </w:rPr>
        <w:t>ngineering 2</w:t>
      </w:r>
      <w:r w:rsidRPr="00417942">
        <w:rPr>
          <w:rFonts w:ascii="Times New Roman" w:hAnsi="Times New Roman" w:cs="Times New Roman"/>
          <w:sz w:val="24"/>
          <w:szCs w:val="24"/>
        </w:rPr>
        <w:t xml:space="preserve"> (2), 8 – 14.</w:t>
      </w:r>
    </w:p>
    <w:p w14:paraId="632DC20E" w14:textId="6E63F718" w:rsidR="00A66ABA" w:rsidRPr="00417942" w:rsidRDefault="00A66ABA" w:rsidP="008C1A0D">
      <w:pPr>
        <w:tabs>
          <w:tab w:val="left" w:pos="810"/>
        </w:tabs>
        <w:ind w:left="900" w:hanging="990"/>
        <w:rPr>
          <w:rFonts w:ascii="Times New Roman" w:hAnsi="Times New Roman" w:cs="Times New Roman"/>
          <w:sz w:val="24"/>
          <w:szCs w:val="24"/>
        </w:rPr>
      </w:pPr>
      <w:proofErr w:type="spellStart"/>
      <w:r w:rsidRPr="00417942">
        <w:rPr>
          <w:rFonts w:ascii="Times New Roman" w:hAnsi="Times New Roman" w:cs="Times New Roman"/>
          <w:sz w:val="24"/>
          <w:szCs w:val="24"/>
        </w:rPr>
        <w:t>Vanansio</w:t>
      </w:r>
      <w:proofErr w:type="spellEnd"/>
      <w:r w:rsidRPr="00417942">
        <w:rPr>
          <w:rFonts w:ascii="Times New Roman" w:hAnsi="Times New Roman" w:cs="Times New Roman"/>
          <w:sz w:val="24"/>
          <w:szCs w:val="24"/>
        </w:rPr>
        <w:t xml:space="preserve">, T. (2019). Examining the impact of current awareness towards utilization of library services in universities. A case study of Uganda Martyrs University, </w:t>
      </w:r>
      <w:proofErr w:type="spellStart"/>
      <w:r w:rsidRPr="00417942">
        <w:rPr>
          <w:rFonts w:ascii="Times New Roman" w:hAnsi="Times New Roman" w:cs="Times New Roman"/>
          <w:sz w:val="24"/>
          <w:szCs w:val="24"/>
        </w:rPr>
        <w:t>Kabals</w:t>
      </w:r>
      <w:proofErr w:type="spellEnd"/>
      <w:r w:rsidRPr="00417942">
        <w:rPr>
          <w:rFonts w:ascii="Times New Roman" w:hAnsi="Times New Roman" w:cs="Times New Roman"/>
          <w:sz w:val="24"/>
          <w:szCs w:val="24"/>
        </w:rPr>
        <w:t xml:space="preserve"> Branch. Research report of the faculty of Arts and Social sciences, under the Department of library and Information science. </w:t>
      </w:r>
    </w:p>
    <w:p w14:paraId="6D7A6F05" w14:textId="2189A7FC" w:rsidR="00A66ABA" w:rsidRPr="00417942" w:rsidRDefault="00A66ABA" w:rsidP="008C1A0D">
      <w:pPr>
        <w:tabs>
          <w:tab w:val="left" w:pos="810"/>
        </w:tabs>
        <w:ind w:left="900" w:hanging="990"/>
        <w:rPr>
          <w:rFonts w:ascii="Times New Roman" w:hAnsi="Times New Roman" w:cs="Times New Roman"/>
          <w:sz w:val="24"/>
          <w:szCs w:val="24"/>
        </w:rPr>
      </w:pPr>
      <w:r w:rsidRPr="00417942">
        <w:rPr>
          <w:rFonts w:ascii="Times New Roman" w:hAnsi="Times New Roman" w:cs="Times New Roman"/>
          <w:sz w:val="24"/>
          <w:szCs w:val="24"/>
        </w:rPr>
        <w:t xml:space="preserve">White House (2009). Presidential proclamation national information literacy awareness: Available at </w:t>
      </w:r>
      <w:hyperlink r:id="rId11" w:history="1">
        <w:r w:rsidR="00143E17" w:rsidRPr="00851920">
          <w:rPr>
            <w:rStyle w:val="Hyperlink"/>
            <w:rFonts w:ascii="Times New Roman" w:hAnsi="Times New Roman" w:cs="Times New Roman"/>
            <w:sz w:val="24"/>
            <w:szCs w:val="24"/>
          </w:rPr>
          <w:t>http://www.whitehouse-glov/thepress-office/presidential.proclamation-national-informationluteracyawareness-accessed25th.July,2021</w:t>
        </w:r>
      </w:hyperlink>
      <w:r w:rsidRPr="00417942">
        <w:rPr>
          <w:rFonts w:ascii="Times New Roman" w:hAnsi="Times New Roman" w:cs="Times New Roman"/>
          <w:sz w:val="24"/>
          <w:szCs w:val="24"/>
        </w:rPr>
        <w:t>.</w:t>
      </w:r>
    </w:p>
    <w:sectPr w:rsidR="00A66ABA" w:rsidRPr="00417942" w:rsidSect="00640982">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E1699D" w14:textId="77777777" w:rsidR="00B701D7" w:rsidRDefault="00B701D7" w:rsidP="009F0CC6">
      <w:pPr>
        <w:spacing w:after="0" w:line="240" w:lineRule="auto"/>
      </w:pPr>
      <w:r>
        <w:separator/>
      </w:r>
    </w:p>
  </w:endnote>
  <w:endnote w:type="continuationSeparator" w:id="0">
    <w:p w14:paraId="465202AD" w14:textId="77777777" w:rsidR="00B701D7" w:rsidRDefault="00B701D7" w:rsidP="009F0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B6EC0" w14:textId="77777777" w:rsidR="00A52831" w:rsidRDefault="00A528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7716619"/>
      <w:docPartObj>
        <w:docPartGallery w:val="Page Numbers (Bottom of Page)"/>
        <w:docPartUnique/>
      </w:docPartObj>
    </w:sdtPr>
    <w:sdtEndPr>
      <w:rPr>
        <w:noProof/>
      </w:rPr>
    </w:sdtEndPr>
    <w:sdtContent>
      <w:p w14:paraId="709A1787" w14:textId="3677E7F3" w:rsidR="00A52831" w:rsidRDefault="00A528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6FDE21" w14:textId="77777777" w:rsidR="00A52831" w:rsidRDefault="00A528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C515D" w14:textId="77777777" w:rsidR="00A52831" w:rsidRDefault="00A528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2242EC" w14:textId="77777777" w:rsidR="00B701D7" w:rsidRDefault="00B701D7" w:rsidP="009F0CC6">
      <w:pPr>
        <w:spacing w:after="0" w:line="240" w:lineRule="auto"/>
      </w:pPr>
      <w:r>
        <w:separator/>
      </w:r>
    </w:p>
  </w:footnote>
  <w:footnote w:type="continuationSeparator" w:id="0">
    <w:p w14:paraId="4F9B3F1C" w14:textId="77777777" w:rsidR="00B701D7" w:rsidRDefault="00B701D7" w:rsidP="009F0C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C6A53" w14:textId="77777777" w:rsidR="00A52831" w:rsidRDefault="00A528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9E9997" w14:textId="77777777" w:rsidR="00A52831" w:rsidRDefault="00A528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156EFF" w14:textId="77777777" w:rsidR="00A52831" w:rsidRDefault="00A528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133DA7"/>
    <w:multiLevelType w:val="hybridMultilevel"/>
    <w:tmpl w:val="D19CC6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317BB"/>
    <w:multiLevelType w:val="hybridMultilevel"/>
    <w:tmpl w:val="58C4C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460C4C"/>
    <w:multiLevelType w:val="hybridMultilevel"/>
    <w:tmpl w:val="390CC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B91710"/>
    <w:multiLevelType w:val="hybridMultilevel"/>
    <w:tmpl w:val="4F96BF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37C5AAB"/>
    <w:multiLevelType w:val="hybridMultilevel"/>
    <w:tmpl w:val="834CA4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832"/>
    <w:rsid w:val="00015CD5"/>
    <w:rsid w:val="0002117A"/>
    <w:rsid w:val="00074F18"/>
    <w:rsid w:val="000938EC"/>
    <w:rsid w:val="000C3AAE"/>
    <w:rsid w:val="000E796C"/>
    <w:rsid w:val="00120DB0"/>
    <w:rsid w:val="001232CD"/>
    <w:rsid w:val="00125928"/>
    <w:rsid w:val="00143E17"/>
    <w:rsid w:val="001469AD"/>
    <w:rsid w:val="00175B59"/>
    <w:rsid w:val="00182FC8"/>
    <w:rsid w:val="001A40A9"/>
    <w:rsid w:val="001A50AC"/>
    <w:rsid w:val="001A5598"/>
    <w:rsid w:val="001D2DCF"/>
    <w:rsid w:val="00216B2B"/>
    <w:rsid w:val="002304D1"/>
    <w:rsid w:val="00236E2C"/>
    <w:rsid w:val="0025616A"/>
    <w:rsid w:val="00266387"/>
    <w:rsid w:val="002A719C"/>
    <w:rsid w:val="002B3CCF"/>
    <w:rsid w:val="002E0E7A"/>
    <w:rsid w:val="002E62BE"/>
    <w:rsid w:val="00302221"/>
    <w:rsid w:val="00376A07"/>
    <w:rsid w:val="003C720D"/>
    <w:rsid w:val="003D2564"/>
    <w:rsid w:val="003F1F48"/>
    <w:rsid w:val="00414953"/>
    <w:rsid w:val="00417942"/>
    <w:rsid w:val="00457735"/>
    <w:rsid w:val="00464C99"/>
    <w:rsid w:val="004C384B"/>
    <w:rsid w:val="004D4CA3"/>
    <w:rsid w:val="004D6FCB"/>
    <w:rsid w:val="004F7779"/>
    <w:rsid w:val="0053198E"/>
    <w:rsid w:val="005432D8"/>
    <w:rsid w:val="00550DD7"/>
    <w:rsid w:val="00556124"/>
    <w:rsid w:val="00597491"/>
    <w:rsid w:val="005A4F81"/>
    <w:rsid w:val="005F3DE6"/>
    <w:rsid w:val="00637CEE"/>
    <w:rsid w:val="00640982"/>
    <w:rsid w:val="0066144E"/>
    <w:rsid w:val="0066625D"/>
    <w:rsid w:val="00676832"/>
    <w:rsid w:val="006A18A5"/>
    <w:rsid w:val="00707E79"/>
    <w:rsid w:val="0072524D"/>
    <w:rsid w:val="00725D6D"/>
    <w:rsid w:val="0073761F"/>
    <w:rsid w:val="00740165"/>
    <w:rsid w:val="00741794"/>
    <w:rsid w:val="0075514F"/>
    <w:rsid w:val="00755525"/>
    <w:rsid w:val="00786711"/>
    <w:rsid w:val="007A00D4"/>
    <w:rsid w:val="007A7DD0"/>
    <w:rsid w:val="007B6713"/>
    <w:rsid w:val="007D3961"/>
    <w:rsid w:val="007D6759"/>
    <w:rsid w:val="00810585"/>
    <w:rsid w:val="008109C9"/>
    <w:rsid w:val="0083075D"/>
    <w:rsid w:val="0085281F"/>
    <w:rsid w:val="00861DC8"/>
    <w:rsid w:val="008A7BCA"/>
    <w:rsid w:val="008B21E3"/>
    <w:rsid w:val="008B3847"/>
    <w:rsid w:val="008C1A0D"/>
    <w:rsid w:val="008C7999"/>
    <w:rsid w:val="008D75FA"/>
    <w:rsid w:val="008E73D5"/>
    <w:rsid w:val="0092244B"/>
    <w:rsid w:val="00940816"/>
    <w:rsid w:val="0095119D"/>
    <w:rsid w:val="00956AB3"/>
    <w:rsid w:val="009849CD"/>
    <w:rsid w:val="00992C5A"/>
    <w:rsid w:val="009A67A0"/>
    <w:rsid w:val="009B45A8"/>
    <w:rsid w:val="009F0CC6"/>
    <w:rsid w:val="00A01FBA"/>
    <w:rsid w:val="00A154D4"/>
    <w:rsid w:val="00A30A0E"/>
    <w:rsid w:val="00A51558"/>
    <w:rsid w:val="00A52831"/>
    <w:rsid w:val="00A53197"/>
    <w:rsid w:val="00A5593C"/>
    <w:rsid w:val="00A66ABA"/>
    <w:rsid w:val="00A66F89"/>
    <w:rsid w:val="00A7247B"/>
    <w:rsid w:val="00A77643"/>
    <w:rsid w:val="00A8402C"/>
    <w:rsid w:val="00A9684F"/>
    <w:rsid w:val="00AC1C10"/>
    <w:rsid w:val="00AF60E6"/>
    <w:rsid w:val="00B018EF"/>
    <w:rsid w:val="00B35AC8"/>
    <w:rsid w:val="00B518E7"/>
    <w:rsid w:val="00B701B2"/>
    <w:rsid w:val="00B701D7"/>
    <w:rsid w:val="00B852A1"/>
    <w:rsid w:val="00B94ED5"/>
    <w:rsid w:val="00BB28B7"/>
    <w:rsid w:val="00BC51C5"/>
    <w:rsid w:val="00BD3FB0"/>
    <w:rsid w:val="00C17E95"/>
    <w:rsid w:val="00C27EDF"/>
    <w:rsid w:val="00C4644D"/>
    <w:rsid w:val="00C6257B"/>
    <w:rsid w:val="00CA1431"/>
    <w:rsid w:val="00CB23CB"/>
    <w:rsid w:val="00CC0B5D"/>
    <w:rsid w:val="00CC1E29"/>
    <w:rsid w:val="00CC4587"/>
    <w:rsid w:val="00CD44C0"/>
    <w:rsid w:val="00CD6298"/>
    <w:rsid w:val="00CE1459"/>
    <w:rsid w:val="00D01272"/>
    <w:rsid w:val="00D36FBC"/>
    <w:rsid w:val="00D47D4F"/>
    <w:rsid w:val="00DB77D2"/>
    <w:rsid w:val="00DE0C6A"/>
    <w:rsid w:val="00DF770E"/>
    <w:rsid w:val="00E15228"/>
    <w:rsid w:val="00E16A9D"/>
    <w:rsid w:val="00E936F9"/>
    <w:rsid w:val="00E94632"/>
    <w:rsid w:val="00EA4B76"/>
    <w:rsid w:val="00EA6C53"/>
    <w:rsid w:val="00EB2CF2"/>
    <w:rsid w:val="00EB5483"/>
    <w:rsid w:val="00F02DAA"/>
    <w:rsid w:val="00F17432"/>
    <w:rsid w:val="00F25CA8"/>
    <w:rsid w:val="00F40890"/>
    <w:rsid w:val="00F845D3"/>
    <w:rsid w:val="00FE2CAB"/>
    <w:rsid w:val="00FE6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5A10C"/>
  <w15:chartTrackingRefBased/>
  <w15:docId w15:val="{426A7989-836E-47D3-A6F8-88C644BF8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272"/>
  </w:style>
  <w:style w:type="paragraph" w:styleId="Heading2">
    <w:name w:val="heading 2"/>
    <w:basedOn w:val="Normal"/>
    <w:next w:val="Normal"/>
    <w:link w:val="Heading2Char"/>
    <w:uiPriority w:val="9"/>
    <w:unhideWhenUsed/>
    <w:qFormat/>
    <w:rsid w:val="009F0CC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3961"/>
    <w:pPr>
      <w:ind w:left="720"/>
      <w:contextualSpacing/>
    </w:pPr>
  </w:style>
  <w:style w:type="character" w:styleId="PlaceholderText">
    <w:name w:val="Placeholder Text"/>
    <w:basedOn w:val="DefaultParagraphFont"/>
    <w:uiPriority w:val="99"/>
    <w:semiHidden/>
    <w:rsid w:val="0025616A"/>
    <w:rPr>
      <w:color w:val="808080"/>
    </w:rPr>
  </w:style>
  <w:style w:type="character" w:styleId="Hyperlink">
    <w:name w:val="Hyperlink"/>
    <w:basedOn w:val="DefaultParagraphFont"/>
    <w:uiPriority w:val="99"/>
    <w:unhideWhenUsed/>
    <w:rsid w:val="00B701B2"/>
    <w:rPr>
      <w:color w:val="0563C1" w:themeColor="hyperlink"/>
      <w:u w:val="single"/>
    </w:rPr>
  </w:style>
  <w:style w:type="table" w:styleId="TableGrid">
    <w:name w:val="Table Grid"/>
    <w:basedOn w:val="TableNormal"/>
    <w:uiPriority w:val="39"/>
    <w:rsid w:val="00266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F0CC6"/>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9F0C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CC6"/>
  </w:style>
  <w:style w:type="paragraph" w:styleId="Footer">
    <w:name w:val="footer"/>
    <w:basedOn w:val="Normal"/>
    <w:link w:val="FooterChar"/>
    <w:uiPriority w:val="99"/>
    <w:unhideWhenUsed/>
    <w:rsid w:val="009F0C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CC6"/>
  </w:style>
  <w:style w:type="character" w:styleId="UnresolvedMention">
    <w:name w:val="Unresolved Mention"/>
    <w:basedOn w:val="DefaultParagraphFont"/>
    <w:uiPriority w:val="99"/>
    <w:semiHidden/>
    <w:unhideWhenUsed/>
    <w:rsid w:val="00143E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commons.unl.edu/hphilpra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air-alia.prg.au/equty"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hitehouse-glov/thepress-office/presidential.proclamation-national-informationluteracyawareness-accessed25th.July,2021"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euro-europe.eu/analysissupportin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ifla.org/publications/iflaunesco.public-library-manifesto"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628</TotalTime>
  <Pages>12</Pages>
  <Words>4571</Words>
  <Characters>26058</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USER</cp:lastModifiedBy>
  <cp:revision>35</cp:revision>
  <dcterms:created xsi:type="dcterms:W3CDTF">2021-09-19T15:48:00Z</dcterms:created>
  <dcterms:modified xsi:type="dcterms:W3CDTF">2021-09-24T17:56:00Z</dcterms:modified>
</cp:coreProperties>
</file>