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4076" w:rsidRPr="00F10EC1" w:rsidRDefault="00190603" w:rsidP="001214CF">
      <w:pPr>
        <w:spacing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 </w:t>
      </w:r>
      <w:r w:rsidR="000872B3">
        <w:rPr>
          <w:rFonts w:ascii="Times New Roman" w:hAnsi="Times New Roman" w:cs="Times New Roman"/>
          <w:b/>
          <w:sz w:val="28"/>
          <w:szCs w:val="28"/>
        </w:rPr>
        <w:t xml:space="preserve"> </w:t>
      </w:r>
      <w:r w:rsidR="00C15B3B">
        <w:rPr>
          <w:rFonts w:ascii="Times New Roman" w:hAnsi="Times New Roman" w:cs="Times New Roman"/>
          <w:b/>
          <w:sz w:val="28"/>
          <w:szCs w:val="28"/>
        </w:rPr>
        <w:t xml:space="preserve"> </w:t>
      </w:r>
      <w:r w:rsidR="0047184E">
        <w:rPr>
          <w:rFonts w:ascii="Times New Roman" w:hAnsi="Times New Roman" w:cs="Times New Roman"/>
          <w:b/>
          <w:sz w:val="28"/>
          <w:szCs w:val="28"/>
        </w:rPr>
        <w:t xml:space="preserve"> </w:t>
      </w:r>
      <w:r w:rsidR="00144502" w:rsidRPr="00F10EC1">
        <w:rPr>
          <w:rFonts w:ascii="Times New Roman" w:hAnsi="Times New Roman" w:cs="Times New Roman"/>
          <w:b/>
          <w:sz w:val="28"/>
          <w:szCs w:val="28"/>
        </w:rPr>
        <w:t xml:space="preserve">Toward Document Delivery Services </w:t>
      </w:r>
      <w:r w:rsidR="00ED5043" w:rsidRPr="00F10EC1">
        <w:rPr>
          <w:rFonts w:ascii="Times New Roman" w:hAnsi="Times New Roman" w:cs="Times New Roman"/>
          <w:b/>
          <w:sz w:val="28"/>
          <w:szCs w:val="28"/>
        </w:rPr>
        <w:t xml:space="preserve">and </w:t>
      </w:r>
      <w:r w:rsidR="00144502" w:rsidRPr="00F10EC1">
        <w:rPr>
          <w:rFonts w:ascii="Times New Roman" w:hAnsi="Times New Roman" w:cs="Times New Roman"/>
          <w:b/>
          <w:sz w:val="28"/>
          <w:szCs w:val="28"/>
        </w:rPr>
        <w:t xml:space="preserve">Resource Sharing </w:t>
      </w:r>
      <w:r w:rsidR="00ED5043" w:rsidRPr="00F10EC1">
        <w:rPr>
          <w:rFonts w:ascii="Times New Roman" w:hAnsi="Times New Roman" w:cs="Times New Roman"/>
          <w:b/>
          <w:sz w:val="28"/>
          <w:szCs w:val="28"/>
        </w:rPr>
        <w:t xml:space="preserve">In </w:t>
      </w:r>
      <w:r w:rsidR="00144502" w:rsidRPr="00F10EC1">
        <w:rPr>
          <w:rFonts w:ascii="Times New Roman" w:hAnsi="Times New Roman" w:cs="Times New Roman"/>
          <w:b/>
          <w:sz w:val="28"/>
          <w:szCs w:val="28"/>
        </w:rPr>
        <w:t>Nigeria Libraries</w:t>
      </w:r>
      <w:r w:rsidR="00ED5043" w:rsidRPr="00F10EC1">
        <w:rPr>
          <w:rFonts w:ascii="Times New Roman" w:hAnsi="Times New Roman" w:cs="Times New Roman"/>
          <w:b/>
          <w:sz w:val="28"/>
          <w:szCs w:val="28"/>
        </w:rPr>
        <w:t xml:space="preserve">. </w:t>
      </w:r>
      <w:r w:rsidR="00144502" w:rsidRPr="00F10EC1">
        <w:rPr>
          <w:rFonts w:ascii="Times New Roman" w:hAnsi="Times New Roman" w:cs="Times New Roman"/>
          <w:b/>
          <w:sz w:val="28"/>
          <w:szCs w:val="28"/>
        </w:rPr>
        <w:t>An Overview</w:t>
      </w:r>
    </w:p>
    <w:p w:rsidR="000835B5" w:rsidRPr="001214CF" w:rsidRDefault="000835B5" w:rsidP="001214CF">
      <w:pPr>
        <w:spacing w:line="360" w:lineRule="auto"/>
        <w:jc w:val="center"/>
        <w:rPr>
          <w:rFonts w:ascii="Times New Roman" w:hAnsi="Times New Roman" w:cs="Times New Roman"/>
          <w:b/>
          <w:sz w:val="24"/>
          <w:szCs w:val="24"/>
        </w:rPr>
      </w:pPr>
      <w:r w:rsidRPr="001214CF">
        <w:rPr>
          <w:rFonts w:ascii="Times New Roman" w:hAnsi="Times New Roman" w:cs="Times New Roman"/>
          <w:b/>
          <w:sz w:val="24"/>
          <w:szCs w:val="24"/>
        </w:rPr>
        <w:t>By</w:t>
      </w:r>
    </w:p>
    <w:p w:rsidR="000835B5" w:rsidRPr="001214CF" w:rsidRDefault="00FA2500" w:rsidP="00F915B9">
      <w:pPr>
        <w:spacing w:after="0" w:line="276" w:lineRule="auto"/>
        <w:jc w:val="center"/>
        <w:rPr>
          <w:rFonts w:ascii="Times New Roman" w:hAnsi="Times New Roman" w:cs="Times New Roman"/>
          <w:b/>
          <w:sz w:val="24"/>
          <w:szCs w:val="24"/>
          <w:vertAlign w:val="superscript"/>
        </w:rPr>
      </w:pPr>
      <w:proofErr w:type="spellStart"/>
      <w:r>
        <w:rPr>
          <w:rFonts w:ascii="Times New Roman" w:hAnsi="Times New Roman" w:cs="Times New Roman"/>
          <w:b/>
          <w:sz w:val="24"/>
          <w:szCs w:val="24"/>
        </w:rPr>
        <w:t>Sambo</w:t>
      </w:r>
      <w:proofErr w:type="spellEnd"/>
      <w:r w:rsidR="005B3E7B" w:rsidRPr="001214CF">
        <w:rPr>
          <w:rFonts w:ascii="Times New Roman" w:hAnsi="Times New Roman" w:cs="Times New Roman"/>
          <w:b/>
          <w:sz w:val="24"/>
          <w:szCs w:val="24"/>
        </w:rPr>
        <w:t xml:space="preserve">, </w:t>
      </w:r>
      <w:proofErr w:type="spellStart"/>
      <w:r w:rsidR="005B3E7B" w:rsidRPr="001214CF">
        <w:rPr>
          <w:rFonts w:ascii="Times New Roman" w:hAnsi="Times New Roman" w:cs="Times New Roman"/>
          <w:b/>
          <w:sz w:val="24"/>
          <w:szCs w:val="24"/>
        </w:rPr>
        <w:t>Atanda</w:t>
      </w:r>
      <w:proofErr w:type="spellEnd"/>
      <w:r w:rsidR="005B3E7B" w:rsidRPr="001214CF">
        <w:rPr>
          <w:rFonts w:ascii="Times New Roman" w:hAnsi="Times New Roman" w:cs="Times New Roman"/>
          <w:b/>
          <w:sz w:val="24"/>
          <w:szCs w:val="24"/>
        </w:rPr>
        <w:t xml:space="preserve"> </w:t>
      </w:r>
      <w:proofErr w:type="spellStart"/>
      <w:r w:rsidR="005B3E7B" w:rsidRPr="001214CF">
        <w:rPr>
          <w:rFonts w:ascii="Times New Roman" w:hAnsi="Times New Roman" w:cs="Times New Roman"/>
          <w:b/>
          <w:sz w:val="24"/>
          <w:szCs w:val="24"/>
        </w:rPr>
        <w:t>Saliu</w:t>
      </w:r>
      <w:proofErr w:type="spellEnd"/>
      <w:r w:rsidR="00403BB4">
        <w:rPr>
          <w:rFonts w:ascii="Times New Roman" w:hAnsi="Times New Roman" w:cs="Times New Roman"/>
          <w:b/>
          <w:sz w:val="24"/>
          <w:szCs w:val="24"/>
          <w:vertAlign w:val="superscript"/>
        </w:rPr>
        <w:t xml:space="preserve"> </w:t>
      </w:r>
      <w:r w:rsidR="00704455">
        <w:rPr>
          <w:rFonts w:ascii="Times New Roman" w:hAnsi="Times New Roman" w:cs="Times New Roman"/>
          <w:b/>
          <w:sz w:val="24"/>
          <w:szCs w:val="24"/>
          <w:vertAlign w:val="superscript"/>
        </w:rPr>
        <w:t>Ph.D.</w:t>
      </w:r>
    </w:p>
    <w:p w:rsidR="00B432B6" w:rsidRDefault="00B432B6" w:rsidP="00F915B9">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 xml:space="preserve">Head of </w:t>
      </w:r>
      <w:r w:rsidR="000E04AC">
        <w:rPr>
          <w:rFonts w:ascii="Times New Roman" w:hAnsi="Times New Roman" w:cs="Times New Roman"/>
          <w:sz w:val="24"/>
          <w:szCs w:val="24"/>
        </w:rPr>
        <w:t>Reader</w:t>
      </w:r>
      <w:r>
        <w:rPr>
          <w:rFonts w:ascii="Times New Roman" w:hAnsi="Times New Roman" w:cs="Times New Roman"/>
          <w:sz w:val="24"/>
          <w:szCs w:val="24"/>
        </w:rPr>
        <w:t xml:space="preserve"> Service Division</w:t>
      </w:r>
    </w:p>
    <w:p w:rsidR="000835B5" w:rsidRPr="00B432B6" w:rsidRDefault="007A51B4" w:rsidP="008C344C">
      <w:pPr>
        <w:spacing w:after="0" w:line="276" w:lineRule="auto"/>
        <w:jc w:val="center"/>
        <w:rPr>
          <w:rFonts w:ascii="Times New Roman" w:hAnsi="Times New Roman" w:cs="Times New Roman"/>
          <w:sz w:val="24"/>
          <w:szCs w:val="24"/>
        </w:rPr>
      </w:pPr>
      <w:r w:rsidRPr="00B432B6">
        <w:rPr>
          <w:rFonts w:ascii="Times New Roman" w:hAnsi="Times New Roman" w:cs="Times New Roman"/>
          <w:sz w:val="24"/>
          <w:szCs w:val="24"/>
        </w:rPr>
        <w:t xml:space="preserve">Federal University </w:t>
      </w:r>
      <w:r w:rsidR="008C344C">
        <w:rPr>
          <w:rFonts w:ascii="Times New Roman" w:hAnsi="Times New Roman" w:cs="Times New Roman"/>
          <w:sz w:val="24"/>
          <w:szCs w:val="24"/>
        </w:rPr>
        <w:t xml:space="preserve">of Petroleum Resources, Library, </w:t>
      </w:r>
      <w:proofErr w:type="spellStart"/>
      <w:r w:rsidR="008C344C">
        <w:rPr>
          <w:rFonts w:ascii="Times New Roman" w:hAnsi="Times New Roman" w:cs="Times New Roman"/>
          <w:sz w:val="24"/>
          <w:szCs w:val="24"/>
        </w:rPr>
        <w:t>Effurun</w:t>
      </w:r>
      <w:proofErr w:type="spellEnd"/>
    </w:p>
    <w:p w:rsidR="00CE4490" w:rsidRDefault="000835B5" w:rsidP="00CE4490">
      <w:pPr>
        <w:spacing w:after="0" w:line="276" w:lineRule="auto"/>
        <w:jc w:val="center"/>
        <w:rPr>
          <w:rFonts w:ascii="Times New Roman" w:hAnsi="Times New Roman" w:cs="Times New Roman"/>
          <w:sz w:val="24"/>
          <w:szCs w:val="24"/>
        </w:rPr>
      </w:pPr>
      <w:r w:rsidRPr="00B7082C">
        <w:rPr>
          <w:rFonts w:ascii="Times New Roman" w:hAnsi="Times New Roman" w:cs="Times New Roman"/>
          <w:sz w:val="24"/>
          <w:szCs w:val="24"/>
        </w:rPr>
        <w:t>E-mail:</w:t>
      </w:r>
      <w:r w:rsidR="00990C5B">
        <w:rPr>
          <w:rFonts w:ascii="Times New Roman" w:hAnsi="Times New Roman" w:cs="Times New Roman"/>
          <w:sz w:val="24"/>
          <w:szCs w:val="24"/>
        </w:rPr>
        <w:t xml:space="preserve"> </w:t>
      </w:r>
      <w:r w:rsidR="000E04AC" w:rsidRPr="00CE4490">
        <w:rPr>
          <w:rFonts w:ascii="Times New Roman" w:hAnsi="Times New Roman" w:cs="Times New Roman"/>
          <w:sz w:val="24"/>
          <w:szCs w:val="24"/>
        </w:rPr>
        <w:t>sambo.atanda@fupre.edu.ng</w:t>
      </w:r>
    </w:p>
    <w:p w:rsidR="000C1E2C" w:rsidRDefault="000C1E2C" w:rsidP="00CE4490">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 xml:space="preserve">&amp; </w:t>
      </w:r>
    </w:p>
    <w:p w:rsidR="000C1E2C" w:rsidRDefault="000C1E2C" w:rsidP="009A2E38">
      <w:pPr>
        <w:spacing w:after="0" w:line="276" w:lineRule="auto"/>
        <w:jc w:val="center"/>
        <w:rPr>
          <w:rFonts w:ascii="Times New Roman" w:hAnsi="Times New Roman" w:cs="Times New Roman"/>
          <w:sz w:val="24"/>
          <w:szCs w:val="24"/>
        </w:rPr>
      </w:pPr>
      <w:proofErr w:type="spellStart"/>
      <w:r>
        <w:rPr>
          <w:rFonts w:ascii="Times New Roman" w:hAnsi="Times New Roman" w:cs="Times New Roman"/>
          <w:sz w:val="24"/>
          <w:szCs w:val="24"/>
        </w:rPr>
        <w:t>Dr</w:t>
      </w:r>
      <w:r w:rsidR="00990C5B">
        <w:rPr>
          <w:rFonts w:ascii="Times New Roman" w:hAnsi="Times New Roman" w:cs="Times New Roman"/>
          <w:sz w:val="24"/>
          <w:szCs w:val="24"/>
        </w:rPr>
        <w:t>.</w:t>
      </w:r>
      <w:proofErr w:type="spellEnd"/>
      <w:r>
        <w:rPr>
          <w:rFonts w:ascii="Times New Roman" w:hAnsi="Times New Roman" w:cs="Times New Roman"/>
          <w:sz w:val="24"/>
          <w:szCs w:val="24"/>
        </w:rPr>
        <w:t xml:space="preserve"> Gloria O.</w:t>
      </w:r>
      <w:r w:rsidR="00990C5B">
        <w:rPr>
          <w:rFonts w:ascii="Times New Roman" w:hAnsi="Times New Roman" w:cs="Times New Roman"/>
          <w:sz w:val="24"/>
          <w:szCs w:val="24"/>
        </w:rPr>
        <w:t xml:space="preserve"> </w:t>
      </w:r>
      <w:proofErr w:type="spellStart"/>
      <w:r>
        <w:rPr>
          <w:rFonts w:ascii="Times New Roman" w:hAnsi="Times New Roman" w:cs="Times New Roman"/>
          <w:sz w:val="24"/>
          <w:szCs w:val="24"/>
        </w:rPr>
        <w:t>Oyovwe-Tinuoye</w:t>
      </w:r>
      <w:proofErr w:type="spellEnd"/>
    </w:p>
    <w:p w:rsidR="000C1E2C" w:rsidRDefault="000C1E2C" w:rsidP="000C1E2C">
      <w:pPr>
        <w:spacing w:after="0" w:line="276" w:lineRule="auto"/>
        <w:jc w:val="center"/>
        <w:rPr>
          <w:rFonts w:ascii="Times New Roman" w:hAnsi="Times New Roman" w:cs="Times New Roman"/>
          <w:sz w:val="24"/>
          <w:szCs w:val="24"/>
        </w:rPr>
      </w:pPr>
      <w:r w:rsidRPr="00B432B6">
        <w:rPr>
          <w:rFonts w:ascii="Times New Roman" w:hAnsi="Times New Roman" w:cs="Times New Roman"/>
          <w:sz w:val="24"/>
          <w:szCs w:val="24"/>
        </w:rPr>
        <w:t xml:space="preserve">Federal University </w:t>
      </w:r>
      <w:r>
        <w:rPr>
          <w:rFonts w:ascii="Times New Roman" w:hAnsi="Times New Roman" w:cs="Times New Roman"/>
          <w:sz w:val="24"/>
          <w:szCs w:val="24"/>
        </w:rPr>
        <w:t xml:space="preserve">of Petroleum Resources, Library, </w:t>
      </w:r>
      <w:proofErr w:type="spellStart"/>
      <w:r>
        <w:rPr>
          <w:rFonts w:ascii="Times New Roman" w:hAnsi="Times New Roman" w:cs="Times New Roman"/>
          <w:sz w:val="24"/>
          <w:szCs w:val="24"/>
        </w:rPr>
        <w:t>Effurun</w:t>
      </w:r>
      <w:proofErr w:type="spellEnd"/>
    </w:p>
    <w:p w:rsidR="000C1E2C" w:rsidRDefault="009A2E38" w:rsidP="009A2E38">
      <w:pPr>
        <w:spacing w:after="0" w:line="480" w:lineRule="auto"/>
        <w:jc w:val="center"/>
        <w:rPr>
          <w:rFonts w:ascii="Times New Roman" w:hAnsi="Times New Roman" w:cs="Times New Roman"/>
          <w:sz w:val="24"/>
          <w:szCs w:val="24"/>
        </w:rPr>
      </w:pPr>
      <w:r>
        <w:rPr>
          <w:rFonts w:asciiTheme="majorBidi" w:hAnsiTheme="majorBidi" w:cstheme="majorBidi"/>
          <w:b/>
          <w:bCs/>
          <w:color w:val="444444"/>
          <w:sz w:val="24"/>
          <w:szCs w:val="24"/>
        </w:rPr>
        <w:t>Corresponding A</w:t>
      </w:r>
      <w:r w:rsidRPr="009A2E38">
        <w:rPr>
          <w:rFonts w:asciiTheme="majorBidi" w:hAnsiTheme="majorBidi" w:cstheme="majorBidi"/>
          <w:b/>
          <w:bCs/>
          <w:color w:val="444444"/>
          <w:sz w:val="24"/>
          <w:szCs w:val="24"/>
        </w:rPr>
        <w:t>uthor</w:t>
      </w:r>
      <w:bookmarkStart w:id="0" w:name="_GoBack"/>
      <w:bookmarkEnd w:id="0"/>
      <w:r>
        <w:rPr>
          <w:rFonts w:asciiTheme="majorBidi" w:hAnsiTheme="majorBidi" w:cstheme="majorBidi"/>
          <w:b/>
          <w:bCs/>
          <w:color w:val="444444"/>
          <w:sz w:val="24"/>
          <w:szCs w:val="24"/>
        </w:rPr>
        <w:t xml:space="preserve"> </w:t>
      </w:r>
      <w:r w:rsidR="00990C5B">
        <w:rPr>
          <w:rFonts w:ascii="Times New Roman" w:hAnsi="Times New Roman" w:cs="Times New Roman"/>
          <w:sz w:val="24"/>
          <w:szCs w:val="24"/>
        </w:rPr>
        <w:t>E-mail</w:t>
      </w:r>
      <w:r w:rsidR="000C1E2C">
        <w:rPr>
          <w:rFonts w:ascii="Times New Roman" w:hAnsi="Times New Roman" w:cs="Times New Roman"/>
          <w:sz w:val="24"/>
          <w:szCs w:val="24"/>
        </w:rPr>
        <w:t xml:space="preserve">: </w:t>
      </w:r>
      <w:hyperlink r:id="rId7" w:history="1">
        <w:r w:rsidR="003F6267" w:rsidRPr="00D07C7B">
          <w:rPr>
            <w:rStyle w:val="Hyperlink"/>
            <w:rFonts w:ascii="Times New Roman" w:hAnsi="Times New Roman" w:cs="Times New Roman"/>
            <w:sz w:val="24"/>
            <w:szCs w:val="24"/>
          </w:rPr>
          <w:t>tinuoye.gloria@fupre.edu.ng</w:t>
        </w:r>
      </w:hyperlink>
      <w:r w:rsidR="003F6267">
        <w:rPr>
          <w:rFonts w:ascii="Times New Roman" w:hAnsi="Times New Roman" w:cs="Times New Roman"/>
          <w:sz w:val="24"/>
          <w:szCs w:val="24"/>
        </w:rPr>
        <w:t xml:space="preserve"> </w:t>
      </w:r>
    </w:p>
    <w:p w:rsidR="009A2E38" w:rsidRPr="00B432B6" w:rsidRDefault="009A2E38" w:rsidP="000C1E2C">
      <w:pPr>
        <w:spacing w:after="0" w:line="480" w:lineRule="auto"/>
        <w:jc w:val="center"/>
        <w:rPr>
          <w:rFonts w:ascii="Times New Roman" w:hAnsi="Times New Roman" w:cs="Times New Roman"/>
          <w:sz w:val="24"/>
          <w:szCs w:val="24"/>
        </w:rPr>
      </w:pPr>
    </w:p>
    <w:p w:rsidR="000C1E2C" w:rsidRPr="00CE4490" w:rsidRDefault="000C1E2C" w:rsidP="00CE4490">
      <w:pPr>
        <w:spacing w:after="0" w:line="276" w:lineRule="auto"/>
        <w:jc w:val="center"/>
        <w:rPr>
          <w:rFonts w:ascii="Times New Roman" w:hAnsi="Times New Roman" w:cs="Times New Roman"/>
          <w:sz w:val="24"/>
          <w:szCs w:val="24"/>
        </w:rPr>
      </w:pPr>
    </w:p>
    <w:p w:rsidR="00CE4490" w:rsidRPr="001214CF" w:rsidRDefault="00CE4490" w:rsidP="00F915B9">
      <w:pPr>
        <w:spacing w:after="0" w:line="276" w:lineRule="auto"/>
        <w:jc w:val="center"/>
        <w:rPr>
          <w:rStyle w:val="Hyperlink"/>
          <w:rFonts w:ascii="Times New Roman" w:hAnsi="Times New Roman" w:cs="Times New Roman"/>
          <w:b/>
          <w:sz w:val="24"/>
          <w:szCs w:val="24"/>
        </w:rPr>
      </w:pPr>
    </w:p>
    <w:p w:rsidR="00483F20" w:rsidRPr="001214CF" w:rsidRDefault="00483F20" w:rsidP="00F915B9">
      <w:pPr>
        <w:spacing w:after="0" w:line="276" w:lineRule="auto"/>
        <w:jc w:val="center"/>
        <w:rPr>
          <w:rStyle w:val="Hyperlink"/>
          <w:rFonts w:ascii="Times New Roman" w:hAnsi="Times New Roman" w:cs="Times New Roman"/>
          <w:b/>
          <w:color w:val="auto"/>
          <w:sz w:val="24"/>
          <w:szCs w:val="24"/>
          <w:u w:val="none"/>
        </w:rPr>
      </w:pPr>
    </w:p>
    <w:p w:rsidR="00940C16" w:rsidRPr="001214CF" w:rsidRDefault="00940C16" w:rsidP="001214CF">
      <w:pPr>
        <w:spacing w:line="360" w:lineRule="auto"/>
        <w:jc w:val="both"/>
        <w:rPr>
          <w:rFonts w:ascii="Times New Roman" w:hAnsi="Times New Roman" w:cs="Times New Roman"/>
          <w:b/>
          <w:sz w:val="24"/>
          <w:szCs w:val="24"/>
        </w:rPr>
      </w:pPr>
      <w:r w:rsidRPr="001214CF">
        <w:rPr>
          <w:rFonts w:ascii="Times New Roman" w:hAnsi="Times New Roman" w:cs="Times New Roman"/>
          <w:b/>
          <w:sz w:val="24"/>
          <w:szCs w:val="24"/>
        </w:rPr>
        <w:t>Abstract</w:t>
      </w:r>
    </w:p>
    <w:p w:rsidR="00940C16" w:rsidRPr="00571FA5" w:rsidRDefault="003B2976" w:rsidP="00411AD7">
      <w:pPr>
        <w:autoSpaceDE w:val="0"/>
        <w:autoSpaceDN w:val="0"/>
        <w:adjustRightInd w:val="0"/>
        <w:spacing w:after="0" w:line="360" w:lineRule="auto"/>
        <w:jc w:val="both"/>
        <w:rPr>
          <w:rFonts w:ascii="Times New Roman" w:hAnsi="Times New Roman" w:cs="Times New Roman"/>
          <w:sz w:val="24"/>
          <w:szCs w:val="24"/>
        </w:rPr>
      </w:pPr>
      <w:r w:rsidRPr="007B5513">
        <w:rPr>
          <w:rFonts w:ascii="Times New Roman" w:hAnsi="Times New Roman" w:cs="Times New Roman"/>
          <w:sz w:val="24"/>
          <w:szCs w:val="24"/>
        </w:rPr>
        <w:t xml:space="preserve">This paper assessed document delivery service and resource sharing in Nigeria </w:t>
      </w:r>
      <w:r w:rsidR="00331308" w:rsidRPr="007B5513">
        <w:rPr>
          <w:rFonts w:ascii="Times New Roman" w:hAnsi="Times New Roman" w:cs="Times New Roman"/>
          <w:sz w:val="24"/>
          <w:szCs w:val="24"/>
        </w:rPr>
        <w:t>libraries. The</w:t>
      </w:r>
      <w:r w:rsidR="00940C16" w:rsidRPr="007B5513">
        <w:rPr>
          <w:rFonts w:ascii="Times New Roman" w:hAnsi="Times New Roman" w:cs="Times New Roman"/>
          <w:sz w:val="24"/>
          <w:szCs w:val="24"/>
        </w:rPr>
        <w:t xml:space="preserve"> population </w:t>
      </w:r>
      <w:r w:rsidR="00CE0D32" w:rsidRPr="007B5513">
        <w:rPr>
          <w:rFonts w:ascii="Times New Roman" w:hAnsi="Times New Roman" w:cs="Times New Roman"/>
          <w:sz w:val="24"/>
          <w:szCs w:val="24"/>
        </w:rPr>
        <w:t xml:space="preserve">comprised </w:t>
      </w:r>
      <w:r w:rsidR="00940C16" w:rsidRPr="007B5513">
        <w:rPr>
          <w:rFonts w:ascii="Times New Roman" w:hAnsi="Times New Roman" w:cs="Times New Roman"/>
          <w:sz w:val="24"/>
          <w:szCs w:val="24"/>
        </w:rPr>
        <w:t>172 part</w:t>
      </w:r>
      <w:r w:rsidR="002E56AA">
        <w:rPr>
          <w:rFonts w:ascii="Times New Roman" w:hAnsi="Times New Roman" w:cs="Times New Roman"/>
          <w:sz w:val="24"/>
          <w:szCs w:val="24"/>
        </w:rPr>
        <w:t>icipants that were inducted</w:t>
      </w:r>
      <w:r w:rsidR="00F9506F">
        <w:rPr>
          <w:rFonts w:ascii="Times New Roman" w:hAnsi="Times New Roman" w:cs="Times New Roman"/>
          <w:sz w:val="24"/>
          <w:szCs w:val="24"/>
        </w:rPr>
        <w:t xml:space="preserve"> at </w:t>
      </w:r>
      <w:r w:rsidR="00F85071">
        <w:rPr>
          <w:rFonts w:ascii="Times New Roman" w:hAnsi="Times New Roman" w:cs="Times New Roman"/>
          <w:sz w:val="24"/>
          <w:szCs w:val="24"/>
        </w:rPr>
        <w:t>7</w:t>
      </w:r>
      <w:r w:rsidR="00F85071" w:rsidRPr="00F9506F">
        <w:rPr>
          <w:rFonts w:ascii="Times New Roman" w:hAnsi="Times New Roman" w:cs="Times New Roman"/>
          <w:sz w:val="24"/>
          <w:szCs w:val="24"/>
          <w:vertAlign w:val="superscript"/>
        </w:rPr>
        <w:t>th</w:t>
      </w:r>
      <w:r w:rsidR="0047184E">
        <w:rPr>
          <w:rFonts w:ascii="Times New Roman" w:hAnsi="Times New Roman" w:cs="Times New Roman"/>
          <w:sz w:val="24"/>
          <w:szCs w:val="24"/>
        </w:rPr>
        <w:t xml:space="preserve"> </w:t>
      </w:r>
      <w:r w:rsidR="00016E32" w:rsidRPr="0047184E">
        <w:rPr>
          <w:rFonts w:ascii="Times New Roman" w:hAnsi="Times New Roman" w:cs="Times New Roman"/>
          <w:sz w:val="24"/>
          <w:szCs w:val="24"/>
        </w:rPr>
        <w:t>the</w:t>
      </w:r>
      <w:r w:rsidR="00016E32">
        <w:rPr>
          <w:rFonts w:ascii="Times New Roman" w:hAnsi="Times New Roman" w:cs="Times New Roman"/>
          <w:sz w:val="24"/>
          <w:szCs w:val="24"/>
        </w:rPr>
        <w:t xml:space="preserve"> </w:t>
      </w:r>
      <w:r w:rsidR="00F85071" w:rsidRPr="007B5513">
        <w:rPr>
          <w:rFonts w:ascii="Times New Roman" w:hAnsi="Times New Roman" w:cs="Times New Roman"/>
          <w:sz w:val="24"/>
          <w:szCs w:val="24"/>
        </w:rPr>
        <w:t>Conference</w:t>
      </w:r>
      <w:r w:rsidR="00940C16" w:rsidRPr="007B5513">
        <w:rPr>
          <w:rFonts w:ascii="Times New Roman" w:hAnsi="Times New Roman" w:cs="Times New Roman"/>
          <w:sz w:val="24"/>
          <w:szCs w:val="24"/>
        </w:rPr>
        <w:t xml:space="preserve"> of Certified Librarians by Librarians’ Registration Counci</w:t>
      </w:r>
      <w:r w:rsidR="00F85071">
        <w:rPr>
          <w:rFonts w:ascii="Times New Roman" w:hAnsi="Times New Roman" w:cs="Times New Roman"/>
          <w:sz w:val="24"/>
          <w:szCs w:val="24"/>
        </w:rPr>
        <w:t>l of Nigeria held in Abuja, 2021</w:t>
      </w:r>
      <w:r w:rsidR="00940C16" w:rsidRPr="007B5513">
        <w:rPr>
          <w:rFonts w:ascii="Times New Roman" w:hAnsi="Times New Roman" w:cs="Times New Roman"/>
          <w:sz w:val="24"/>
          <w:szCs w:val="24"/>
        </w:rPr>
        <w:t>.The</w:t>
      </w:r>
      <w:r w:rsidRPr="007B5513">
        <w:rPr>
          <w:rFonts w:ascii="Times New Roman" w:hAnsi="Times New Roman" w:cs="Times New Roman"/>
          <w:sz w:val="24"/>
          <w:szCs w:val="24"/>
        </w:rPr>
        <w:t xml:space="preserve"> instrument used for data collection </w:t>
      </w:r>
      <w:r w:rsidR="00FA2500" w:rsidRPr="007B5513">
        <w:rPr>
          <w:rFonts w:ascii="Times New Roman" w:hAnsi="Times New Roman" w:cs="Times New Roman"/>
          <w:sz w:val="24"/>
          <w:szCs w:val="24"/>
        </w:rPr>
        <w:t>was</w:t>
      </w:r>
      <w:r w:rsidR="00016E32">
        <w:rPr>
          <w:rFonts w:ascii="Times New Roman" w:hAnsi="Times New Roman" w:cs="Times New Roman"/>
          <w:sz w:val="24"/>
          <w:szCs w:val="24"/>
        </w:rPr>
        <w:t xml:space="preserve"> </w:t>
      </w:r>
      <w:r w:rsidR="00016E32" w:rsidRPr="0047184E">
        <w:rPr>
          <w:rFonts w:ascii="Times New Roman" w:hAnsi="Times New Roman" w:cs="Times New Roman"/>
          <w:sz w:val="24"/>
          <w:szCs w:val="24"/>
        </w:rPr>
        <w:t>a</w:t>
      </w:r>
      <w:r w:rsidR="0047184E">
        <w:rPr>
          <w:rFonts w:ascii="Times New Roman" w:hAnsi="Times New Roman" w:cs="Times New Roman"/>
          <w:sz w:val="24"/>
          <w:szCs w:val="24"/>
        </w:rPr>
        <w:t xml:space="preserve"> </w:t>
      </w:r>
      <w:r w:rsidR="00FA2500" w:rsidRPr="007B5513">
        <w:rPr>
          <w:rFonts w:ascii="Times New Roman" w:hAnsi="Times New Roman" w:cs="Times New Roman"/>
          <w:sz w:val="24"/>
          <w:szCs w:val="24"/>
        </w:rPr>
        <w:t>questionnaire</w:t>
      </w:r>
      <w:r w:rsidRPr="007B5513">
        <w:rPr>
          <w:rFonts w:ascii="Times New Roman" w:hAnsi="Times New Roman" w:cs="Times New Roman"/>
          <w:sz w:val="24"/>
          <w:szCs w:val="24"/>
        </w:rPr>
        <w:t xml:space="preserve">. Research question were </w:t>
      </w:r>
      <w:r w:rsidR="00BA7215" w:rsidRPr="007B5513">
        <w:rPr>
          <w:rFonts w:ascii="Times New Roman" w:hAnsi="Times New Roman" w:cs="Times New Roman"/>
          <w:sz w:val="24"/>
          <w:szCs w:val="24"/>
        </w:rPr>
        <w:t>answered using</w:t>
      </w:r>
      <w:r w:rsidR="00940C16" w:rsidRPr="007B5513">
        <w:rPr>
          <w:rFonts w:ascii="Times New Roman" w:hAnsi="Times New Roman" w:cs="Times New Roman"/>
          <w:sz w:val="24"/>
          <w:szCs w:val="24"/>
        </w:rPr>
        <w:t xml:space="preserve"> frequency, bar charts, percentages and mean. The </w:t>
      </w:r>
      <w:r w:rsidR="00CE0D32" w:rsidRPr="007B5513">
        <w:rPr>
          <w:rFonts w:ascii="Times New Roman" w:hAnsi="Times New Roman" w:cs="Times New Roman"/>
          <w:sz w:val="24"/>
          <w:szCs w:val="24"/>
        </w:rPr>
        <w:t xml:space="preserve">major </w:t>
      </w:r>
      <w:r w:rsidR="00FA2500" w:rsidRPr="007B5513">
        <w:rPr>
          <w:rFonts w:ascii="Times New Roman" w:hAnsi="Times New Roman" w:cs="Times New Roman"/>
          <w:sz w:val="24"/>
          <w:szCs w:val="24"/>
        </w:rPr>
        <w:t>findings of the study revealed</w:t>
      </w:r>
      <w:r w:rsidR="00940C16" w:rsidRPr="007B5513">
        <w:rPr>
          <w:rFonts w:ascii="Times New Roman" w:hAnsi="Times New Roman" w:cs="Times New Roman"/>
          <w:sz w:val="24"/>
          <w:szCs w:val="24"/>
        </w:rPr>
        <w:t xml:space="preserve"> that </w:t>
      </w:r>
      <w:r w:rsidR="0018055F">
        <w:rPr>
          <w:rFonts w:ascii="Times New Roman" w:hAnsi="Times New Roman" w:cs="Times New Roman"/>
          <w:sz w:val="24"/>
          <w:szCs w:val="24"/>
        </w:rPr>
        <w:t>majority</w:t>
      </w:r>
      <w:r w:rsidR="003C6326">
        <w:rPr>
          <w:rFonts w:ascii="Times New Roman" w:hAnsi="Times New Roman" w:cs="Times New Roman"/>
          <w:sz w:val="24"/>
          <w:szCs w:val="24"/>
        </w:rPr>
        <w:t xml:space="preserve"> </w:t>
      </w:r>
      <w:r w:rsidR="0018055F">
        <w:rPr>
          <w:rFonts w:ascii="Times New Roman" w:hAnsi="Times New Roman" w:cs="Times New Roman"/>
          <w:sz w:val="24"/>
          <w:szCs w:val="24"/>
        </w:rPr>
        <w:t xml:space="preserve">of the respondents </w:t>
      </w:r>
      <w:r w:rsidR="003C6326">
        <w:rPr>
          <w:rFonts w:ascii="Times New Roman" w:hAnsi="Times New Roman" w:cs="Times New Roman"/>
          <w:sz w:val="24"/>
          <w:szCs w:val="24"/>
        </w:rPr>
        <w:t>offered</w:t>
      </w:r>
      <w:r w:rsidR="0018055F">
        <w:rPr>
          <w:rFonts w:ascii="Times New Roman" w:hAnsi="Times New Roman" w:cs="Times New Roman"/>
          <w:sz w:val="24"/>
          <w:szCs w:val="24"/>
        </w:rPr>
        <w:t xml:space="preserve"> document delivery service</w:t>
      </w:r>
      <w:r w:rsidR="00016E32">
        <w:rPr>
          <w:rFonts w:ascii="Times New Roman" w:hAnsi="Times New Roman" w:cs="Times New Roman"/>
          <w:sz w:val="24"/>
          <w:szCs w:val="24"/>
        </w:rPr>
        <w:t>s</w:t>
      </w:r>
      <w:r w:rsidR="0018055F">
        <w:rPr>
          <w:rFonts w:ascii="Times New Roman" w:hAnsi="Times New Roman" w:cs="Times New Roman"/>
          <w:sz w:val="24"/>
          <w:szCs w:val="24"/>
        </w:rPr>
        <w:t xml:space="preserve"> and</w:t>
      </w:r>
      <w:r w:rsidR="00EB3798" w:rsidRPr="007B5513">
        <w:rPr>
          <w:rFonts w:ascii="Times New Roman" w:hAnsi="Times New Roman" w:cs="Times New Roman"/>
          <w:sz w:val="24"/>
          <w:szCs w:val="24"/>
        </w:rPr>
        <w:t xml:space="preserve"> </w:t>
      </w:r>
      <w:r w:rsidR="003F6267">
        <w:rPr>
          <w:rFonts w:ascii="Times New Roman" w:hAnsi="Times New Roman" w:cs="Times New Roman"/>
          <w:sz w:val="24"/>
          <w:szCs w:val="24"/>
        </w:rPr>
        <w:t>reasonable number</w:t>
      </w:r>
      <w:r w:rsidR="0018055F">
        <w:rPr>
          <w:rFonts w:ascii="Times New Roman" w:hAnsi="Times New Roman" w:cs="Times New Roman"/>
          <w:sz w:val="24"/>
          <w:szCs w:val="24"/>
        </w:rPr>
        <w:t xml:space="preserve"> of </w:t>
      </w:r>
      <w:r w:rsidR="0018055F" w:rsidRPr="007B5513">
        <w:rPr>
          <w:rFonts w:ascii="Times New Roman" w:hAnsi="Times New Roman" w:cs="Times New Roman"/>
          <w:sz w:val="24"/>
          <w:szCs w:val="24"/>
        </w:rPr>
        <w:t>the</w:t>
      </w:r>
      <w:r w:rsidR="00BA7215" w:rsidRPr="007B5513">
        <w:rPr>
          <w:rFonts w:ascii="Times New Roman" w:hAnsi="Times New Roman" w:cs="Times New Roman"/>
          <w:sz w:val="24"/>
          <w:szCs w:val="24"/>
        </w:rPr>
        <w:t xml:space="preserve"> participants </w:t>
      </w:r>
      <w:r w:rsidR="003C6326">
        <w:rPr>
          <w:rFonts w:ascii="Times New Roman" w:hAnsi="Times New Roman" w:cs="Times New Roman"/>
          <w:sz w:val="24"/>
          <w:szCs w:val="24"/>
        </w:rPr>
        <w:t>were from academic libraries.</w:t>
      </w:r>
      <w:r w:rsidR="00BA7215" w:rsidRPr="007B5513">
        <w:rPr>
          <w:rFonts w:ascii="Times New Roman" w:hAnsi="Times New Roman" w:cs="Times New Roman"/>
          <w:sz w:val="24"/>
          <w:szCs w:val="24"/>
        </w:rPr>
        <w:t xml:space="preserve"> </w:t>
      </w:r>
      <w:r w:rsidR="0018055F">
        <w:rPr>
          <w:rFonts w:ascii="Times New Roman" w:hAnsi="Times New Roman" w:cs="Times New Roman"/>
          <w:sz w:val="24"/>
          <w:szCs w:val="24"/>
        </w:rPr>
        <w:t>The findings</w:t>
      </w:r>
      <w:r w:rsidR="00016E32">
        <w:rPr>
          <w:rFonts w:ascii="Times New Roman" w:hAnsi="Times New Roman" w:cs="Times New Roman"/>
          <w:sz w:val="24"/>
          <w:szCs w:val="24"/>
        </w:rPr>
        <w:t>,</w:t>
      </w:r>
      <w:r w:rsidR="001C64F2">
        <w:rPr>
          <w:rFonts w:ascii="Times New Roman" w:hAnsi="Times New Roman" w:cs="Times New Roman"/>
          <w:sz w:val="24"/>
          <w:szCs w:val="24"/>
        </w:rPr>
        <w:t xml:space="preserve"> also </w:t>
      </w:r>
      <w:r w:rsidR="00D670E5">
        <w:rPr>
          <w:rFonts w:ascii="Times New Roman" w:hAnsi="Times New Roman" w:cs="Times New Roman"/>
          <w:sz w:val="24"/>
          <w:szCs w:val="24"/>
        </w:rPr>
        <w:t xml:space="preserve"> </w:t>
      </w:r>
      <w:r w:rsidR="00BB69A4">
        <w:rPr>
          <w:rFonts w:ascii="Times New Roman" w:hAnsi="Times New Roman" w:cs="Times New Roman"/>
          <w:sz w:val="24"/>
          <w:szCs w:val="24"/>
        </w:rPr>
        <w:t xml:space="preserve"> </w:t>
      </w:r>
      <w:r w:rsidR="0018055F">
        <w:rPr>
          <w:rFonts w:ascii="Times New Roman" w:hAnsi="Times New Roman" w:cs="Times New Roman"/>
          <w:sz w:val="24"/>
          <w:szCs w:val="24"/>
        </w:rPr>
        <w:t>revealed different kind of document delivery services</w:t>
      </w:r>
      <w:r w:rsidR="003C6326">
        <w:rPr>
          <w:rFonts w:ascii="Times New Roman" w:hAnsi="Times New Roman" w:cs="Times New Roman"/>
          <w:sz w:val="24"/>
          <w:szCs w:val="24"/>
        </w:rPr>
        <w:t xml:space="preserve"> offered</w:t>
      </w:r>
      <w:r w:rsidR="0018055F">
        <w:rPr>
          <w:rFonts w:ascii="Times New Roman" w:hAnsi="Times New Roman" w:cs="Times New Roman"/>
          <w:sz w:val="24"/>
          <w:szCs w:val="24"/>
        </w:rPr>
        <w:t xml:space="preserve"> by the respondents such as</w:t>
      </w:r>
      <w:r w:rsidR="0095214B" w:rsidRPr="007B5513">
        <w:rPr>
          <w:rFonts w:ascii="Times New Roman" w:hAnsi="Times New Roman" w:cs="Times New Roman"/>
          <w:sz w:val="24"/>
          <w:szCs w:val="24"/>
        </w:rPr>
        <w:t xml:space="preserve"> elect</w:t>
      </w:r>
      <w:r w:rsidR="0018055F">
        <w:rPr>
          <w:rFonts w:ascii="Times New Roman" w:hAnsi="Times New Roman" w:cs="Times New Roman"/>
          <w:sz w:val="24"/>
          <w:szCs w:val="24"/>
        </w:rPr>
        <w:t>ronic document delivery and paper</w:t>
      </w:r>
      <w:r w:rsidR="008A7FD1" w:rsidRPr="007B5513">
        <w:rPr>
          <w:rFonts w:ascii="Times New Roman" w:hAnsi="Times New Roman" w:cs="Times New Roman"/>
          <w:sz w:val="24"/>
          <w:szCs w:val="24"/>
        </w:rPr>
        <w:t xml:space="preserve">. </w:t>
      </w:r>
      <w:r w:rsidR="00782A1C">
        <w:rPr>
          <w:rFonts w:ascii="Times New Roman" w:hAnsi="Times New Roman" w:cs="Times New Roman"/>
          <w:sz w:val="24"/>
          <w:szCs w:val="24"/>
        </w:rPr>
        <w:t>Finding</w:t>
      </w:r>
      <w:r w:rsidR="00016E32">
        <w:rPr>
          <w:rFonts w:ascii="Times New Roman" w:hAnsi="Times New Roman" w:cs="Times New Roman"/>
          <w:sz w:val="24"/>
          <w:szCs w:val="24"/>
        </w:rPr>
        <w:t>s</w:t>
      </w:r>
      <w:r w:rsidR="00782A1C">
        <w:rPr>
          <w:rFonts w:ascii="Times New Roman" w:hAnsi="Times New Roman" w:cs="Times New Roman"/>
          <w:sz w:val="24"/>
          <w:szCs w:val="24"/>
        </w:rPr>
        <w:t xml:space="preserve"> </w:t>
      </w:r>
      <w:r w:rsidR="00411AD7">
        <w:rPr>
          <w:rFonts w:ascii="Times New Roman" w:hAnsi="Times New Roman" w:cs="Times New Roman"/>
          <w:sz w:val="24"/>
          <w:szCs w:val="24"/>
        </w:rPr>
        <w:t>shown</w:t>
      </w:r>
      <w:r w:rsidR="00782A1C">
        <w:rPr>
          <w:rFonts w:ascii="Times New Roman" w:hAnsi="Times New Roman" w:cs="Times New Roman"/>
          <w:sz w:val="24"/>
          <w:szCs w:val="24"/>
        </w:rPr>
        <w:t xml:space="preserve"> that</w:t>
      </w:r>
      <w:r w:rsidR="008A7FD1" w:rsidRPr="007B5513">
        <w:rPr>
          <w:rFonts w:ascii="Times New Roman" w:hAnsi="Times New Roman" w:cs="Times New Roman"/>
          <w:sz w:val="24"/>
          <w:szCs w:val="24"/>
        </w:rPr>
        <w:t xml:space="preserve"> </w:t>
      </w:r>
      <w:r w:rsidR="0018055F">
        <w:rPr>
          <w:rFonts w:ascii="Times New Roman" w:hAnsi="Times New Roman" w:cs="Times New Roman"/>
          <w:sz w:val="24"/>
          <w:szCs w:val="24"/>
        </w:rPr>
        <w:t>majority</w:t>
      </w:r>
      <w:r w:rsidR="00FA25A0">
        <w:rPr>
          <w:rFonts w:ascii="Times New Roman" w:hAnsi="Times New Roman" w:cs="Times New Roman"/>
          <w:sz w:val="24"/>
          <w:szCs w:val="24"/>
        </w:rPr>
        <w:t xml:space="preserve"> </w:t>
      </w:r>
      <w:r w:rsidR="00571FA5">
        <w:rPr>
          <w:rFonts w:ascii="Times New Roman" w:hAnsi="Times New Roman" w:cs="Times New Roman"/>
          <w:sz w:val="24"/>
          <w:szCs w:val="24"/>
        </w:rPr>
        <w:t xml:space="preserve">of the </w:t>
      </w:r>
      <w:r w:rsidR="005C3D49">
        <w:rPr>
          <w:rFonts w:ascii="Times New Roman" w:hAnsi="Times New Roman" w:cs="Times New Roman"/>
          <w:sz w:val="24"/>
          <w:szCs w:val="24"/>
        </w:rPr>
        <w:t>participants were</w:t>
      </w:r>
      <w:r w:rsidR="003C6326">
        <w:rPr>
          <w:rFonts w:ascii="Times New Roman" w:hAnsi="Times New Roman" w:cs="Times New Roman"/>
          <w:sz w:val="24"/>
          <w:szCs w:val="24"/>
        </w:rPr>
        <w:t xml:space="preserve"> not offered</w:t>
      </w:r>
      <w:r w:rsidR="009473E1" w:rsidRPr="007B5513">
        <w:rPr>
          <w:rFonts w:ascii="Times New Roman" w:hAnsi="Times New Roman" w:cs="Times New Roman"/>
          <w:sz w:val="24"/>
          <w:szCs w:val="24"/>
        </w:rPr>
        <w:t xml:space="preserve"> resource sharing</w:t>
      </w:r>
      <w:r w:rsidR="00793CDA" w:rsidRPr="007B5513">
        <w:rPr>
          <w:rFonts w:ascii="Times New Roman" w:hAnsi="Times New Roman" w:cs="Times New Roman"/>
          <w:sz w:val="24"/>
          <w:szCs w:val="24"/>
        </w:rPr>
        <w:t>.</w:t>
      </w:r>
      <w:r w:rsidR="00CE79B4" w:rsidRPr="007B5513">
        <w:rPr>
          <w:rFonts w:ascii="Times New Roman" w:hAnsi="Times New Roman" w:cs="Times New Roman"/>
          <w:sz w:val="24"/>
          <w:szCs w:val="24"/>
        </w:rPr>
        <w:t xml:space="preserve"> </w:t>
      </w:r>
      <w:r w:rsidR="00EB3798" w:rsidRPr="007B5513">
        <w:rPr>
          <w:rFonts w:ascii="Times New Roman" w:hAnsi="Times New Roman" w:cs="Times New Roman"/>
          <w:sz w:val="24"/>
          <w:szCs w:val="24"/>
        </w:rPr>
        <w:t xml:space="preserve">The challenges </w:t>
      </w:r>
      <w:r w:rsidR="00016E32">
        <w:rPr>
          <w:rFonts w:ascii="Times New Roman" w:hAnsi="Times New Roman" w:cs="Times New Roman"/>
          <w:sz w:val="24"/>
          <w:szCs w:val="24"/>
        </w:rPr>
        <w:t>were</w:t>
      </w:r>
      <w:r w:rsidR="00EB3798" w:rsidRPr="007B5513">
        <w:rPr>
          <w:rFonts w:ascii="Times New Roman" w:hAnsi="Times New Roman" w:cs="Times New Roman"/>
          <w:sz w:val="24"/>
          <w:szCs w:val="24"/>
        </w:rPr>
        <w:t xml:space="preserve"> </w:t>
      </w:r>
      <w:r w:rsidR="00460914" w:rsidRPr="007B5513">
        <w:rPr>
          <w:rFonts w:ascii="Times New Roman" w:hAnsi="Times New Roman" w:cs="Times New Roman"/>
          <w:sz w:val="24"/>
          <w:szCs w:val="24"/>
        </w:rPr>
        <w:t>limited budget</w:t>
      </w:r>
      <w:r w:rsidR="00EB3798" w:rsidRPr="007B5513">
        <w:rPr>
          <w:rFonts w:ascii="Times New Roman" w:hAnsi="Times New Roman" w:cs="Times New Roman"/>
          <w:sz w:val="24"/>
          <w:szCs w:val="24"/>
        </w:rPr>
        <w:t xml:space="preserve">, copyright law, economic barrier, sociological barrier, </w:t>
      </w:r>
      <w:proofErr w:type="gramStart"/>
      <w:r w:rsidR="00EB3798" w:rsidRPr="007B5513">
        <w:rPr>
          <w:rFonts w:ascii="Times New Roman" w:hAnsi="Times New Roman" w:cs="Times New Roman"/>
          <w:sz w:val="24"/>
          <w:szCs w:val="24"/>
        </w:rPr>
        <w:t>technology</w:t>
      </w:r>
      <w:proofErr w:type="gramEnd"/>
      <w:r w:rsidR="00EB3798" w:rsidRPr="007B5513">
        <w:rPr>
          <w:rFonts w:ascii="Times New Roman" w:hAnsi="Times New Roman" w:cs="Times New Roman"/>
          <w:sz w:val="24"/>
          <w:szCs w:val="24"/>
        </w:rPr>
        <w:t xml:space="preserve"> and network</w:t>
      </w:r>
      <w:r w:rsidR="00460914" w:rsidRPr="007B5513">
        <w:rPr>
          <w:rFonts w:ascii="Times New Roman" w:hAnsi="Times New Roman" w:cs="Times New Roman"/>
          <w:sz w:val="24"/>
          <w:szCs w:val="24"/>
        </w:rPr>
        <w:t xml:space="preserve"> barrier among others.</w:t>
      </w:r>
      <w:r w:rsidR="00EB3798" w:rsidRPr="007B5513">
        <w:rPr>
          <w:rFonts w:ascii="Times New Roman" w:hAnsi="Times New Roman" w:cs="Times New Roman"/>
          <w:sz w:val="24"/>
          <w:szCs w:val="24"/>
        </w:rPr>
        <w:t xml:space="preserve"> </w:t>
      </w:r>
      <w:r w:rsidR="00CE79B4" w:rsidRPr="007B5513">
        <w:rPr>
          <w:rFonts w:ascii="Times New Roman" w:hAnsi="Times New Roman" w:cs="Times New Roman"/>
          <w:sz w:val="24"/>
          <w:szCs w:val="24"/>
        </w:rPr>
        <w:t>The</w:t>
      </w:r>
      <w:r w:rsidR="00940C16" w:rsidRPr="007B5513">
        <w:rPr>
          <w:rFonts w:ascii="Times New Roman" w:hAnsi="Times New Roman" w:cs="Times New Roman"/>
          <w:sz w:val="24"/>
          <w:szCs w:val="24"/>
        </w:rPr>
        <w:t xml:space="preserve"> study recommended that libraries</w:t>
      </w:r>
      <w:r w:rsidR="00510F7B" w:rsidRPr="007B5513">
        <w:rPr>
          <w:rFonts w:ascii="Times New Roman" w:hAnsi="Times New Roman" w:cs="Times New Roman"/>
          <w:sz w:val="24"/>
          <w:szCs w:val="24"/>
        </w:rPr>
        <w:t xml:space="preserve"> stakeholders, Librarians Registration Council of Nigeria, National Library of Ni</w:t>
      </w:r>
      <w:r w:rsidR="00617846" w:rsidRPr="007B5513">
        <w:rPr>
          <w:rFonts w:ascii="Times New Roman" w:hAnsi="Times New Roman" w:cs="Times New Roman"/>
          <w:sz w:val="24"/>
          <w:szCs w:val="24"/>
        </w:rPr>
        <w:t>geria, Nigeria Library A</w:t>
      </w:r>
      <w:r w:rsidR="00510F7B" w:rsidRPr="007B5513">
        <w:rPr>
          <w:rFonts w:ascii="Times New Roman" w:hAnsi="Times New Roman" w:cs="Times New Roman"/>
          <w:sz w:val="24"/>
          <w:szCs w:val="24"/>
        </w:rPr>
        <w:t xml:space="preserve">ssociation, parent institutions and government </w:t>
      </w:r>
      <w:r w:rsidR="00647ED2" w:rsidRPr="007B5513">
        <w:rPr>
          <w:rFonts w:ascii="Times New Roman" w:hAnsi="Times New Roman" w:cs="Times New Roman"/>
          <w:sz w:val="24"/>
          <w:szCs w:val="24"/>
        </w:rPr>
        <w:t>should give more support to resources sharing in the libraries,</w:t>
      </w:r>
      <w:r w:rsidR="00510F7B" w:rsidRPr="007B5513">
        <w:rPr>
          <w:rFonts w:ascii="Times New Roman" w:hAnsi="Times New Roman" w:cs="Times New Roman"/>
          <w:sz w:val="24"/>
          <w:szCs w:val="24"/>
        </w:rPr>
        <w:t xml:space="preserve"> especially in this era of information communication technology for quality service delivery.</w:t>
      </w:r>
    </w:p>
    <w:p w:rsidR="002E3300" w:rsidRPr="001214CF" w:rsidRDefault="00F67697" w:rsidP="001214CF">
      <w:pPr>
        <w:spacing w:line="360" w:lineRule="auto"/>
        <w:jc w:val="both"/>
        <w:rPr>
          <w:rFonts w:ascii="Times New Roman" w:hAnsi="Times New Roman" w:cs="Times New Roman"/>
          <w:b/>
          <w:sz w:val="24"/>
          <w:szCs w:val="24"/>
        </w:rPr>
      </w:pPr>
      <w:r w:rsidRPr="001214CF">
        <w:rPr>
          <w:rFonts w:ascii="Times New Roman" w:hAnsi="Times New Roman" w:cs="Times New Roman"/>
          <w:b/>
          <w:sz w:val="24"/>
          <w:szCs w:val="24"/>
        </w:rPr>
        <w:t>Keywords</w:t>
      </w:r>
      <w:r w:rsidR="00583D26" w:rsidRPr="001214CF">
        <w:rPr>
          <w:rFonts w:ascii="Times New Roman" w:hAnsi="Times New Roman" w:cs="Times New Roman"/>
          <w:b/>
          <w:sz w:val="24"/>
          <w:szCs w:val="24"/>
        </w:rPr>
        <w:t xml:space="preserve">: </w:t>
      </w:r>
      <w:r w:rsidR="005C3D49">
        <w:rPr>
          <w:rFonts w:ascii="Times New Roman" w:hAnsi="Times New Roman" w:cs="Times New Roman"/>
          <w:sz w:val="24"/>
          <w:szCs w:val="24"/>
        </w:rPr>
        <w:t>Document d</w:t>
      </w:r>
      <w:r w:rsidR="00583D26" w:rsidRPr="00F67697">
        <w:rPr>
          <w:rFonts w:ascii="Times New Roman" w:hAnsi="Times New Roman" w:cs="Times New Roman"/>
          <w:sz w:val="24"/>
          <w:szCs w:val="24"/>
        </w:rPr>
        <w:t>eliv</w:t>
      </w:r>
      <w:r w:rsidR="005C3D49">
        <w:rPr>
          <w:rFonts w:ascii="Times New Roman" w:hAnsi="Times New Roman" w:cs="Times New Roman"/>
          <w:sz w:val="24"/>
          <w:szCs w:val="24"/>
        </w:rPr>
        <w:t>ery s</w:t>
      </w:r>
      <w:r w:rsidR="00617846" w:rsidRPr="00F67697">
        <w:rPr>
          <w:rFonts w:ascii="Times New Roman" w:hAnsi="Times New Roman" w:cs="Times New Roman"/>
          <w:sz w:val="24"/>
          <w:szCs w:val="24"/>
        </w:rPr>
        <w:t>ervice</w:t>
      </w:r>
      <w:r w:rsidR="004D3359" w:rsidRPr="00F67697">
        <w:rPr>
          <w:rFonts w:ascii="Times New Roman" w:hAnsi="Times New Roman" w:cs="Times New Roman"/>
          <w:sz w:val="24"/>
          <w:szCs w:val="24"/>
        </w:rPr>
        <w:t>s</w:t>
      </w:r>
      <w:r w:rsidR="00990C5B">
        <w:rPr>
          <w:rFonts w:ascii="Times New Roman" w:hAnsi="Times New Roman" w:cs="Times New Roman"/>
          <w:sz w:val="24"/>
          <w:szCs w:val="24"/>
        </w:rPr>
        <w:t>,</w:t>
      </w:r>
      <w:r w:rsidR="008547B7">
        <w:rPr>
          <w:rFonts w:ascii="Times New Roman" w:hAnsi="Times New Roman" w:cs="Times New Roman"/>
          <w:sz w:val="24"/>
          <w:szCs w:val="24"/>
        </w:rPr>
        <w:t xml:space="preserve"> </w:t>
      </w:r>
      <w:r w:rsidR="008547B7" w:rsidRPr="00F67697">
        <w:rPr>
          <w:rFonts w:ascii="Times New Roman" w:hAnsi="Times New Roman" w:cs="Times New Roman"/>
          <w:sz w:val="24"/>
          <w:szCs w:val="24"/>
        </w:rPr>
        <w:t>Resource</w:t>
      </w:r>
      <w:r w:rsidR="00990C5B">
        <w:rPr>
          <w:rFonts w:ascii="Times New Roman" w:hAnsi="Times New Roman" w:cs="Times New Roman"/>
          <w:sz w:val="24"/>
          <w:szCs w:val="24"/>
        </w:rPr>
        <w:t xml:space="preserve"> sharing,</w:t>
      </w:r>
      <w:r w:rsidR="00411AD7">
        <w:rPr>
          <w:rFonts w:ascii="Times New Roman" w:hAnsi="Times New Roman" w:cs="Times New Roman"/>
          <w:sz w:val="24"/>
          <w:szCs w:val="24"/>
        </w:rPr>
        <w:t xml:space="preserve"> Libraries</w:t>
      </w:r>
      <w:r w:rsidR="00583D26" w:rsidRPr="00F67697">
        <w:rPr>
          <w:rFonts w:ascii="Times New Roman" w:hAnsi="Times New Roman" w:cs="Times New Roman"/>
          <w:sz w:val="24"/>
          <w:szCs w:val="24"/>
        </w:rPr>
        <w:t xml:space="preserve"> in</w:t>
      </w:r>
      <w:r w:rsidR="004D3359" w:rsidRPr="00F67697">
        <w:rPr>
          <w:rFonts w:ascii="Times New Roman" w:hAnsi="Times New Roman" w:cs="Times New Roman"/>
          <w:sz w:val="24"/>
          <w:szCs w:val="24"/>
        </w:rPr>
        <w:t xml:space="preserve"> Nigeria</w:t>
      </w:r>
      <w:r w:rsidR="00617846" w:rsidRPr="001214CF">
        <w:rPr>
          <w:rFonts w:ascii="Times New Roman" w:hAnsi="Times New Roman" w:cs="Times New Roman"/>
          <w:b/>
          <w:sz w:val="24"/>
          <w:szCs w:val="24"/>
        </w:rPr>
        <w:t>.</w:t>
      </w:r>
    </w:p>
    <w:p w:rsidR="002E3300" w:rsidRPr="001214CF" w:rsidRDefault="00D4117A" w:rsidP="001214CF">
      <w:pPr>
        <w:spacing w:line="360" w:lineRule="auto"/>
        <w:rPr>
          <w:rFonts w:ascii="Times New Roman" w:hAnsi="Times New Roman" w:cs="Times New Roman"/>
          <w:b/>
          <w:sz w:val="24"/>
          <w:szCs w:val="24"/>
        </w:rPr>
      </w:pPr>
      <w:r w:rsidRPr="001214CF">
        <w:rPr>
          <w:rFonts w:ascii="Times New Roman" w:hAnsi="Times New Roman" w:cs="Times New Roman"/>
          <w:b/>
          <w:sz w:val="24"/>
          <w:szCs w:val="24"/>
        </w:rPr>
        <w:t>Introduction</w:t>
      </w:r>
    </w:p>
    <w:p w:rsidR="00C6568C" w:rsidRDefault="00D4117A" w:rsidP="00411AD7">
      <w:pPr>
        <w:autoSpaceDE w:val="0"/>
        <w:autoSpaceDN w:val="0"/>
        <w:adjustRightInd w:val="0"/>
        <w:spacing w:after="0" w:line="360" w:lineRule="auto"/>
        <w:jc w:val="both"/>
        <w:rPr>
          <w:rFonts w:ascii="Times New Roman" w:hAnsi="Times New Roman" w:cs="Times New Roman"/>
          <w:sz w:val="24"/>
          <w:szCs w:val="24"/>
        </w:rPr>
      </w:pPr>
      <w:r w:rsidRPr="001214CF">
        <w:rPr>
          <w:rFonts w:ascii="Times New Roman" w:hAnsi="Times New Roman" w:cs="Times New Roman"/>
          <w:bCs/>
          <w:sz w:val="24"/>
          <w:szCs w:val="24"/>
        </w:rPr>
        <w:lastRenderedPageBreak/>
        <w:t>Document delivery</w:t>
      </w:r>
      <w:r w:rsidR="00460914">
        <w:rPr>
          <w:rFonts w:ascii="Times New Roman" w:hAnsi="Times New Roman" w:cs="Times New Roman"/>
          <w:bCs/>
          <w:sz w:val="24"/>
          <w:szCs w:val="24"/>
        </w:rPr>
        <w:t xml:space="preserve"> </w:t>
      </w:r>
      <w:r w:rsidRPr="001214CF">
        <w:rPr>
          <w:rFonts w:ascii="Times New Roman" w:hAnsi="Times New Roman" w:cs="Times New Roman"/>
          <w:sz w:val="24"/>
          <w:szCs w:val="24"/>
        </w:rPr>
        <w:t xml:space="preserve">is a service where </w:t>
      </w:r>
      <w:r w:rsidR="00016E32">
        <w:rPr>
          <w:rFonts w:ascii="Times New Roman" w:hAnsi="Times New Roman" w:cs="Times New Roman"/>
          <w:sz w:val="24"/>
          <w:szCs w:val="24"/>
        </w:rPr>
        <w:t>a patron of one library can send</w:t>
      </w:r>
      <w:r w:rsidRPr="001214CF">
        <w:rPr>
          <w:rFonts w:ascii="Times New Roman" w:hAnsi="Times New Roman" w:cs="Times New Roman"/>
          <w:sz w:val="24"/>
          <w:szCs w:val="24"/>
        </w:rPr>
        <w:t xml:space="preserve"> journal articles and other copies of items that are own</w:t>
      </w:r>
      <w:r w:rsidR="00B31FE7">
        <w:rPr>
          <w:rFonts w:ascii="Times New Roman" w:hAnsi="Times New Roman" w:cs="Times New Roman"/>
          <w:sz w:val="24"/>
          <w:szCs w:val="24"/>
        </w:rPr>
        <w:t>ed by another library</w:t>
      </w:r>
      <w:r w:rsidRPr="001214CF">
        <w:rPr>
          <w:rFonts w:ascii="Times New Roman" w:hAnsi="Times New Roman" w:cs="Times New Roman"/>
          <w:sz w:val="24"/>
          <w:szCs w:val="24"/>
        </w:rPr>
        <w:t xml:space="preserve">. </w:t>
      </w:r>
      <w:r w:rsidR="00460914" w:rsidRPr="001214CF">
        <w:rPr>
          <w:rFonts w:ascii="Times New Roman" w:hAnsi="Times New Roman" w:cs="Times New Roman"/>
          <w:sz w:val="24"/>
          <w:szCs w:val="24"/>
        </w:rPr>
        <w:t>Similarly</w:t>
      </w:r>
      <w:r w:rsidR="00016E32">
        <w:rPr>
          <w:rFonts w:ascii="Times New Roman" w:hAnsi="Times New Roman" w:cs="Times New Roman"/>
          <w:sz w:val="24"/>
          <w:szCs w:val="24"/>
        </w:rPr>
        <w:t>, D</w:t>
      </w:r>
      <w:r w:rsidR="00460914" w:rsidRPr="001214CF">
        <w:rPr>
          <w:rFonts w:ascii="Times New Roman" w:hAnsi="Times New Roman" w:cs="Times New Roman"/>
          <w:sz w:val="24"/>
          <w:szCs w:val="24"/>
        </w:rPr>
        <w:t>ocument</w:t>
      </w:r>
      <w:r w:rsidR="00016E32">
        <w:rPr>
          <w:rFonts w:ascii="Times New Roman" w:hAnsi="Times New Roman" w:cs="Times New Roman"/>
          <w:sz w:val="24"/>
          <w:szCs w:val="24"/>
        </w:rPr>
        <w:t xml:space="preserve"> Delivery S</w:t>
      </w:r>
      <w:r w:rsidR="002E3300" w:rsidRPr="001214CF">
        <w:rPr>
          <w:rFonts w:ascii="Times New Roman" w:hAnsi="Times New Roman" w:cs="Times New Roman"/>
          <w:sz w:val="24"/>
          <w:szCs w:val="24"/>
        </w:rPr>
        <w:t>ervices (DDS) provide indi</w:t>
      </w:r>
      <w:r w:rsidR="00323B52" w:rsidRPr="001214CF">
        <w:rPr>
          <w:rFonts w:ascii="Times New Roman" w:hAnsi="Times New Roman" w:cs="Times New Roman"/>
          <w:sz w:val="24"/>
          <w:szCs w:val="24"/>
        </w:rPr>
        <w:t xml:space="preserve">vidual customers and users with </w:t>
      </w:r>
      <w:r w:rsidR="00664808" w:rsidRPr="001214CF">
        <w:rPr>
          <w:rFonts w:ascii="Times New Roman" w:hAnsi="Times New Roman" w:cs="Times New Roman"/>
          <w:sz w:val="24"/>
          <w:szCs w:val="24"/>
        </w:rPr>
        <w:t xml:space="preserve">copies of documents (mainly articles published in scientific journals) </w:t>
      </w:r>
      <w:r w:rsidRPr="001214CF">
        <w:rPr>
          <w:rFonts w:ascii="Times New Roman" w:hAnsi="Times New Roman" w:cs="Times New Roman"/>
          <w:sz w:val="24"/>
          <w:szCs w:val="24"/>
        </w:rPr>
        <w:t>on demand. Document delivery</w:t>
      </w:r>
      <w:r w:rsidR="00664808" w:rsidRPr="001214CF">
        <w:rPr>
          <w:rFonts w:ascii="Times New Roman" w:hAnsi="Times New Roman" w:cs="Times New Roman"/>
          <w:sz w:val="24"/>
          <w:szCs w:val="24"/>
        </w:rPr>
        <w:t xml:space="preserve"> is offered by a wide variety of service providers: libraries (public, private, </w:t>
      </w:r>
      <w:r w:rsidRPr="001214CF">
        <w:rPr>
          <w:rFonts w:ascii="Times New Roman" w:hAnsi="Times New Roman" w:cs="Times New Roman"/>
          <w:sz w:val="24"/>
          <w:szCs w:val="24"/>
        </w:rPr>
        <w:t>research/special, national</w:t>
      </w:r>
      <w:r w:rsidR="00254BE6" w:rsidRPr="001214CF">
        <w:rPr>
          <w:rFonts w:ascii="Times New Roman" w:hAnsi="Times New Roman" w:cs="Times New Roman"/>
          <w:sz w:val="24"/>
          <w:szCs w:val="24"/>
        </w:rPr>
        <w:t xml:space="preserve"> and</w:t>
      </w:r>
      <w:r w:rsidR="00460914">
        <w:rPr>
          <w:rFonts w:ascii="Times New Roman" w:hAnsi="Times New Roman" w:cs="Times New Roman"/>
          <w:sz w:val="24"/>
          <w:szCs w:val="24"/>
        </w:rPr>
        <w:t xml:space="preserve"> </w:t>
      </w:r>
      <w:r w:rsidR="003B0AB0" w:rsidRPr="001214CF">
        <w:rPr>
          <w:rFonts w:ascii="Times New Roman" w:hAnsi="Times New Roman" w:cs="Times New Roman"/>
          <w:sz w:val="24"/>
          <w:szCs w:val="24"/>
        </w:rPr>
        <w:t>academic</w:t>
      </w:r>
      <w:r w:rsidR="00254BE6" w:rsidRPr="001214CF">
        <w:rPr>
          <w:rFonts w:ascii="Times New Roman" w:hAnsi="Times New Roman" w:cs="Times New Roman"/>
          <w:sz w:val="24"/>
          <w:szCs w:val="24"/>
        </w:rPr>
        <w:t xml:space="preserve"> library</w:t>
      </w:r>
      <w:r w:rsidR="00664808" w:rsidRPr="001214CF">
        <w:rPr>
          <w:rFonts w:ascii="Times New Roman" w:hAnsi="Times New Roman" w:cs="Times New Roman"/>
          <w:sz w:val="24"/>
          <w:szCs w:val="24"/>
        </w:rPr>
        <w:t xml:space="preserve">), scientific institutions and laboratories, commercial document suppliers, host organisations, publishers, database </w:t>
      </w:r>
      <w:r w:rsidR="00F67697">
        <w:rPr>
          <w:rFonts w:ascii="Times New Roman" w:hAnsi="Times New Roman" w:cs="Times New Roman"/>
          <w:sz w:val="24"/>
          <w:szCs w:val="24"/>
        </w:rPr>
        <w:t>publishers, subscription agents</w:t>
      </w:r>
      <w:r w:rsidR="00664808" w:rsidRPr="001214CF">
        <w:rPr>
          <w:rFonts w:ascii="Times New Roman" w:hAnsi="Times New Roman" w:cs="Times New Roman"/>
          <w:sz w:val="24"/>
          <w:szCs w:val="24"/>
        </w:rPr>
        <w:t xml:space="preserve"> etc</w:t>
      </w:r>
      <w:r w:rsidR="00F67697">
        <w:rPr>
          <w:rFonts w:ascii="Times New Roman" w:hAnsi="Times New Roman" w:cs="Times New Roman"/>
          <w:sz w:val="24"/>
          <w:szCs w:val="24"/>
        </w:rPr>
        <w:t xml:space="preserve">. </w:t>
      </w:r>
      <w:r w:rsidR="00F85071">
        <w:rPr>
          <w:rFonts w:ascii="Times New Roman" w:hAnsi="Times New Roman" w:cs="Times New Roman"/>
          <w:sz w:val="24"/>
          <w:szCs w:val="24"/>
        </w:rPr>
        <w:t xml:space="preserve"> </w:t>
      </w:r>
      <w:r w:rsidR="00F67697">
        <w:rPr>
          <w:rFonts w:ascii="Times New Roman" w:hAnsi="Times New Roman" w:cs="Times New Roman"/>
          <w:sz w:val="24"/>
          <w:szCs w:val="24"/>
        </w:rPr>
        <w:t>Therefore, i</w:t>
      </w:r>
      <w:r w:rsidR="00ED0929" w:rsidRPr="00C73FC5">
        <w:rPr>
          <w:rFonts w:ascii="Times New Roman" w:hAnsi="Times New Roman" w:cs="Times New Roman"/>
          <w:sz w:val="24"/>
          <w:szCs w:val="24"/>
        </w:rPr>
        <w:t>n Nigeria, the history of resource sharing started in 1963 at the “National Library of Nigeria” (</w:t>
      </w:r>
      <w:proofErr w:type="spellStart"/>
      <w:r w:rsidR="00ED0929" w:rsidRPr="00C73FC5">
        <w:rPr>
          <w:rFonts w:ascii="Times New Roman" w:hAnsi="Times New Roman" w:cs="Times New Roman"/>
          <w:sz w:val="24"/>
          <w:szCs w:val="24"/>
        </w:rPr>
        <w:t>Abubakar</w:t>
      </w:r>
      <w:proofErr w:type="spellEnd"/>
      <w:r w:rsidR="00ED0929" w:rsidRPr="00C73FC5">
        <w:rPr>
          <w:rFonts w:ascii="Times New Roman" w:hAnsi="Times New Roman" w:cs="Times New Roman"/>
          <w:sz w:val="24"/>
          <w:szCs w:val="24"/>
        </w:rPr>
        <w:t>, 2007). Its emergence was linked to the creation of “National Union Catalogue” for all the resources held in Nigerian libraries. This is likened to the history of resource sharing in the United States. Each of the 85 participating libraries sent a copy of their main entry catalogue cards to the National Library of Nigeria. Consecutively, another historical emergence on resource sharing covering serials/periodical</w:t>
      </w:r>
      <w:r w:rsidR="00D76B9B">
        <w:rPr>
          <w:rFonts w:ascii="Times New Roman" w:hAnsi="Times New Roman" w:cs="Times New Roman"/>
          <w:sz w:val="24"/>
          <w:szCs w:val="24"/>
        </w:rPr>
        <w:t>s was also initiated (</w:t>
      </w:r>
      <w:proofErr w:type="spellStart"/>
      <w:r w:rsidR="00D76B9B">
        <w:rPr>
          <w:rFonts w:ascii="Times New Roman" w:hAnsi="Times New Roman" w:cs="Times New Roman"/>
          <w:sz w:val="24"/>
          <w:szCs w:val="24"/>
        </w:rPr>
        <w:t>Abubakar</w:t>
      </w:r>
      <w:proofErr w:type="spellEnd"/>
      <w:proofErr w:type="gramStart"/>
      <w:r w:rsidR="00D76B9B">
        <w:rPr>
          <w:rFonts w:ascii="Times New Roman" w:hAnsi="Times New Roman" w:cs="Times New Roman"/>
          <w:sz w:val="24"/>
          <w:szCs w:val="24"/>
        </w:rPr>
        <w:t>,</w:t>
      </w:r>
      <w:r w:rsidR="00B505BF">
        <w:rPr>
          <w:rFonts w:ascii="Times New Roman" w:hAnsi="Times New Roman" w:cs="Times New Roman"/>
          <w:sz w:val="24"/>
          <w:szCs w:val="24"/>
        </w:rPr>
        <w:t xml:space="preserve"> </w:t>
      </w:r>
      <w:r w:rsidR="00214490">
        <w:rPr>
          <w:rFonts w:ascii="Times New Roman" w:hAnsi="Times New Roman" w:cs="Times New Roman"/>
          <w:sz w:val="24"/>
          <w:szCs w:val="24"/>
        </w:rPr>
        <w:t xml:space="preserve"> </w:t>
      </w:r>
      <w:r w:rsidR="00ED0929" w:rsidRPr="00C73FC5">
        <w:rPr>
          <w:rFonts w:ascii="Times New Roman" w:hAnsi="Times New Roman" w:cs="Times New Roman"/>
          <w:sz w:val="24"/>
          <w:szCs w:val="24"/>
        </w:rPr>
        <w:t>2007</w:t>
      </w:r>
      <w:proofErr w:type="gramEnd"/>
      <w:r w:rsidR="00ED0929" w:rsidRPr="00C73FC5">
        <w:rPr>
          <w:rFonts w:ascii="Times New Roman" w:hAnsi="Times New Roman" w:cs="Times New Roman"/>
          <w:sz w:val="24"/>
          <w:szCs w:val="24"/>
        </w:rPr>
        <w:t>). Thus serials/periodical resources became part of the National Union Catalogue. Th</w:t>
      </w:r>
      <w:r w:rsidR="000E3FA7">
        <w:rPr>
          <w:rFonts w:ascii="Times New Roman" w:hAnsi="Times New Roman" w:cs="Times New Roman"/>
          <w:sz w:val="24"/>
          <w:szCs w:val="24"/>
        </w:rPr>
        <w:t>ese were all in print format.</w:t>
      </w:r>
      <w:r w:rsidR="00ED0929" w:rsidRPr="00C73FC5">
        <w:rPr>
          <w:rFonts w:ascii="Times New Roman" w:hAnsi="Times New Roman" w:cs="Times New Roman"/>
          <w:sz w:val="24"/>
          <w:szCs w:val="24"/>
        </w:rPr>
        <w:t>The deposition of catalogue cards was the main form of resource sharing until 1977 when inter-library loan of books or resources were initiated (</w:t>
      </w:r>
      <w:proofErr w:type="spellStart"/>
      <w:r w:rsidR="00ED0929" w:rsidRPr="00C73FC5">
        <w:rPr>
          <w:rFonts w:ascii="Times New Roman" w:hAnsi="Times New Roman" w:cs="Times New Roman"/>
          <w:sz w:val="24"/>
          <w:szCs w:val="24"/>
        </w:rPr>
        <w:t>Abubakar</w:t>
      </w:r>
      <w:proofErr w:type="spellEnd"/>
      <w:r w:rsidR="00ED0929" w:rsidRPr="00C73FC5">
        <w:rPr>
          <w:rFonts w:ascii="Times New Roman" w:hAnsi="Times New Roman" w:cs="Times New Roman"/>
          <w:sz w:val="24"/>
          <w:szCs w:val="24"/>
        </w:rPr>
        <w:t>, 2007). This initiation was pursuant to the recommendation by the “Interlibrary Lending Committee” (held at Ife) that a “Bibliographic Centre” be formed. Later in 1980, a move for a cooperative acquisition amongst libraries was initiated; however, this was not expensive as it stopped at the initialization stage. This shows that resource sharing is not alien to Nigeria and is assumed to be the order of the day; but this is yet to be explored. However, there are issues within the Nigerian educational system which could have awoken collaborative sharing of</w:t>
      </w:r>
      <w:r w:rsidR="00ED0929">
        <w:rPr>
          <w:rFonts w:ascii="Times New Roman" w:hAnsi="Times New Roman" w:cs="Times New Roman"/>
          <w:sz w:val="24"/>
          <w:szCs w:val="24"/>
        </w:rPr>
        <w:t xml:space="preserve"> </w:t>
      </w:r>
      <w:r w:rsidR="00A66BA1">
        <w:rPr>
          <w:rFonts w:ascii="Times New Roman" w:hAnsi="Times New Roman" w:cs="Times New Roman"/>
          <w:sz w:val="24"/>
          <w:szCs w:val="24"/>
        </w:rPr>
        <w:t>resources among</w:t>
      </w:r>
      <w:r w:rsidR="00ED0929" w:rsidRPr="00C73FC5">
        <w:rPr>
          <w:rFonts w:ascii="Times New Roman" w:hAnsi="Times New Roman" w:cs="Times New Roman"/>
          <w:sz w:val="24"/>
          <w:szCs w:val="24"/>
        </w:rPr>
        <w:t xml:space="preserve"> libraries in Nigeria which  include issues  like inadequate funding of Nigerian Universities (</w:t>
      </w:r>
      <w:proofErr w:type="spellStart"/>
      <w:r w:rsidR="00ED0929" w:rsidRPr="00C73FC5">
        <w:rPr>
          <w:rFonts w:ascii="Times New Roman" w:hAnsi="Times New Roman" w:cs="Times New Roman"/>
          <w:sz w:val="24"/>
          <w:szCs w:val="24"/>
        </w:rPr>
        <w:t>Odunewe</w:t>
      </w:r>
      <w:proofErr w:type="spellEnd"/>
      <w:r w:rsidR="00ED0929" w:rsidRPr="00C73FC5">
        <w:rPr>
          <w:rFonts w:ascii="Times New Roman" w:hAnsi="Times New Roman" w:cs="Times New Roman"/>
          <w:sz w:val="24"/>
          <w:szCs w:val="24"/>
        </w:rPr>
        <w:t xml:space="preserve"> and Omagbemi,2008 and Komolafe-Opadeji,2011), lack of adequate human resources or expertise and the lack of quality resources</w:t>
      </w:r>
      <w:r w:rsidR="00887137">
        <w:rPr>
          <w:rFonts w:ascii="Times New Roman" w:hAnsi="Times New Roman" w:cs="Times New Roman"/>
          <w:sz w:val="24"/>
          <w:szCs w:val="24"/>
        </w:rPr>
        <w:t xml:space="preserve"> </w:t>
      </w:r>
      <w:r w:rsidR="00ED0929" w:rsidRPr="00C73FC5">
        <w:rPr>
          <w:rFonts w:ascii="Times New Roman" w:hAnsi="Times New Roman" w:cs="Times New Roman"/>
          <w:sz w:val="24"/>
          <w:szCs w:val="24"/>
        </w:rPr>
        <w:t>(Ali a</w:t>
      </w:r>
      <w:r w:rsidR="00ED0929">
        <w:rPr>
          <w:rFonts w:ascii="Times New Roman" w:hAnsi="Times New Roman" w:cs="Times New Roman"/>
          <w:sz w:val="24"/>
          <w:szCs w:val="24"/>
        </w:rPr>
        <w:t>nd Owoeye,2010).</w:t>
      </w:r>
      <w:r w:rsidR="00CB7DEB">
        <w:rPr>
          <w:rFonts w:ascii="Times New Roman" w:hAnsi="Times New Roman" w:cs="Times New Roman"/>
          <w:sz w:val="24"/>
          <w:szCs w:val="24"/>
        </w:rPr>
        <w:t xml:space="preserve"> </w:t>
      </w:r>
      <w:r w:rsidR="00CB7DEB" w:rsidRPr="00C73FC5">
        <w:rPr>
          <w:rFonts w:ascii="Times New Roman" w:hAnsi="Times New Roman" w:cs="Times New Roman"/>
          <w:sz w:val="24"/>
          <w:szCs w:val="24"/>
        </w:rPr>
        <w:t>Resource sharing is ingrained in many libraries worldwide (PARMA University, 2004). It has been prevalent in the United States of America, Germany, Italy, Europe and Nigeria (PARMA University, 2</w:t>
      </w:r>
      <w:r w:rsidR="00CB7DEB">
        <w:rPr>
          <w:rFonts w:ascii="Times New Roman" w:hAnsi="Times New Roman" w:cs="Times New Roman"/>
          <w:sz w:val="24"/>
          <w:szCs w:val="24"/>
        </w:rPr>
        <w:t xml:space="preserve">004 and </w:t>
      </w:r>
      <w:proofErr w:type="spellStart"/>
      <w:r w:rsidR="00CB7DEB">
        <w:rPr>
          <w:rFonts w:ascii="Times New Roman" w:hAnsi="Times New Roman" w:cs="Times New Roman"/>
          <w:sz w:val="24"/>
          <w:szCs w:val="24"/>
        </w:rPr>
        <w:t>Abubakar</w:t>
      </w:r>
      <w:proofErr w:type="spellEnd"/>
      <w:r w:rsidR="00CB7DEB">
        <w:rPr>
          <w:rFonts w:ascii="Times New Roman" w:hAnsi="Times New Roman" w:cs="Times New Roman"/>
          <w:sz w:val="24"/>
          <w:szCs w:val="24"/>
        </w:rPr>
        <w:t xml:space="preserve">). </w:t>
      </w:r>
      <w:r w:rsidR="005C3C36" w:rsidRPr="00B44A58">
        <w:rPr>
          <w:rFonts w:ascii="Times New Roman" w:hAnsi="Times New Roman" w:cs="Times New Roman"/>
          <w:sz w:val="24"/>
          <w:szCs w:val="24"/>
        </w:rPr>
        <w:t>Franklin and Fredrick (2004) explained that library resource sharing is broadly described as a group of libraries coming together with some agreement of understanding to help each other.</w:t>
      </w:r>
    </w:p>
    <w:p w:rsidR="00E90654" w:rsidRPr="00ED0929" w:rsidRDefault="00887137" w:rsidP="00C6568C">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Therefore, t</w:t>
      </w:r>
      <w:r w:rsidRPr="00E378F4">
        <w:rPr>
          <w:rFonts w:ascii="Times New Roman" w:hAnsi="Times New Roman" w:cs="Times New Roman"/>
          <w:sz w:val="24"/>
          <w:szCs w:val="24"/>
        </w:rPr>
        <w:t>he</w:t>
      </w:r>
      <w:r>
        <w:rPr>
          <w:rFonts w:ascii="Times New Roman" w:hAnsi="Times New Roman" w:cs="Times New Roman"/>
          <w:sz w:val="24"/>
          <w:szCs w:val="24"/>
        </w:rPr>
        <w:t xml:space="preserve"> term resource</w:t>
      </w:r>
      <w:r w:rsidR="002F0374">
        <w:rPr>
          <w:rFonts w:ascii="Times New Roman" w:hAnsi="Times New Roman" w:cs="Times New Roman"/>
          <w:sz w:val="24"/>
          <w:szCs w:val="24"/>
        </w:rPr>
        <w:t>s sharing describes a range of</w:t>
      </w:r>
      <w:r>
        <w:rPr>
          <w:rFonts w:ascii="Times New Roman" w:hAnsi="Times New Roman" w:cs="Times New Roman"/>
          <w:sz w:val="24"/>
          <w:szCs w:val="24"/>
        </w:rPr>
        <w:t xml:space="preserve"> collaborative activities among libraries to collectively develop and sharing information resources so as to optimise user’s satisfaction and reduce co</w:t>
      </w:r>
      <w:r w:rsidR="00892AC8">
        <w:rPr>
          <w:rFonts w:ascii="Times New Roman" w:hAnsi="Times New Roman" w:cs="Times New Roman"/>
          <w:sz w:val="24"/>
          <w:szCs w:val="24"/>
        </w:rPr>
        <w:t>llection development cost.  Also,</w:t>
      </w:r>
      <w:r>
        <w:rPr>
          <w:rFonts w:ascii="Times New Roman" w:hAnsi="Times New Roman" w:cs="Times New Roman"/>
          <w:sz w:val="24"/>
          <w:szCs w:val="24"/>
        </w:rPr>
        <w:t xml:space="preserve"> Illinois’ Administrative Code defines resources sharing as the process of making collections of one library available to </w:t>
      </w:r>
      <w:r>
        <w:rPr>
          <w:rFonts w:ascii="Times New Roman" w:hAnsi="Times New Roman" w:cs="Times New Roman"/>
          <w:sz w:val="24"/>
          <w:szCs w:val="24"/>
        </w:rPr>
        <w:lastRenderedPageBreak/>
        <w:t>patrons of another library efficient and effectively (Robinson, 2019).</w:t>
      </w:r>
      <w:r w:rsidR="00EB4FF7">
        <w:rPr>
          <w:rFonts w:ascii="Times New Roman" w:hAnsi="Times New Roman" w:cs="Times New Roman"/>
          <w:sz w:val="24"/>
          <w:szCs w:val="24"/>
        </w:rPr>
        <w:t xml:space="preserve"> </w:t>
      </w:r>
      <w:r w:rsidR="00EB4FF7" w:rsidRPr="008F3CAE">
        <w:rPr>
          <w:rFonts w:ascii="Times New Roman" w:hAnsi="Times New Roman" w:cs="Times New Roman"/>
          <w:sz w:val="24"/>
          <w:szCs w:val="24"/>
        </w:rPr>
        <w:t>Factually, resource sharing is not a new phenomenon universal</w:t>
      </w:r>
      <w:r w:rsidR="002F0374">
        <w:rPr>
          <w:rFonts w:ascii="Times New Roman" w:hAnsi="Times New Roman" w:cs="Times New Roman"/>
          <w:sz w:val="24"/>
          <w:szCs w:val="24"/>
        </w:rPr>
        <w:t>ly,</w:t>
      </w:r>
      <w:r w:rsidR="00EB4FF7" w:rsidRPr="008F3CAE">
        <w:rPr>
          <w:rFonts w:ascii="Times New Roman" w:hAnsi="Times New Roman" w:cs="Times New Roman"/>
          <w:sz w:val="24"/>
          <w:szCs w:val="24"/>
        </w:rPr>
        <w:t xml:space="preserve"> only that it has not recorded so much achievement story</w:t>
      </w:r>
      <w:r w:rsidR="00EB4FF7">
        <w:rPr>
          <w:rFonts w:ascii="Times New Roman" w:hAnsi="Times New Roman" w:cs="Times New Roman"/>
          <w:sz w:val="24"/>
          <w:szCs w:val="24"/>
        </w:rPr>
        <w:t>.</w:t>
      </w:r>
      <w:r w:rsidR="00EB4FF7" w:rsidRPr="008F3CAE">
        <w:rPr>
          <w:rFonts w:ascii="Times New Roman" w:hAnsi="Times New Roman" w:cs="Times New Roman"/>
          <w:sz w:val="24"/>
          <w:szCs w:val="24"/>
        </w:rPr>
        <w:t xml:space="preserve"> </w:t>
      </w:r>
      <w:r w:rsidR="00EB4FF7">
        <w:rPr>
          <w:rFonts w:ascii="Times New Roman" w:hAnsi="Times New Roman" w:cs="Times New Roman"/>
          <w:sz w:val="24"/>
          <w:szCs w:val="24"/>
        </w:rPr>
        <w:t>M</w:t>
      </w:r>
      <w:r w:rsidR="00EB4FF7" w:rsidRPr="008F3CAE">
        <w:rPr>
          <w:rFonts w:ascii="Times New Roman" w:hAnsi="Times New Roman" w:cs="Times New Roman"/>
          <w:sz w:val="24"/>
          <w:szCs w:val="24"/>
        </w:rPr>
        <w:t xml:space="preserve">eanwhile, developing a resource-sharing network is challenging, but librarians consider it as very important. The current resource sharing activities are rather at a minimal level, as all local libraries do not actively participate. </w:t>
      </w:r>
      <w:r w:rsidR="00EB4FF7">
        <w:rPr>
          <w:rFonts w:ascii="Times New Roman" w:hAnsi="Times New Roman" w:cs="Times New Roman"/>
          <w:sz w:val="24"/>
          <w:szCs w:val="24"/>
        </w:rPr>
        <w:t xml:space="preserve">Similarly, </w:t>
      </w:r>
      <w:proofErr w:type="spellStart"/>
      <w:r w:rsidR="00EB4FF7" w:rsidRPr="00C61821">
        <w:rPr>
          <w:rFonts w:ascii="Times New Roman" w:hAnsi="Times New Roman" w:cs="Times New Roman"/>
          <w:sz w:val="24"/>
          <w:szCs w:val="24"/>
        </w:rPr>
        <w:t>Aina</w:t>
      </w:r>
      <w:proofErr w:type="spellEnd"/>
      <w:r w:rsidR="00EB4FF7" w:rsidRPr="00C61821">
        <w:rPr>
          <w:rFonts w:ascii="Times New Roman" w:hAnsi="Times New Roman" w:cs="Times New Roman"/>
          <w:sz w:val="24"/>
          <w:szCs w:val="24"/>
        </w:rPr>
        <w:t xml:space="preserve"> (2001) also observed that many of the university library cooperation failed due to adoption of wrong strategies</w:t>
      </w:r>
      <w:r w:rsidR="00EB4FF7">
        <w:rPr>
          <w:rFonts w:ascii="Times New Roman" w:hAnsi="Times New Roman" w:cs="Times New Roman"/>
          <w:sz w:val="24"/>
          <w:szCs w:val="24"/>
        </w:rPr>
        <w:t>.</w:t>
      </w:r>
      <w:r>
        <w:rPr>
          <w:rFonts w:ascii="Times New Roman" w:hAnsi="Times New Roman" w:cs="Times New Roman"/>
          <w:sz w:val="24"/>
          <w:szCs w:val="24"/>
        </w:rPr>
        <w:t xml:space="preserve"> </w:t>
      </w:r>
      <w:r w:rsidR="00CB7DEB">
        <w:rPr>
          <w:rFonts w:ascii="Times New Roman" w:hAnsi="Times New Roman" w:cs="Times New Roman"/>
          <w:sz w:val="24"/>
          <w:szCs w:val="24"/>
        </w:rPr>
        <w:t>Efforts</w:t>
      </w:r>
      <w:r w:rsidR="00EA5392" w:rsidRPr="001214CF">
        <w:rPr>
          <w:rFonts w:ascii="Times New Roman" w:hAnsi="Times New Roman" w:cs="Times New Roman"/>
          <w:sz w:val="24"/>
          <w:szCs w:val="24"/>
        </w:rPr>
        <w:t xml:space="preserve"> to share information in the past have not been successful in many </w:t>
      </w:r>
      <w:r w:rsidR="00A66BA1">
        <w:rPr>
          <w:rFonts w:ascii="Times New Roman" w:hAnsi="Times New Roman" w:cs="Times New Roman"/>
          <w:sz w:val="24"/>
          <w:szCs w:val="24"/>
        </w:rPr>
        <w:t xml:space="preserve">libraries and </w:t>
      </w:r>
      <w:r w:rsidR="00EA5392" w:rsidRPr="001214CF">
        <w:rPr>
          <w:rFonts w:ascii="Times New Roman" w:hAnsi="Times New Roman" w:cs="Times New Roman"/>
          <w:sz w:val="24"/>
          <w:szCs w:val="24"/>
        </w:rPr>
        <w:t xml:space="preserve">university libraries in Nigeria. Therefore, </w:t>
      </w:r>
      <w:r w:rsidR="005530D9">
        <w:rPr>
          <w:rFonts w:ascii="Times New Roman" w:hAnsi="Times New Roman" w:cs="Times New Roman"/>
          <w:sz w:val="24"/>
          <w:szCs w:val="24"/>
        </w:rPr>
        <w:t>the concern</w:t>
      </w:r>
      <w:r w:rsidR="00485517">
        <w:rPr>
          <w:rFonts w:ascii="Times New Roman" w:hAnsi="Times New Roman" w:cs="Times New Roman"/>
          <w:sz w:val="24"/>
          <w:szCs w:val="24"/>
        </w:rPr>
        <w:t>s</w:t>
      </w:r>
      <w:r w:rsidR="005530D9">
        <w:rPr>
          <w:rFonts w:ascii="Times New Roman" w:hAnsi="Times New Roman" w:cs="Times New Roman"/>
          <w:sz w:val="24"/>
          <w:szCs w:val="24"/>
        </w:rPr>
        <w:t xml:space="preserve"> </w:t>
      </w:r>
      <w:r w:rsidR="00EA5392" w:rsidRPr="001214CF">
        <w:rPr>
          <w:rFonts w:ascii="Times New Roman" w:hAnsi="Times New Roman" w:cs="Times New Roman"/>
          <w:sz w:val="24"/>
          <w:szCs w:val="24"/>
        </w:rPr>
        <w:t xml:space="preserve">of </w:t>
      </w:r>
      <w:r w:rsidR="005530D9">
        <w:rPr>
          <w:rFonts w:ascii="Times New Roman" w:hAnsi="Times New Roman" w:cs="Times New Roman"/>
          <w:sz w:val="24"/>
          <w:szCs w:val="24"/>
        </w:rPr>
        <w:t>this paper is to assess</w:t>
      </w:r>
      <w:r w:rsidR="00EA5392" w:rsidRPr="001214CF">
        <w:rPr>
          <w:rFonts w:ascii="Times New Roman" w:hAnsi="Times New Roman" w:cs="Times New Roman"/>
          <w:sz w:val="24"/>
          <w:szCs w:val="24"/>
        </w:rPr>
        <w:t xml:space="preserve"> documents delivery services </w:t>
      </w:r>
      <w:r w:rsidR="00254BE6" w:rsidRPr="001214CF">
        <w:rPr>
          <w:rFonts w:ascii="Times New Roman" w:hAnsi="Times New Roman" w:cs="Times New Roman"/>
          <w:sz w:val="24"/>
          <w:szCs w:val="24"/>
        </w:rPr>
        <w:t xml:space="preserve">and resources </w:t>
      </w:r>
      <w:r w:rsidR="00A66BA1" w:rsidRPr="001214CF">
        <w:rPr>
          <w:rFonts w:ascii="Times New Roman" w:hAnsi="Times New Roman" w:cs="Times New Roman"/>
          <w:sz w:val="24"/>
          <w:szCs w:val="24"/>
        </w:rPr>
        <w:t>sharing among</w:t>
      </w:r>
      <w:r w:rsidR="00ED0929">
        <w:rPr>
          <w:rFonts w:ascii="Times New Roman" w:hAnsi="Times New Roman" w:cs="Times New Roman"/>
          <w:sz w:val="24"/>
          <w:szCs w:val="24"/>
        </w:rPr>
        <w:t xml:space="preserve"> libraries in Nigeria.</w:t>
      </w:r>
    </w:p>
    <w:p w:rsidR="003D4CB3" w:rsidRPr="001214CF" w:rsidRDefault="003D4CB3" w:rsidP="001214CF">
      <w:pPr>
        <w:spacing w:line="360" w:lineRule="auto"/>
        <w:jc w:val="both"/>
        <w:rPr>
          <w:rFonts w:ascii="Times New Roman" w:hAnsi="Times New Roman"/>
          <w:b/>
          <w:sz w:val="24"/>
          <w:szCs w:val="24"/>
        </w:rPr>
      </w:pPr>
      <w:r w:rsidRPr="001214CF">
        <w:rPr>
          <w:rFonts w:ascii="Times New Roman" w:hAnsi="Times New Roman"/>
          <w:b/>
          <w:sz w:val="24"/>
          <w:szCs w:val="24"/>
        </w:rPr>
        <w:t>Objective of the Study</w:t>
      </w:r>
    </w:p>
    <w:p w:rsidR="002E3300" w:rsidRPr="001214CF" w:rsidRDefault="003D4CB3" w:rsidP="001214CF">
      <w:pPr>
        <w:spacing w:line="360" w:lineRule="auto"/>
        <w:jc w:val="both"/>
        <w:rPr>
          <w:rFonts w:ascii="Times New Roman" w:hAnsi="Times New Roman"/>
          <w:sz w:val="24"/>
          <w:szCs w:val="24"/>
        </w:rPr>
      </w:pPr>
      <w:r w:rsidRPr="001214CF">
        <w:rPr>
          <w:rFonts w:ascii="Times New Roman" w:hAnsi="Times New Roman"/>
          <w:sz w:val="24"/>
          <w:szCs w:val="24"/>
        </w:rPr>
        <w:t xml:space="preserve">The </w:t>
      </w:r>
      <w:r w:rsidR="00EA5392" w:rsidRPr="001214CF">
        <w:rPr>
          <w:rFonts w:ascii="Times New Roman" w:hAnsi="Times New Roman"/>
          <w:sz w:val="24"/>
          <w:szCs w:val="24"/>
        </w:rPr>
        <w:t>objective of this study is to overview document</w:t>
      </w:r>
      <w:r w:rsidRPr="001214CF">
        <w:rPr>
          <w:rFonts w:ascii="Times New Roman" w:hAnsi="Times New Roman"/>
          <w:sz w:val="24"/>
          <w:szCs w:val="24"/>
        </w:rPr>
        <w:t xml:space="preserve"> delivery servic</w:t>
      </w:r>
      <w:r w:rsidR="00587C6B" w:rsidRPr="001214CF">
        <w:rPr>
          <w:rFonts w:ascii="Times New Roman" w:hAnsi="Times New Roman"/>
          <w:sz w:val="24"/>
          <w:szCs w:val="24"/>
        </w:rPr>
        <w:t>es and reso</w:t>
      </w:r>
      <w:r w:rsidR="00B50D1D" w:rsidRPr="001214CF">
        <w:rPr>
          <w:rFonts w:ascii="Times New Roman" w:hAnsi="Times New Roman"/>
          <w:sz w:val="24"/>
          <w:szCs w:val="24"/>
        </w:rPr>
        <w:t>urce</w:t>
      </w:r>
      <w:r w:rsidR="00D95C76" w:rsidRPr="001214CF">
        <w:rPr>
          <w:rFonts w:ascii="Times New Roman" w:hAnsi="Times New Roman"/>
          <w:sz w:val="24"/>
          <w:szCs w:val="24"/>
        </w:rPr>
        <w:t xml:space="preserve"> sharing</w:t>
      </w:r>
      <w:r w:rsidRPr="001214CF">
        <w:rPr>
          <w:rFonts w:ascii="Times New Roman" w:hAnsi="Times New Roman"/>
          <w:sz w:val="24"/>
          <w:szCs w:val="24"/>
        </w:rPr>
        <w:t xml:space="preserve"> in Nigeria</w:t>
      </w:r>
      <w:r w:rsidR="002F0374">
        <w:rPr>
          <w:rFonts w:ascii="Times New Roman" w:hAnsi="Times New Roman"/>
          <w:sz w:val="24"/>
          <w:szCs w:val="24"/>
        </w:rPr>
        <w:t>n</w:t>
      </w:r>
      <w:r w:rsidRPr="001214CF">
        <w:rPr>
          <w:rFonts w:ascii="Times New Roman" w:hAnsi="Times New Roman"/>
          <w:sz w:val="24"/>
          <w:szCs w:val="24"/>
        </w:rPr>
        <w:t xml:space="preserve"> Libraries. It</w:t>
      </w:r>
      <w:r w:rsidR="00923724" w:rsidRPr="001214CF">
        <w:rPr>
          <w:rFonts w:ascii="Times New Roman" w:hAnsi="Times New Roman"/>
          <w:sz w:val="24"/>
          <w:szCs w:val="24"/>
        </w:rPr>
        <w:t xml:space="preserve"> also</w:t>
      </w:r>
      <w:r w:rsidR="002F0374">
        <w:rPr>
          <w:rFonts w:ascii="Times New Roman" w:hAnsi="Times New Roman"/>
          <w:sz w:val="24"/>
          <w:szCs w:val="24"/>
        </w:rPr>
        <w:t>, aimed to ascertain which type</w:t>
      </w:r>
      <w:r w:rsidR="00923724" w:rsidRPr="001214CF">
        <w:rPr>
          <w:rFonts w:ascii="Times New Roman" w:hAnsi="Times New Roman"/>
          <w:sz w:val="24"/>
          <w:szCs w:val="24"/>
        </w:rPr>
        <w:t xml:space="preserve"> of document delivery </w:t>
      </w:r>
      <w:r w:rsidR="002F0374">
        <w:rPr>
          <w:rFonts w:ascii="Times New Roman" w:hAnsi="Times New Roman"/>
          <w:sz w:val="24"/>
          <w:szCs w:val="24"/>
        </w:rPr>
        <w:t xml:space="preserve">is </w:t>
      </w:r>
      <w:r w:rsidR="00923724" w:rsidRPr="001214CF">
        <w:rPr>
          <w:rFonts w:ascii="Times New Roman" w:hAnsi="Times New Roman"/>
          <w:sz w:val="24"/>
          <w:szCs w:val="24"/>
        </w:rPr>
        <w:t>off</w:t>
      </w:r>
      <w:r w:rsidR="002F0374">
        <w:rPr>
          <w:rFonts w:ascii="Times New Roman" w:hAnsi="Times New Roman"/>
          <w:sz w:val="24"/>
          <w:szCs w:val="24"/>
        </w:rPr>
        <w:t>ered</w:t>
      </w:r>
      <w:r w:rsidR="00B50D1D" w:rsidRPr="001214CF">
        <w:rPr>
          <w:rFonts w:ascii="Times New Roman" w:hAnsi="Times New Roman"/>
          <w:sz w:val="24"/>
          <w:szCs w:val="24"/>
        </w:rPr>
        <w:t>/preferred and why.</w:t>
      </w:r>
      <w:r w:rsidR="00BE09BD">
        <w:rPr>
          <w:rFonts w:ascii="Times New Roman" w:hAnsi="Times New Roman"/>
          <w:sz w:val="24"/>
          <w:szCs w:val="24"/>
        </w:rPr>
        <w:t xml:space="preserve"> It also, determine</w:t>
      </w:r>
      <w:r w:rsidR="00923724" w:rsidRPr="001214CF">
        <w:rPr>
          <w:rFonts w:ascii="Times New Roman" w:hAnsi="Times New Roman"/>
          <w:sz w:val="24"/>
          <w:szCs w:val="24"/>
        </w:rPr>
        <w:t xml:space="preserve"> whether librari</w:t>
      </w:r>
      <w:r w:rsidR="00B50D1D" w:rsidRPr="001214CF">
        <w:rPr>
          <w:rFonts w:ascii="Times New Roman" w:hAnsi="Times New Roman"/>
          <w:sz w:val="24"/>
          <w:szCs w:val="24"/>
        </w:rPr>
        <w:t>es in Nigeria</w:t>
      </w:r>
      <w:r w:rsidR="00667FE6">
        <w:rPr>
          <w:rFonts w:ascii="Times New Roman" w:hAnsi="Times New Roman"/>
          <w:sz w:val="24"/>
          <w:szCs w:val="24"/>
        </w:rPr>
        <w:t xml:space="preserve"> are</w:t>
      </w:r>
      <w:r w:rsidR="00895C84">
        <w:rPr>
          <w:rFonts w:ascii="Times New Roman" w:hAnsi="Times New Roman"/>
          <w:sz w:val="24"/>
          <w:szCs w:val="24"/>
        </w:rPr>
        <w:t xml:space="preserve"> </w:t>
      </w:r>
      <w:r w:rsidR="00B50D1D" w:rsidRPr="001214CF">
        <w:rPr>
          <w:rFonts w:ascii="Times New Roman" w:hAnsi="Times New Roman"/>
          <w:sz w:val="24"/>
          <w:szCs w:val="24"/>
        </w:rPr>
        <w:t>offering resource</w:t>
      </w:r>
      <w:r w:rsidR="00BE09BD">
        <w:rPr>
          <w:rFonts w:ascii="Times New Roman" w:hAnsi="Times New Roman"/>
          <w:sz w:val="24"/>
          <w:szCs w:val="24"/>
        </w:rPr>
        <w:t>s</w:t>
      </w:r>
      <w:r w:rsidR="00923724" w:rsidRPr="001214CF">
        <w:rPr>
          <w:rFonts w:ascii="Times New Roman" w:hAnsi="Times New Roman"/>
          <w:sz w:val="24"/>
          <w:szCs w:val="24"/>
        </w:rPr>
        <w:t xml:space="preserve"> sharing</w:t>
      </w:r>
      <w:r w:rsidRPr="001214CF">
        <w:rPr>
          <w:rFonts w:ascii="Times New Roman" w:hAnsi="Times New Roman"/>
          <w:sz w:val="24"/>
          <w:szCs w:val="24"/>
        </w:rPr>
        <w:t>.</w:t>
      </w:r>
      <w:r w:rsidR="003A3839" w:rsidRPr="001214CF">
        <w:rPr>
          <w:rFonts w:ascii="Times New Roman" w:hAnsi="Times New Roman"/>
          <w:sz w:val="24"/>
          <w:szCs w:val="24"/>
        </w:rPr>
        <w:t xml:space="preserve"> Likewise, </w:t>
      </w:r>
      <w:r w:rsidRPr="001214CF">
        <w:rPr>
          <w:rFonts w:ascii="Times New Roman" w:hAnsi="Times New Roman"/>
          <w:sz w:val="24"/>
          <w:szCs w:val="24"/>
        </w:rPr>
        <w:t xml:space="preserve">challenges as well as </w:t>
      </w:r>
      <w:r w:rsidR="00C01F0E" w:rsidRPr="001214CF">
        <w:rPr>
          <w:rFonts w:ascii="Times New Roman" w:hAnsi="Times New Roman"/>
          <w:sz w:val="24"/>
          <w:szCs w:val="24"/>
        </w:rPr>
        <w:t xml:space="preserve">to </w:t>
      </w:r>
      <w:r w:rsidRPr="001214CF">
        <w:rPr>
          <w:rFonts w:ascii="Times New Roman" w:hAnsi="Times New Roman"/>
          <w:sz w:val="24"/>
          <w:szCs w:val="24"/>
        </w:rPr>
        <w:t>make appropriate recommendation towards improving d</w:t>
      </w:r>
      <w:r w:rsidR="003A3839" w:rsidRPr="001214CF">
        <w:rPr>
          <w:rFonts w:ascii="Times New Roman" w:hAnsi="Times New Roman"/>
          <w:sz w:val="24"/>
          <w:szCs w:val="24"/>
        </w:rPr>
        <w:t>ocument delivery service</w:t>
      </w:r>
      <w:r w:rsidR="00B50D1D" w:rsidRPr="001214CF">
        <w:rPr>
          <w:rFonts w:ascii="Times New Roman" w:hAnsi="Times New Roman"/>
          <w:sz w:val="24"/>
          <w:szCs w:val="24"/>
        </w:rPr>
        <w:t>s</w:t>
      </w:r>
      <w:r w:rsidR="003A3839" w:rsidRPr="001214CF">
        <w:rPr>
          <w:rFonts w:ascii="Times New Roman" w:hAnsi="Times New Roman"/>
          <w:sz w:val="24"/>
          <w:szCs w:val="24"/>
        </w:rPr>
        <w:t xml:space="preserve"> in </w:t>
      </w:r>
      <w:r w:rsidR="004654A5" w:rsidRPr="001214CF">
        <w:rPr>
          <w:rFonts w:ascii="Times New Roman" w:hAnsi="Times New Roman"/>
          <w:sz w:val="24"/>
          <w:szCs w:val="24"/>
        </w:rPr>
        <w:t xml:space="preserve">the </w:t>
      </w:r>
      <w:r w:rsidR="003A3839" w:rsidRPr="001214CF">
        <w:rPr>
          <w:rFonts w:ascii="Times New Roman" w:hAnsi="Times New Roman"/>
          <w:sz w:val="24"/>
          <w:szCs w:val="24"/>
        </w:rPr>
        <w:t>libraries.</w:t>
      </w:r>
    </w:p>
    <w:p w:rsidR="00D37730" w:rsidRPr="001214CF" w:rsidRDefault="00D37730" w:rsidP="001214CF">
      <w:pPr>
        <w:spacing w:line="360" w:lineRule="auto"/>
        <w:jc w:val="both"/>
        <w:rPr>
          <w:rFonts w:ascii="Times New Roman" w:hAnsi="Times New Roman" w:cs="Times New Roman"/>
          <w:b/>
          <w:sz w:val="24"/>
          <w:szCs w:val="24"/>
        </w:rPr>
      </w:pPr>
      <w:r w:rsidRPr="001214CF">
        <w:rPr>
          <w:rFonts w:ascii="Times New Roman" w:hAnsi="Times New Roman" w:cs="Times New Roman"/>
          <w:b/>
          <w:sz w:val="24"/>
          <w:szCs w:val="24"/>
        </w:rPr>
        <w:t>Research Questions</w:t>
      </w:r>
    </w:p>
    <w:p w:rsidR="004654A5" w:rsidRPr="001214CF" w:rsidRDefault="002D168A" w:rsidP="001214CF">
      <w:pPr>
        <w:pStyle w:val="ListParagraph"/>
        <w:numPr>
          <w:ilvl w:val="0"/>
          <w:numId w:val="5"/>
        </w:numPr>
        <w:spacing w:line="360" w:lineRule="auto"/>
        <w:jc w:val="both"/>
        <w:rPr>
          <w:rFonts w:ascii="Times New Roman" w:hAnsi="Times New Roman" w:cs="Times New Roman"/>
          <w:sz w:val="24"/>
          <w:szCs w:val="24"/>
        </w:rPr>
      </w:pPr>
      <w:r w:rsidRPr="001214CF">
        <w:rPr>
          <w:rFonts w:ascii="Times New Roman" w:hAnsi="Times New Roman" w:cs="Times New Roman"/>
          <w:sz w:val="24"/>
          <w:szCs w:val="24"/>
        </w:rPr>
        <w:t>Are you</w:t>
      </w:r>
      <w:r w:rsidR="00EA5392" w:rsidRPr="001214CF">
        <w:rPr>
          <w:rFonts w:ascii="Times New Roman" w:hAnsi="Times New Roman" w:cs="Times New Roman"/>
          <w:sz w:val="24"/>
          <w:szCs w:val="24"/>
        </w:rPr>
        <w:t xml:space="preserve"> offering</w:t>
      </w:r>
      <w:r w:rsidR="00D37730" w:rsidRPr="001214CF">
        <w:rPr>
          <w:rFonts w:ascii="Times New Roman" w:hAnsi="Times New Roman" w:cs="Times New Roman"/>
          <w:sz w:val="24"/>
          <w:szCs w:val="24"/>
        </w:rPr>
        <w:t xml:space="preserve"> document delivery </w:t>
      </w:r>
      <w:r w:rsidRPr="001214CF">
        <w:rPr>
          <w:rFonts w:ascii="Times New Roman" w:hAnsi="Times New Roman" w:cs="Times New Roman"/>
          <w:sz w:val="24"/>
          <w:szCs w:val="24"/>
        </w:rPr>
        <w:t>services in the library</w:t>
      </w:r>
      <w:r w:rsidR="00D37730" w:rsidRPr="001214CF">
        <w:rPr>
          <w:rFonts w:ascii="Times New Roman" w:hAnsi="Times New Roman" w:cs="Times New Roman"/>
          <w:sz w:val="24"/>
          <w:szCs w:val="24"/>
        </w:rPr>
        <w:t>?</w:t>
      </w:r>
    </w:p>
    <w:p w:rsidR="004654A5" w:rsidRPr="001214CF" w:rsidRDefault="00D37730" w:rsidP="001214CF">
      <w:pPr>
        <w:pStyle w:val="ListParagraph"/>
        <w:numPr>
          <w:ilvl w:val="0"/>
          <w:numId w:val="5"/>
        </w:numPr>
        <w:spacing w:line="360" w:lineRule="auto"/>
        <w:jc w:val="both"/>
        <w:rPr>
          <w:rFonts w:ascii="Times New Roman" w:hAnsi="Times New Roman" w:cs="Times New Roman"/>
          <w:sz w:val="24"/>
          <w:szCs w:val="24"/>
        </w:rPr>
      </w:pPr>
      <w:r w:rsidRPr="001214CF">
        <w:rPr>
          <w:rFonts w:ascii="Times New Roman" w:hAnsi="Times New Roman" w:cs="Times New Roman"/>
          <w:sz w:val="24"/>
          <w:szCs w:val="24"/>
        </w:rPr>
        <w:t>Which type</w:t>
      </w:r>
      <w:r w:rsidR="005223EB">
        <w:rPr>
          <w:rFonts w:ascii="Times New Roman" w:hAnsi="Times New Roman" w:cs="Times New Roman"/>
          <w:sz w:val="24"/>
          <w:szCs w:val="24"/>
        </w:rPr>
        <w:t>s of document</w:t>
      </w:r>
      <w:r w:rsidR="00733648" w:rsidRPr="001214CF">
        <w:rPr>
          <w:rFonts w:ascii="Times New Roman" w:hAnsi="Times New Roman" w:cs="Times New Roman"/>
          <w:sz w:val="24"/>
          <w:szCs w:val="24"/>
        </w:rPr>
        <w:t xml:space="preserve"> delivery</w:t>
      </w:r>
      <w:r w:rsidR="00442A34" w:rsidRPr="001214CF">
        <w:rPr>
          <w:rFonts w:ascii="Times New Roman" w:hAnsi="Times New Roman" w:cs="Times New Roman"/>
          <w:sz w:val="24"/>
          <w:szCs w:val="24"/>
        </w:rPr>
        <w:t xml:space="preserve"> </w:t>
      </w:r>
      <w:r w:rsidR="005223EB">
        <w:rPr>
          <w:rFonts w:ascii="Times New Roman" w:hAnsi="Times New Roman" w:cs="Times New Roman"/>
          <w:sz w:val="24"/>
          <w:szCs w:val="24"/>
        </w:rPr>
        <w:t xml:space="preserve">services </w:t>
      </w:r>
      <w:r w:rsidR="00442A34" w:rsidRPr="001214CF">
        <w:rPr>
          <w:rFonts w:ascii="Times New Roman" w:hAnsi="Times New Roman" w:cs="Times New Roman"/>
          <w:sz w:val="24"/>
          <w:szCs w:val="24"/>
        </w:rPr>
        <w:t>d</w:t>
      </w:r>
      <w:r w:rsidR="002D168A" w:rsidRPr="001214CF">
        <w:rPr>
          <w:rFonts w:ascii="Times New Roman" w:hAnsi="Times New Roman" w:cs="Times New Roman"/>
          <w:sz w:val="24"/>
          <w:szCs w:val="24"/>
        </w:rPr>
        <w:t xml:space="preserve">o you </w:t>
      </w:r>
      <w:r w:rsidR="005223EB">
        <w:rPr>
          <w:rFonts w:ascii="Times New Roman" w:hAnsi="Times New Roman" w:cs="Times New Roman"/>
          <w:sz w:val="24"/>
          <w:szCs w:val="24"/>
        </w:rPr>
        <w:t>offer</w:t>
      </w:r>
      <w:r w:rsidR="00C837BC" w:rsidRPr="001214CF">
        <w:rPr>
          <w:rFonts w:ascii="Times New Roman" w:hAnsi="Times New Roman" w:cs="Times New Roman"/>
          <w:sz w:val="24"/>
          <w:szCs w:val="24"/>
        </w:rPr>
        <w:t>?</w:t>
      </w:r>
    </w:p>
    <w:p w:rsidR="004654A5" w:rsidRPr="001214CF" w:rsidRDefault="00C837BC" w:rsidP="001214CF">
      <w:pPr>
        <w:pStyle w:val="ListParagraph"/>
        <w:numPr>
          <w:ilvl w:val="0"/>
          <w:numId w:val="5"/>
        </w:numPr>
        <w:spacing w:line="360" w:lineRule="auto"/>
        <w:jc w:val="both"/>
        <w:rPr>
          <w:rFonts w:ascii="Times New Roman" w:hAnsi="Times New Roman" w:cs="Times New Roman"/>
          <w:sz w:val="24"/>
          <w:szCs w:val="24"/>
        </w:rPr>
      </w:pPr>
      <w:r w:rsidRPr="001214CF">
        <w:rPr>
          <w:rFonts w:ascii="Times New Roman" w:hAnsi="Times New Roman" w:cs="Times New Roman"/>
          <w:sz w:val="24"/>
          <w:szCs w:val="24"/>
        </w:rPr>
        <w:t>Which type</w:t>
      </w:r>
      <w:r w:rsidR="00442A34" w:rsidRPr="001214CF">
        <w:rPr>
          <w:rFonts w:ascii="Times New Roman" w:hAnsi="Times New Roman" w:cs="Times New Roman"/>
          <w:sz w:val="24"/>
          <w:szCs w:val="24"/>
        </w:rPr>
        <w:t>s of document</w:t>
      </w:r>
      <w:r w:rsidR="005223EB">
        <w:rPr>
          <w:rFonts w:ascii="Times New Roman" w:hAnsi="Times New Roman" w:cs="Times New Roman"/>
          <w:sz w:val="24"/>
          <w:szCs w:val="24"/>
        </w:rPr>
        <w:t xml:space="preserve"> delivery services</w:t>
      </w:r>
      <w:r w:rsidR="00442A34" w:rsidRPr="001214CF">
        <w:rPr>
          <w:rFonts w:ascii="Times New Roman" w:hAnsi="Times New Roman" w:cs="Times New Roman"/>
          <w:sz w:val="24"/>
          <w:szCs w:val="24"/>
        </w:rPr>
        <w:t xml:space="preserve"> do</w:t>
      </w:r>
      <w:r w:rsidR="002F0374">
        <w:rPr>
          <w:rFonts w:ascii="Times New Roman" w:hAnsi="Times New Roman" w:cs="Times New Roman"/>
          <w:sz w:val="24"/>
          <w:szCs w:val="24"/>
        </w:rPr>
        <w:t xml:space="preserve"> you prefer</w:t>
      </w:r>
      <w:r w:rsidR="005223EB">
        <w:rPr>
          <w:rFonts w:ascii="Times New Roman" w:hAnsi="Times New Roman" w:cs="Times New Roman"/>
          <w:sz w:val="24"/>
          <w:szCs w:val="24"/>
        </w:rPr>
        <w:t>?</w:t>
      </w:r>
    </w:p>
    <w:p w:rsidR="004654A5" w:rsidRPr="001214CF" w:rsidRDefault="005223EB" w:rsidP="001214CF">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Why did you prefer</w:t>
      </w:r>
      <w:r w:rsidR="00EA5392" w:rsidRPr="001214CF">
        <w:rPr>
          <w:rFonts w:ascii="Times New Roman" w:hAnsi="Times New Roman" w:cs="Times New Roman"/>
          <w:sz w:val="24"/>
          <w:szCs w:val="24"/>
        </w:rPr>
        <w:t xml:space="preserve"> it?</w:t>
      </w:r>
    </w:p>
    <w:p w:rsidR="004654A5" w:rsidRPr="001214CF" w:rsidRDefault="00442A34" w:rsidP="001214CF">
      <w:pPr>
        <w:pStyle w:val="ListParagraph"/>
        <w:numPr>
          <w:ilvl w:val="0"/>
          <w:numId w:val="5"/>
        </w:numPr>
        <w:spacing w:line="360" w:lineRule="auto"/>
        <w:jc w:val="both"/>
        <w:rPr>
          <w:rFonts w:ascii="Times New Roman" w:hAnsi="Times New Roman" w:cs="Times New Roman"/>
          <w:sz w:val="24"/>
          <w:szCs w:val="24"/>
        </w:rPr>
      </w:pPr>
      <w:r w:rsidRPr="001214CF">
        <w:rPr>
          <w:rFonts w:ascii="Times New Roman" w:hAnsi="Times New Roman" w:cs="Times New Roman"/>
          <w:sz w:val="24"/>
          <w:szCs w:val="24"/>
        </w:rPr>
        <w:t>Do libraries</w:t>
      </w:r>
      <w:r w:rsidR="00460914">
        <w:rPr>
          <w:rFonts w:ascii="Times New Roman" w:hAnsi="Times New Roman" w:cs="Times New Roman"/>
          <w:sz w:val="24"/>
          <w:szCs w:val="24"/>
        </w:rPr>
        <w:t xml:space="preserve"> </w:t>
      </w:r>
      <w:r w:rsidRPr="001214CF">
        <w:rPr>
          <w:rFonts w:ascii="Times New Roman" w:hAnsi="Times New Roman" w:cs="Times New Roman"/>
          <w:sz w:val="24"/>
          <w:szCs w:val="24"/>
        </w:rPr>
        <w:t xml:space="preserve">in Nigeria </w:t>
      </w:r>
      <w:r w:rsidR="002F0374">
        <w:rPr>
          <w:rFonts w:ascii="Times New Roman" w:hAnsi="Times New Roman" w:cs="Times New Roman"/>
          <w:sz w:val="24"/>
          <w:szCs w:val="24"/>
        </w:rPr>
        <w:t>offer</w:t>
      </w:r>
      <w:r w:rsidR="00642CCA">
        <w:rPr>
          <w:rFonts w:ascii="Times New Roman" w:hAnsi="Times New Roman" w:cs="Times New Roman"/>
          <w:sz w:val="24"/>
          <w:szCs w:val="24"/>
        </w:rPr>
        <w:t xml:space="preserve"> </w:t>
      </w:r>
      <w:r w:rsidR="00196B2B" w:rsidRPr="001214CF">
        <w:rPr>
          <w:rFonts w:ascii="Times New Roman" w:hAnsi="Times New Roman" w:cs="Times New Roman"/>
          <w:sz w:val="24"/>
          <w:szCs w:val="24"/>
        </w:rPr>
        <w:t>resources s</w:t>
      </w:r>
      <w:r w:rsidR="00FA316A" w:rsidRPr="001214CF">
        <w:rPr>
          <w:rFonts w:ascii="Times New Roman" w:hAnsi="Times New Roman" w:cs="Times New Roman"/>
          <w:sz w:val="24"/>
          <w:szCs w:val="24"/>
        </w:rPr>
        <w:t>haring?</w:t>
      </w:r>
    </w:p>
    <w:p w:rsidR="00C01F0E" w:rsidRPr="001214CF" w:rsidRDefault="00094C06" w:rsidP="001214CF">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What are the challenges hindering</w:t>
      </w:r>
      <w:r w:rsidR="00C837BC" w:rsidRPr="001214CF">
        <w:rPr>
          <w:rFonts w:ascii="Times New Roman" w:hAnsi="Times New Roman" w:cs="Times New Roman"/>
          <w:sz w:val="24"/>
          <w:szCs w:val="24"/>
        </w:rPr>
        <w:t xml:space="preserve"> document delivery service </w:t>
      </w:r>
      <w:r w:rsidR="008910F1">
        <w:rPr>
          <w:rFonts w:ascii="Times New Roman" w:hAnsi="Times New Roman" w:cs="Times New Roman"/>
          <w:sz w:val="24"/>
          <w:szCs w:val="24"/>
        </w:rPr>
        <w:t>and r</w:t>
      </w:r>
      <w:r w:rsidR="00781294">
        <w:rPr>
          <w:rFonts w:ascii="Times New Roman" w:hAnsi="Times New Roman" w:cs="Times New Roman"/>
          <w:sz w:val="24"/>
          <w:szCs w:val="24"/>
        </w:rPr>
        <w:t>esourc</w:t>
      </w:r>
      <w:r w:rsidR="008910F1">
        <w:rPr>
          <w:rFonts w:ascii="Times New Roman" w:hAnsi="Times New Roman" w:cs="Times New Roman"/>
          <w:sz w:val="24"/>
          <w:szCs w:val="24"/>
        </w:rPr>
        <w:t>e s</w:t>
      </w:r>
      <w:r w:rsidR="00781294">
        <w:rPr>
          <w:rFonts w:ascii="Times New Roman" w:hAnsi="Times New Roman" w:cs="Times New Roman"/>
          <w:sz w:val="24"/>
          <w:szCs w:val="24"/>
        </w:rPr>
        <w:t xml:space="preserve">haring </w:t>
      </w:r>
      <w:r w:rsidR="00C837BC" w:rsidRPr="001214CF">
        <w:rPr>
          <w:rFonts w:ascii="Times New Roman" w:hAnsi="Times New Roman" w:cs="Times New Roman"/>
          <w:sz w:val="24"/>
          <w:szCs w:val="24"/>
        </w:rPr>
        <w:t>in Nigeria Libraries?</w:t>
      </w:r>
    </w:p>
    <w:p w:rsidR="008743D1" w:rsidRPr="001214CF" w:rsidRDefault="009C2ABA" w:rsidP="001214CF">
      <w:pPr>
        <w:spacing w:line="360" w:lineRule="auto"/>
        <w:rPr>
          <w:rFonts w:ascii="Times New Roman" w:hAnsi="Times New Roman" w:cs="Times New Roman"/>
          <w:b/>
          <w:sz w:val="24"/>
          <w:szCs w:val="24"/>
        </w:rPr>
      </w:pPr>
      <w:r>
        <w:rPr>
          <w:rFonts w:ascii="Times New Roman" w:hAnsi="Times New Roman" w:cs="Times New Roman"/>
          <w:b/>
          <w:sz w:val="24"/>
          <w:szCs w:val="24"/>
        </w:rPr>
        <w:t>Review of Related</w:t>
      </w:r>
      <w:r w:rsidR="00A62EEF">
        <w:rPr>
          <w:rFonts w:ascii="Times New Roman" w:hAnsi="Times New Roman" w:cs="Times New Roman"/>
          <w:b/>
          <w:sz w:val="24"/>
          <w:szCs w:val="24"/>
        </w:rPr>
        <w:t xml:space="preserve"> </w:t>
      </w:r>
      <w:r>
        <w:rPr>
          <w:rFonts w:ascii="Times New Roman" w:hAnsi="Times New Roman" w:cs="Times New Roman"/>
          <w:b/>
          <w:sz w:val="24"/>
          <w:szCs w:val="24"/>
        </w:rPr>
        <w:t>Literature</w:t>
      </w:r>
    </w:p>
    <w:p w:rsidR="00C6568C" w:rsidRPr="00865519" w:rsidRDefault="0062238A" w:rsidP="002544DE">
      <w:pPr>
        <w:autoSpaceDE w:val="0"/>
        <w:autoSpaceDN w:val="0"/>
        <w:adjustRightInd w:val="0"/>
        <w:spacing w:after="0" w:line="360" w:lineRule="auto"/>
        <w:jc w:val="both"/>
        <w:rPr>
          <w:rFonts w:ascii="Times New Roman" w:hAnsi="Times New Roman" w:cs="Times New Roman"/>
          <w:iCs/>
          <w:sz w:val="24"/>
          <w:szCs w:val="24"/>
        </w:rPr>
      </w:pPr>
      <w:r w:rsidRPr="001214CF">
        <w:rPr>
          <w:rFonts w:ascii="Times New Roman" w:hAnsi="Times New Roman" w:cs="Times New Roman"/>
          <w:sz w:val="24"/>
          <w:szCs w:val="24"/>
        </w:rPr>
        <w:t xml:space="preserve">Technological innovations have created an environment where students can </w:t>
      </w:r>
      <w:r w:rsidR="002D1E88" w:rsidRPr="001214CF">
        <w:rPr>
          <w:rFonts w:ascii="Times New Roman" w:hAnsi="Times New Roman" w:cs="Times New Roman"/>
          <w:sz w:val="24"/>
          <w:szCs w:val="24"/>
        </w:rPr>
        <w:t>take advantage</w:t>
      </w:r>
      <w:r w:rsidRPr="001214CF">
        <w:rPr>
          <w:rFonts w:ascii="Times New Roman" w:hAnsi="Times New Roman" w:cs="Times New Roman"/>
          <w:sz w:val="24"/>
          <w:szCs w:val="24"/>
        </w:rPr>
        <w:t xml:space="preserve"> of library resources through document delivery services without ever stepping inside the library doors. In addition, technology has also produced an environment where the availability of online resources has reduced the need for document delivery services. </w:t>
      </w:r>
      <w:r w:rsidR="00C6568C" w:rsidRPr="00AB5244">
        <w:rPr>
          <w:rFonts w:ascii="Times New Roman" w:hAnsi="Times New Roman" w:cs="Times New Roman"/>
          <w:sz w:val="24"/>
          <w:szCs w:val="24"/>
        </w:rPr>
        <w:t xml:space="preserve">Turner (2013), </w:t>
      </w:r>
      <w:r w:rsidR="00C6568C">
        <w:rPr>
          <w:rFonts w:ascii="Times New Roman" w:hAnsi="Times New Roman" w:cs="Times New Roman"/>
          <w:sz w:val="24"/>
          <w:szCs w:val="24"/>
        </w:rPr>
        <w:t>in his study revealed</w:t>
      </w:r>
      <w:r w:rsidR="00C6568C" w:rsidRPr="00AB5244">
        <w:rPr>
          <w:rFonts w:ascii="Times New Roman" w:hAnsi="Times New Roman" w:cs="Times New Roman"/>
          <w:sz w:val="24"/>
          <w:szCs w:val="24"/>
        </w:rPr>
        <w:t xml:space="preserve"> that the role of consortium arrangements in effective resource acquisition among university libraries is to share physical resources amongst consortium members as access to resource</w:t>
      </w:r>
      <w:r w:rsidR="002F0374">
        <w:rPr>
          <w:rFonts w:ascii="Times New Roman" w:hAnsi="Times New Roman" w:cs="Times New Roman"/>
          <w:sz w:val="24"/>
          <w:szCs w:val="24"/>
        </w:rPr>
        <w:t>s</w:t>
      </w:r>
      <w:r w:rsidR="00C6568C" w:rsidRPr="00AB5244">
        <w:rPr>
          <w:rFonts w:ascii="Times New Roman" w:hAnsi="Times New Roman" w:cs="Times New Roman"/>
          <w:sz w:val="24"/>
          <w:szCs w:val="24"/>
        </w:rPr>
        <w:t xml:space="preserve"> is </w:t>
      </w:r>
      <w:r w:rsidR="00D04ADA">
        <w:rPr>
          <w:rFonts w:ascii="Times New Roman" w:hAnsi="Times New Roman" w:cs="Times New Roman"/>
          <w:sz w:val="24"/>
          <w:szCs w:val="24"/>
        </w:rPr>
        <w:t xml:space="preserve"> </w:t>
      </w:r>
      <w:r w:rsidR="00C6568C" w:rsidRPr="00AB5244">
        <w:rPr>
          <w:rFonts w:ascii="Times New Roman" w:hAnsi="Times New Roman" w:cs="Times New Roman"/>
          <w:sz w:val="24"/>
          <w:szCs w:val="24"/>
        </w:rPr>
        <w:t>considered more important than collection building. The advent of Information and Communication Technologies (ICT) has changed the sophistication and patter</w:t>
      </w:r>
      <w:r w:rsidR="00865519">
        <w:rPr>
          <w:rFonts w:ascii="Times New Roman" w:hAnsi="Times New Roman" w:cs="Times New Roman"/>
          <w:sz w:val="24"/>
          <w:szCs w:val="24"/>
        </w:rPr>
        <w:t xml:space="preserve">n of </w:t>
      </w:r>
      <w:r w:rsidR="00865519">
        <w:rPr>
          <w:rFonts w:ascii="Times New Roman" w:hAnsi="Times New Roman" w:cs="Times New Roman"/>
          <w:sz w:val="24"/>
          <w:szCs w:val="24"/>
        </w:rPr>
        <w:lastRenderedPageBreak/>
        <w:t>information needs of users.</w:t>
      </w:r>
      <w:r w:rsidR="00865519">
        <w:rPr>
          <w:rFonts w:ascii="TimesNewRomanPSMT" w:hAnsi="TimesNewRomanPSMT" w:cs="TimesNewRomanPSMT"/>
          <w:sz w:val="24"/>
          <w:szCs w:val="24"/>
        </w:rPr>
        <w:t xml:space="preserve"> </w:t>
      </w:r>
      <w:r w:rsidR="003D00C5" w:rsidRPr="001214CF">
        <w:rPr>
          <w:rFonts w:ascii="TimesNewRomanPSMT" w:hAnsi="TimesNewRomanPSMT" w:cs="TimesNewRomanPSMT"/>
          <w:sz w:val="24"/>
          <w:szCs w:val="24"/>
        </w:rPr>
        <w:t>Individual libr</w:t>
      </w:r>
      <w:r w:rsidR="002F0374">
        <w:rPr>
          <w:rFonts w:ascii="TimesNewRomanPSMT" w:hAnsi="TimesNewRomanPSMT" w:cs="TimesNewRomanPSMT"/>
          <w:sz w:val="24"/>
          <w:szCs w:val="24"/>
        </w:rPr>
        <w:t>aries also experienced decrease</w:t>
      </w:r>
      <w:r w:rsidR="003D00C5" w:rsidRPr="001214CF">
        <w:rPr>
          <w:rFonts w:ascii="TimesNewRomanPSMT" w:hAnsi="TimesNewRomanPSMT" w:cs="TimesNewRomanPSMT"/>
          <w:sz w:val="24"/>
          <w:szCs w:val="24"/>
        </w:rPr>
        <w:t xml:space="preserve"> in the number of document delivery requests and interlibrary loan statistics after the introduction of electronic journals. The demand for document delivery requests in the University of Glasgow Libraries declined nearly 80% between 1998/99</w:t>
      </w:r>
      <w:r w:rsidR="00E811CF">
        <w:rPr>
          <w:rFonts w:ascii="TimesNewRomanPSMT" w:hAnsi="TimesNewRomanPSMT" w:cs="TimesNewRomanPSMT"/>
          <w:sz w:val="24"/>
          <w:szCs w:val="24"/>
        </w:rPr>
        <w:t xml:space="preserve"> and 2001/</w:t>
      </w:r>
      <w:r w:rsidR="002544DE">
        <w:rPr>
          <w:rFonts w:ascii="TimesNewRomanPSMT" w:hAnsi="TimesNewRomanPSMT" w:cs="TimesNewRomanPSMT"/>
          <w:sz w:val="24"/>
          <w:szCs w:val="24"/>
        </w:rPr>
        <w:t>20</w:t>
      </w:r>
      <w:r w:rsidR="00E811CF">
        <w:rPr>
          <w:rFonts w:ascii="TimesNewRomanPSMT" w:hAnsi="TimesNewRomanPSMT" w:cs="TimesNewRomanPSMT"/>
          <w:sz w:val="24"/>
          <w:szCs w:val="24"/>
        </w:rPr>
        <w:t>02 (Kidd, 2003</w:t>
      </w:r>
      <w:r w:rsidR="003D00C5" w:rsidRPr="001214CF">
        <w:rPr>
          <w:rFonts w:ascii="TimesNewRomanPSMT" w:hAnsi="TimesNewRomanPSMT" w:cs="TimesNewRomanPSMT"/>
          <w:sz w:val="24"/>
          <w:szCs w:val="24"/>
        </w:rPr>
        <w:t xml:space="preserve">). </w:t>
      </w:r>
      <w:r w:rsidR="002544DE">
        <w:rPr>
          <w:rFonts w:ascii="TimesNewRomanPSMT" w:hAnsi="TimesNewRomanPSMT" w:cs="TimesNewRomanPSMT"/>
          <w:sz w:val="24"/>
          <w:szCs w:val="24"/>
        </w:rPr>
        <w:t xml:space="preserve">In addition, </w:t>
      </w:r>
      <w:r w:rsidR="003D00C5" w:rsidRPr="001214CF">
        <w:rPr>
          <w:rFonts w:ascii="TimesNewRomanPSMT" w:hAnsi="TimesNewRomanPSMT" w:cs="TimesNewRomanPSMT"/>
          <w:sz w:val="24"/>
          <w:szCs w:val="24"/>
        </w:rPr>
        <w:t>22% of this decline was directly attributed to the Elsevier journal t</w:t>
      </w:r>
      <w:r w:rsidR="003D00C5">
        <w:rPr>
          <w:rFonts w:ascii="TimesNewRomanPSMT" w:hAnsi="TimesNewRomanPSMT" w:cs="TimesNewRomanPSMT"/>
          <w:sz w:val="24"/>
          <w:szCs w:val="24"/>
        </w:rPr>
        <w:t xml:space="preserve">itles. </w:t>
      </w:r>
      <w:r w:rsidR="003D00C5" w:rsidRPr="001214CF">
        <w:rPr>
          <w:rFonts w:ascii="TimesNewRomanPSMT" w:hAnsi="TimesNewRomanPSMT" w:cs="TimesNewRomanPSMT"/>
          <w:sz w:val="24"/>
          <w:szCs w:val="24"/>
        </w:rPr>
        <w:t xml:space="preserve"> Jackson (2005) points out the anecdotal evidence that document supply “has decreased as a direct result of the big deals</w:t>
      </w:r>
      <w:r w:rsidR="00E811CF">
        <w:rPr>
          <w:rFonts w:ascii="TimesNewRomanPSMT" w:hAnsi="TimesNewRomanPSMT" w:cs="TimesNewRomanPSMT"/>
          <w:sz w:val="24"/>
          <w:szCs w:val="24"/>
        </w:rPr>
        <w:t>”</w:t>
      </w:r>
      <w:r w:rsidR="003D00C5" w:rsidRPr="001214CF">
        <w:rPr>
          <w:rFonts w:ascii="TimesNewRomanPSMT" w:hAnsi="TimesNewRomanPSMT" w:cs="TimesNewRomanPSMT"/>
          <w:sz w:val="24"/>
          <w:szCs w:val="24"/>
        </w:rPr>
        <w:t>. She consulted a dozen of academic and research libraries to find out the impact of the Big Deal on interlibrary loan volume. In general, the demand for document supply in the libraries consulted was declined.</w:t>
      </w:r>
      <w:r w:rsidR="00C06DB6">
        <w:rPr>
          <w:rFonts w:ascii="TimesNewRomanPSMT" w:hAnsi="TimesNewRomanPSMT" w:cs="TimesNewRomanPSMT"/>
          <w:sz w:val="24"/>
          <w:szCs w:val="24"/>
        </w:rPr>
        <w:t xml:space="preserve"> For instance,</w:t>
      </w:r>
      <w:r w:rsidR="00C06DB6" w:rsidRPr="001214CF">
        <w:rPr>
          <w:rFonts w:ascii="TimesNewRomanPSMT" w:hAnsi="TimesNewRomanPSMT" w:cs="TimesNewRomanPSMT"/>
          <w:sz w:val="24"/>
          <w:szCs w:val="24"/>
        </w:rPr>
        <w:t xml:space="preserve"> the consortium of Ohio Link comprising 79 libraries reported 40% decrease in photocopy requests</w:t>
      </w:r>
      <w:r w:rsidR="006A765F">
        <w:rPr>
          <w:rFonts w:ascii="TimesNewRomanPSMT" w:hAnsi="TimesNewRomanPSMT" w:cs="TimesNewRomanPSMT"/>
          <w:sz w:val="24"/>
          <w:szCs w:val="24"/>
        </w:rPr>
        <w:t xml:space="preserve"> within the past five years.</w:t>
      </w:r>
    </w:p>
    <w:p w:rsidR="00760433" w:rsidRDefault="00934DB3" w:rsidP="00A962D3">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Meanwhile,</w:t>
      </w:r>
      <w:r w:rsidR="00D24811">
        <w:rPr>
          <w:rFonts w:ascii="Times New Roman" w:hAnsi="Times New Roman" w:cs="Times New Roman"/>
          <w:sz w:val="24"/>
          <w:szCs w:val="24"/>
        </w:rPr>
        <w:t xml:space="preserve"> literatures analysis</w:t>
      </w:r>
      <w:r w:rsidR="001106AB" w:rsidRPr="00C73FC5">
        <w:rPr>
          <w:rFonts w:ascii="Times New Roman" w:hAnsi="Times New Roman" w:cs="Times New Roman"/>
          <w:sz w:val="24"/>
          <w:szCs w:val="24"/>
        </w:rPr>
        <w:t xml:space="preserve"> has not shown any genuine practice</w:t>
      </w:r>
      <w:r w:rsidR="001106AB">
        <w:rPr>
          <w:rFonts w:ascii="Times New Roman" w:hAnsi="Times New Roman" w:cs="Times New Roman"/>
          <w:sz w:val="24"/>
          <w:szCs w:val="24"/>
        </w:rPr>
        <w:t xml:space="preserve"> of resource sharing among</w:t>
      </w:r>
      <w:r w:rsidR="001106AB" w:rsidRPr="00C73FC5">
        <w:rPr>
          <w:rFonts w:ascii="Times New Roman" w:hAnsi="Times New Roman" w:cs="Times New Roman"/>
          <w:sz w:val="24"/>
          <w:szCs w:val="24"/>
        </w:rPr>
        <w:t xml:space="preserve"> libraries in Nigeria. This lack has often been linked to poor funding of Nigerian libraries and lack of platforms for effective practice. In </w:t>
      </w:r>
      <w:proofErr w:type="spellStart"/>
      <w:r w:rsidR="001106AB" w:rsidRPr="00C73FC5">
        <w:rPr>
          <w:rFonts w:ascii="Times New Roman" w:hAnsi="Times New Roman" w:cs="Times New Roman"/>
          <w:sz w:val="24"/>
          <w:szCs w:val="24"/>
        </w:rPr>
        <w:t>Komolafe-Opadeji</w:t>
      </w:r>
      <w:proofErr w:type="spellEnd"/>
      <w:r w:rsidR="001106AB">
        <w:rPr>
          <w:rFonts w:ascii="Times New Roman" w:hAnsi="Times New Roman" w:cs="Times New Roman"/>
          <w:sz w:val="24"/>
          <w:szCs w:val="24"/>
        </w:rPr>
        <w:t xml:space="preserve"> </w:t>
      </w:r>
      <w:r w:rsidR="001106AB" w:rsidRPr="00C73FC5">
        <w:rPr>
          <w:rFonts w:ascii="Times New Roman" w:hAnsi="Times New Roman" w:cs="Times New Roman"/>
          <w:sz w:val="24"/>
          <w:szCs w:val="24"/>
        </w:rPr>
        <w:t xml:space="preserve">(2011), lack of adequate resources to purchase digital </w:t>
      </w:r>
      <w:r w:rsidR="00BB7BD2" w:rsidRPr="00C73FC5">
        <w:rPr>
          <w:rFonts w:ascii="Times New Roman" w:hAnsi="Times New Roman" w:cs="Times New Roman"/>
          <w:sz w:val="24"/>
          <w:szCs w:val="24"/>
        </w:rPr>
        <w:t>equipment</w:t>
      </w:r>
      <w:r w:rsidR="001106AB" w:rsidRPr="00C73FC5">
        <w:rPr>
          <w:rFonts w:ascii="Times New Roman" w:hAnsi="Times New Roman" w:cs="Times New Roman"/>
          <w:sz w:val="24"/>
          <w:szCs w:val="24"/>
        </w:rPr>
        <w:t xml:space="preserve"> was seen as a </w:t>
      </w:r>
      <w:r w:rsidR="007D1C66" w:rsidRPr="00C73FC5">
        <w:rPr>
          <w:rFonts w:ascii="Times New Roman" w:hAnsi="Times New Roman" w:cs="Times New Roman"/>
          <w:sz w:val="24"/>
          <w:szCs w:val="24"/>
        </w:rPr>
        <w:t>constraint;</w:t>
      </w:r>
      <w:r w:rsidR="001106AB" w:rsidRPr="00C73FC5">
        <w:rPr>
          <w:rFonts w:ascii="Times New Roman" w:hAnsi="Times New Roman" w:cs="Times New Roman"/>
          <w:sz w:val="24"/>
          <w:szCs w:val="24"/>
        </w:rPr>
        <w:t xml:space="preserve"> however academic libraries </w:t>
      </w:r>
      <w:r w:rsidR="00A962D3">
        <w:rPr>
          <w:rFonts w:ascii="Times New Roman" w:hAnsi="Times New Roman" w:cs="Times New Roman"/>
          <w:sz w:val="24"/>
          <w:szCs w:val="24"/>
        </w:rPr>
        <w:t>with</w:t>
      </w:r>
      <w:r w:rsidR="001106AB" w:rsidRPr="00C73FC5">
        <w:rPr>
          <w:rFonts w:ascii="Times New Roman" w:hAnsi="Times New Roman" w:cs="Times New Roman"/>
          <w:sz w:val="24"/>
          <w:szCs w:val="24"/>
        </w:rPr>
        <w:t xml:space="preserve"> ICT</w:t>
      </w:r>
      <w:r w:rsidR="001106AB">
        <w:rPr>
          <w:rFonts w:ascii="Times New Roman" w:hAnsi="Times New Roman" w:cs="Times New Roman"/>
          <w:sz w:val="24"/>
          <w:szCs w:val="24"/>
        </w:rPr>
        <w:t xml:space="preserve"> </w:t>
      </w:r>
      <w:r w:rsidR="001106AB" w:rsidRPr="00C73FC5">
        <w:rPr>
          <w:rFonts w:ascii="Times New Roman" w:hAnsi="Times New Roman" w:cs="Times New Roman"/>
          <w:sz w:val="24"/>
          <w:szCs w:val="24"/>
        </w:rPr>
        <w:t>(information</w:t>
      </w:r>
      <w:r w:rsidR="001106AB">
        <w:rPr>
          <w:rFonts w:ascii="Times New Roman" w:hAnsi="Times New Roman" w:cs="Times New Roman"/>
          <w:sz w:val="24"/>
          <w:szCs w:val="24"/>
        </w:rPr>
        <w:t xml:space="preserve"> </w:t>
      </w:r>
      <w:r w:rsidR="001106AB" w:rsidRPr="00C73FC5">
        <w:rPr>
          <w:rFonts w:ascii="Times New Roman" w:hAnsi="Times New Roman" w:cs="Times New Roman"/>
          <w:sz w:val="24"/>
          <w:szCs w:val="24"/>
        </w:rPr>
        <w:t xml:space="preserve">and Communication Technology) </w:t>
      </w:r>
      <w:r w:rsidR="00BB7BD2" w:rsidRPr="00C73FC5">
        <w:rPr>
          <w:rFonts w:ascii="Times New Roman" w:hAnsi="Times New Roman" w:cs="Times New Roman"/>
          <w:sz w:val="24"/>
          <w:szCs w:val="24"/>
        </w:rPr>
        <w:t>equipment</w:t>
      </w:r>
      <w:r w:rsidR="001106AB" w:rsidRPr="00C73FC5">
        <w:rPr>
          <w:rFonts w:ascii="Times New Roman" w:hAnsi="Times New Roman" w:cs="Times New Roman"/>
          <w:sz w:val="24"/>
          <w:szCs w:val="24"/>
        </w:rPr>
        <w:t xml:space="preserve"> were found not practising resource sharing (</w:t>
      </w:r>
      <w:proofErr w:type="spellStart"/>
      <w:r w:rsidR="001106AB" w:rsidRPr="00C73FC5">
        <w:rPr>
          <w:rFonts w:ascii="Times New Roman" w:hAnsi="Times New Roman" w:cs="Times New Roman"/>
          <w:sz w:val="24"/>
          <w:szCs w:val="24"/>
        </w:rPr>
        <w:t>Abubakar</w:t>
      </w:r>
      <w:proofErr w:type="spellEnd"/>
      <w:r w:rsidR="001106AB" w:rsidRPr="00C73FC5">
        <w:rPr>
          <w:rFonts w:ascii="Times New Roman" w:hAnsi="Times New Roman" w:cs="Times New Roman"/>
          <w:sz w:val="24"/>
          <w:szCs w:val="24"/>
        </w:rPr>
        <w:t xml:space="preserve">, 2007).  This then becomes a problem which is assumed to be ingrained in Nigerian library system as </w:t>
      </w:r>
      <w:proofErr w:type="spellStart"/>
      <w:r w:rsidR="001106AB" w:rsidRPr="00C73FC5">
        <w:rPr>
          <w:rFonts w:ascii="Times New Roman" w:hAnsi="Times New Roman" w:cs="Times New Roman"/>
          <w:sz w:val="24"/>
          <w:szCs w:val="24"/>
        </w:rPr>
        <w:t>Ejedafiru's</w:t>
      </w:r>
      <w:proofErr w:type="spellEnd"/>
      <w:r w:rsidR="001106AB">
        <w:rPr>
          <w:rFonts w:ascii="Times New Roman" w:hAnsi="Times New Roman" w:cs="Times New Roman"/>
          <w:sz w:val="24"/>
          <w:szCs w:val="24"/>
        </w:rPr>
        <w:t xml:space="preserve"> </w:t>
      </w:r>
      <w:r w:rsidR="001106AB" w:rsidRPr="00C73FC5">
        <w:rPr>
          <w:rFonts w:ascii="Times New Roman" w:hAnsi="Times New Roman" w:cs="Times New Roman"/>
          <w:sz w:val="24"/>
          <w:szCs w:val="24"/>
        </w:rPr>
        <w:t>(2010) findings show</w:t>
      </w:r>
      <w:r w:rsidR="00B36745">
        <w:rPr>
          <w:rFonts w:ascii="Times New Roman" w:hAnsi="Times New Roman" w:cs="Times New Roman"/>
          <w:sz w:val="24"/>
          <w:szCs w:val="24"/>
        </w:rPr>
        <w:t xml:space="preserve"> that Nigerian libraries have </w:t>
      </w:r>
      <w:r w:rsidR="001106AB" w:rsidRPr="00C73FC5">
        <w:rPr>
          <w:rFonts w:ascii="Times New Roman" w:hAnsi="Times New Roman" w:cs="Times New Roman"/>
          <w:sz w:val="24"/>
          <w:szCs w:val="24"/>
        </w:rPr>
        <w:t>been making efforts at resource sharing which efforts have not been yielding results. However, the efforts being made were not expatiated on; though his findings show that modern technologies needed for collaboration were lacking in some libraries studied. Findings further showed that librarians who are to manage collaborative sharing of resources lack IC</w:t>
      </w:r>
      <w:r w:rsidR="00223314">
        <w:rPr>
          <w:rFonts w:ascii="Times New Roman" w:hAnsi="Times New Roman" w:cs="Times New Roman"/>
          <w:sz w:val="24"/>
          <w:szCs w:val="24"/>
        </w:rPr>
        <w:t>T skills</w:t>
      </w:r>
      <w:r w:rsidR="001106AB" w:rsidRPr="00C73FC5">
        <w:rPr>
          <w:rFonts w:ascii="Times New Roman" w:hAnsi="Times New Roman" w:cs="Times New Roman"/>
          <w:sz w:val="24"/>
          <w:szCs w:val="24"/>
        </w:rPr>
        <w:t xml:space="preserve">. </w:t>
      </w:r>
      <w:r w:rsidR="00C06DB6" w:rsidRPr="001214CF">
        <w:rPr>
          <w:rFonts w:ascii="Times New Roman" w:hAnsi="Times New Roman" w:cs="Times New Roman"/>
          <w:sz w:val="24"/>
          <w:szCs w:val="24"/>
        </w:rPr>
        <w:t xml:space="preserve"> Resource sharing activities have been minimal and only limited to Inter-Library Loan ventures with most of these interlibrary loan ventures limited to libraries of the same type (</w:t>
      </w:r>
      <w:proofErr w:type="spellStart"/>
      <w:r w:rsidR="00C06DB6" w:rsidRPr="001214CF">
        <w:rPr>
          <w:rFonts w:ascii="Times New Roman" w:hAnsi="Times New Roman" w:cs="Times New Roman"/>
          <w:sz w:val="24"/>
          <w:szCs w:val="24"/>
        </w:rPr>
        <w:t>Otike</w:t>
      </w:r>
      <w:proofErr w:type="spellEnd"/>
      <w:r w:rsidR="00C06DB6" w:rsidRPr="001214CF">
        <w:rPr>
          <w:rFonts w:ascii="Times New Roman" w:hAnsi="Times New Roman" w:cs="Times New Roman"/>
          <w:sz w:val="24"/>
          <w:szCs w:val="24"/>
        </w:rPr>
        <w:t>, 1983; Were, 2004). However, these interlibrary loan ventures have not been successful due to a number of reasons; lack of policies or obligations relating to resource sharing, insufficient information resources to share, limited budget allocation by parent institutions to engage in meaningful collection development activities, lack of appropriate technologies, netw</w:t>
      </w:r>
      <w:r w:rsidR="00D86F5C">
        <w:rPr>
          <w:rFonts w:ascii="Times New Roman" w:hAnsi="Times New Roman" w:cs="Times New Roman"/>
          <w:sz w:val="24"/>
          <w:szCs w:val="24"/>
        </w:rPr>
        <w:t>orks, and lack of skilled staff</w:t>
      </w:r>
      <w:r w:rsidR="00C06DB6" w:rsidRPr="001214CF">
        <w:rPr>
          <w:rFonts w:ascii="Times New Roman" w:hAnsi="Times New Roman" w:cs="Times New Roman"/>
          <w:sz w:val="24"/>
          <w:szCs w:val="24"/>
        </w:rPr>
        <w:t xml:space="preserve"> </w:t>
      </w:r>
      <w:r w:rsidR="00B36745">
        <w:rPr>
          <w:rFonts w:ascii="Times New Roman" w:hAnsi="Times New Roman" w:cs="Times New Roman"/>
          <w:sz w:val="24"/>
          <w:szCs w:val="24"/>
        </w:rPr>
        <w:t>(Otike</w:t>
      </w:r>
      <w:proofErr w:type="gramStart"/>
      <w:r w:rsidR="00B36745">
        <w:rPr>
          <w:rFonts w:ascii="Times New Roman" w:hAnsi="Times New Roman" w:cs="Times New Roman"/>
          <w:sz w:val="24"/>
          <w:szCs w:val="24"/>
        </w:rPr>
        <w:t>,</w:t>
      </w:r>
      <w:r w:rsidR="00C06DB6" w:rsidRPr="001214CF">
        <w:rPr>
          <w:rFonts w:ascii="Times New Roman" w:hAnsi="Times New Roman" w:cs="Times New Roman"/>
          <w:sz w:val="24"/>
          <w:szCs w:val="24"/>
        </w:rPr>
        <w:t>1983</w:t>
      </w:r>
      <w:proofErr w:type="gramEnd"/>
      <w:r w:rsidR="00C06DB6" w:rsidRPr="001214CF">
        <w:rPr>
          <w:rFonts w:ascii="Times New Roman" w:hAnsi="Times New Roman" w:cs="Times New Roman"/>
          <w:sz w:val="24"/>
          <w:szCs w:val="24"/>
        </w:rPr>
        <w:t xml:space="preserve">). He observes that each library aspired to collect as much information resources as possible in spite of limited budgetary allocation and desired to be as independent and self-sufficient as possible. According to Judy and </w:t>
      </w:r>
      <w:proofErr w:type="spellStart"/>
      <w:r w:rsidR="00C06DB6" w:rsidRPr="001214CF">
        <w:rPr>
          <w:rFonts w:ascii="Times New Roman" w:hAnsi="Times New Roman" w:cs="Times New Roman"/>
          <w:bCs/>
          <w:sz w:val="24"/>
          <w:szCs w:val="24"/>
        </w:rPr>
        <w:t>Ojiambo</w:t>
      </w:r>
      <w:proofErr w:type="spellEnd"/>
      <w:r w:rsidR="00C06DB6" w:rsidRPr="001214CF">
        <w:rPr>
          <w:rFonts w:ascii="Times New Roman" w:hAnsi="Times New Roman" w:cs="Times New Roman"/>
          <w:bCs/>
          <w:sz w:val="24"/>
          <w:szCs w:val="24"/>
        </w:rPr>
        <w:t xml:space="preserve"> </w:t>
      </w:r>
      <w:r w:rsidR="00C06DB6" w:rsidRPr="001214CF">
        <w:rPr>
          <w:rFonts w:ascii="Times New Roman" w:hAnsi="Times New Roman" w:cs="Times New Roman"/>
          <w:b/>
          <w:bCs/>
          <w:sz w:val="24"/>
          <w:szCs w:val="24"/>
        </w:rPr>
        <w:t>(</w:t>
      </w:r>
      <w:r w:rsidR="00C06DB6" w:rsidRPr="001214CF">
        <w:rPr>
          <w:rFonts w:ascii="Times New Roman" w:hAnsi="Times New Roman" w:cs="Times New Roman"/>
          <w:bCs/>
          <w:sz w:val="24"/>
          <w:szCs w:val="24"/>
        </w:rPr>
        <w:t xml:space="preserve">2015) pointed out that </w:t>
      </w:r>
      <w:r w:rsidR="00C06DB6" w:rsidRPr="001214CF">
        <w:rPr>
          <w:rFonts w:ascii="Times New Roman" w:hAnsi="Times New Roman" w:cs="Times New Roman"/>
          <w:sz w:val="24"/>
          <w:szCs w:val="24"/>
        </w:rPr>
        <w:t xml:space="preserve">duplication of resources and services was also caused by low levels of library automation. This resulted in many librarians not knowing what their counterparts in other libraries owned. Automation was necessary because most information resources were in print format and their catalogues were not visible. However this is gradually changing and many university libraries </w:t>
      </w:r>
      <w:r w:rsidR="00C06DB6" w:rsidRPr="001214CF">
        <w:rPr>
          <w:rFonts w:ascii="Times New Roman" w:hAnsi="Times New Roman" w:cs="Times New Roman"/>
          <w:sz w:val="24"/>
          <w:szCs w:val="24"/>
        </w:rPr>
        <w:lastRenderedPageBreak/>
        <w:t xml:space="preserve">are now automating and putting their catalogues on the web. Additionally, some libraries did not have a union catalogue; a situation that made information resources discovery very difficult. Other reasons given include lack of trust among libraries and the fact that interlibrary loan, in most cases, was done on ‘gentleman understanding’. </w:t>
      </w:r>
      <w:proofErr w:type="spellStart"/>
      <w:r w:rsidR="00C06DB6" w:rsidRPr="001214CF">
        <w:rPr>
          <w:rFonts w:ascii="Times New Roman" w:hAnsi="Times New Roman" w:cs="Times New Roman"/>
          <w:sz w:val="24"/>
          <w:szCs w:val="24"/>
        </w:rPr>
        <w:t>Ng’ang’a</w:t>
      </w:r>
      <w:proofErr w:type="spellEnd"/>
      <w:r w:rsidR="00C06DB6" w:rsidRPr="001214CF">
        <w:rPr>
          <w:rFonts w:ascii="Times New Roman" w:hAnsi="Times New Roman" w:cs="Times New Roman"/>
          <w:sz w:val="24"/>
          <w:szCs w:val="24"/>
        </w:rPr>
        <w:t>, (1982 &amp; 1984) indicates that there were no policies obligating a particular university library to share its resources with another and this caused lack of trust that the borrowing library may not return the material(s) borrowed. This caused many librarians to abstain from lending their information materials to other libraries. This situation has essentially remained the same even toda</w:t>
      </w:r>
      <w:r w:rsidR="00C06DB6">
        <w:rPr>
          <w:rFonts w:ascii="Times New Roman" w:hAnsi="Times New Roman" w:cs="Times New Roman"/>
          <w:sz w:val="24"/>
          <w:szCs w:val="24"/>
        </w:rPr>
        <w:t>y</w:t>
      </w:r>
      <w:r w:rsidR="006F0595">
        <w:rPr>
          <w:rFonts w:ascii="Times New Roman" w:hAnsi="Times New Roman" w:cs="Times New Roman"/>
          <w:sz w:val="24"/>
          <w:szCs w:val="24"/>
        </w:rPr>
        <w:t xml:space="preserve"> </w:t>
      </w:r>
      <w:r w:rsidR="00834FDD" w:rsidRPr="001214CF">
        <w:rPr>
          <w:rFonts w:ascii="Times New Roman" w:hAnsi="Times New Roman" w:cs="Times New Roman"/>
          <w:sz w:val="24"/>
          <w:szCs w:val="24"/>
        </w:rPr>
        <w:t xml:space="preserve">because many university libraries do not engage in expected and meaningful resources sharing activities. </w:t>
      </w:r>
      <w:r w:rsidR="005C3C36" w:rsidRPr="001A38A6">
        <w:rPr>
          <w:rFonts w:ascii="Times New Roman" w:hAnsi="Times New Roman" w:cs="Times New Roman"/>
          <w:sz w:val="24"/>
          <w:szCs w:val="24"/>
        </w:rPr>
        <w:t xml:space="preserve">Rao (2015) conducted a study on the use of document delivery service through </w:t>
      </w:r>
      <w:proofErr w:type="spellStart"/>
      <w:r w:rsidR="005C3C36" w:rsidRPr="001A38A6">
        <w:rPr>
          <w:rFonts w:ascii="Times New Roman" w:hAnsi="Times New Roman" w:cs="Times New Roman"/>
          <w:sz w:val="24"/>
          <w:szCs w:val="24"/>
        </w:rPr>
        <w:t>J-Gate@UGC-infonet</w:t>
      </w:r>
      <w:proofErr w:type="spellEnd"/>
      <w:r w:rsidR="005C3C36" w:rsidRPr="001A38A6">
        <w:rPr>
          <w:rFonts w:ascii="Times New Roman" w:hAnsi="Times New Roman" w:cs="Times New Roman"/>
          <w:sz w:val="24"/>
          <w:szCs w:val="24"/>
        </w:rPr>
        <w:t xml:space="preserve"> at IGM Library, University of Hyderabad. He observed that the majority of user’s requests for articles are not getting filled. He found that only eight articles were received by the University of Hyderabad. The process of searching articles in J-gate portal and sending requests is not yet familiar to the majority of users, in spite of regular orientation sessions conducted by the library.</w:t>
      </w:r>
      <w:r w:rsidR="005C3C36">
        <w:rPr>
          <w:rFonts w:ascii="Times New Roman" w:hAnsi="Times New Roman" w:cs="Times New Roman"/>
          <w:sz w:val="24"/>
          <w:szCs w:val="24"/>
        </w:rPr>
        <w:t xml:space="preserve"> </w:t>
      </w:r>
      <w:r w:rsidR="005C3C36" w:rsidRPr="008F3CAE">
        <w:rPr>
          <w:rFonts w:ascii="Times New Roman" w:hAnsi="Times New Roman" w:cs="Times New Roman"/>
          <w:sz w:val="24"/>
          <w:szCs w:val="24"/>
        </w:rPr>
        <w:t>All academic libraries in Nigeria</w:t>
      </w:r>
      <w:r w:rsidR="00D24811">
        <w:rPr>
          <w:rFonts w:ascii="Times New Roman" w:hAnsi="Times New Roman" w:cs="Times New Roman"/>
          <w:sz w:val="24"/>
          <w:szCs w:val="24"/>
        </w:rPr>
        <w:t xml:space="preserve">, be it State or Federal, </w:t>
      </w:r>
      <w:r w:rsidR="005C3C36" w:rsidRPr="008F3CAE">
        <w:rPr>
          <w:rFonts w:ascii="Times New Roman" w:hAnsi="Times New Roman" w:cs="Times New Roman"/>
          <w:sz w:val="24"/>
          <w:szCs w:val="24"/>
        </w:rPr>
        <w:t>experience common problems of inadequate collection, limited b</w:t>
      </w:r>
      <w:r w:rsidR="000845BD">
        <w:rPr>
          <w:rFonts w:ascii="Times New Roman" w:hAnsi="Times New Roman" w:cs="Times New Roman"/>
          <w:sz w:val="24"/>
          <w:szCs w:val="24"/>
        </w:rPr>
        <w:t>udget and</w:t>
      </w:r>
      <w:r w:rsidR="00D24811">
        <w:rPr>
          <w:rFonts w:ascii="Times New Roman" w:hAnsi="Times New Roman" w:cs="Times New Roman"/>
          <w:sz w:val="24"/>
          <w:szCs w:val="24"/>
        </w:rPr>
        <w:t xml:space="preserve"> untrained personne</w:t>
      </w:r>
      <w:r w:rsidR="005C3C36" w:rsidRPr="008F3CAE">
        <w:rPr>
          <w:rFonts w:ascii="Times New Roman" w:hAnsi="Times New Roman" w:cs="Times New Roman"/>
          <w:sz w:val="24"/>
          <w:szCs w:val="24"/>
        </w:rPr>
        <w:t>l. Cooperative efforts may not only rescue troubled libraries economically, but also revitalize them and make than stronger and more effective (</w:t>
      </w:r>
      <w:proofErr w:type="spellStart"/>
      <w:r w:rsidR="005C3C36" w:rsidRPr="008F3CAE">
        <w:rPr>
          <w:rFonts w:ascii="Times New Roman" w:hAnsi="Times New Roman" w:cs="Times New Roman"/>
          <w:sz w:val="24"/>
          <w:szCs w:val="24"/>
        </w:rPr>
        <w:t>Ikem</w:t>
      </w:r>
      <w:proofErr w:type="spellEnd"/>
      <w:r w:rsidR="005C3C36" w:rsidRPr="008F3CAE">
        <w:rPr>
          <w:rFonts w:ascii="Times New Roman" w:hAnsi="Times New Roman" w:cs="Times New Roman"/>
          <w:sz w:val="24"/>
          <w:szCs w:val="24"/>
        </w:rPr>
        <w:t xml:space="preserve"> and </w:t>
      </w:r>
      <w:proofErr w:type="spellStart"/>
      <w:r w:rsidR="005C3C36" w:rsidRPr="008F3CAE">
        <w:rPr>
          <w:rFonts w:ascii="Times New Roman" w:hAnsi="Times New Roman" w:cs="Times New Roman"/>
          <w:sz w:val="24"/>
          <w:szCs w:val="24"/>
        </w:rPr>
        <w:t>Nwalo</w:t>
      </w:r>
      <w:proofErr w:type="spellEnd"/>
      <w:r w:rsidR="005C3C36" w:rsidRPr="008F3CAE">
        <w:rPr>
          <w:rFonts w:ascii="Times New Roman" w:hAnsi="Times New Roman" w:cs="Times New Roman"/>
          <w:sz w:val="24"/>
          <w:szCs w:val="24"/>
        </w:rPr>
        <w:t>, 2001).</w:t>
      </w:r>
    </w:p>
    <w:p w:rsidR="000638F3" w:rsidRPr="000638F3" w:rsidRDefault="00834FDD" w:rsidP="00B0183A">
      <w:pPr>
        <w:autoSpaceDE w:val="0"/>
        <w:autoSpaceDN w:val="0"/>
        <w:adjustRightInd w:val="0"/>
        <w:spacing w:after="0" w:line="360" w:lineRule="auto"/>
        <w:ind w:firstLine="720"/>
        <w:jc w:val="both"/>
        <w:rPr>
          <w:rFonts w:ascii="Times New Roman" w:hAnsi="Times New Roman" w:cs="Times New Roman"/>
          <w:sz w:val="24"/>
          <w:szCs w:val="24"/>
        </w:rPr>
      </w:pPr>
      <w:r w:rsidRPr="001214CF">
        <w:rPr>
          <w:rFonts w:ascii="Times New Roman" w:hAnsi="Times New Roman" w:cs="Times New Roman"/>
          <w:sz w:val="24"/>
          <w:szCs w:val="24"/>
        </w:rPr>
        <w:t xml:space="preserve">Most libraries no longer engage in resources sharing activities and where it happens, it’s only by librarians who know each other. In support, </w:t>
      </w:r>
      <w:proofErr w:type="spellStart"/>
      <w:r w:rsidRPr="001214CF">
        <w:rPr>
          <w:rFonts w:ascii="Times New Roman" w:hAnsi="Times New Roman" w:cs="Times New Roman"/>
          <w:sz w:val="24"/>
          <w:szCs w:val="24"/>
        </w:rPr>
        <w:t>Kavulya</w:t>
      </w:r>
      <w:proofErr w:type="spellEnd"/>
      <w:r w:rsidRPr="001214CF">
        <w:rPr>
          <w:rFonts w:ascii="Times New Roman" w:hAnsi="Times New Roman" w:cs="Times New Roman"/>
          <w:sz w:val="24"/>
          <w:szCs w:val="24"/>
        </w:rPr>
        <w:t xml:space="preserve"> (2003) observes that resource sharing among universities in Kenya is limited. He further argues that there is a tendency by Kenyan universities to strive towards self-sufficiency rather than sharing with each other. This situation affects existing resource sharing efforts in Kenya.</w:t>
      </w:r>
      <w:r w:rsidRPr="001214CF">
        <w:rPr>
          <w:rFonts w:ascii="TimesNewRomanPSMT" w:hAnsi="TimesNewRomanPSMT" w:cs="TimesNewRomanPSMT"/>
          <w:b/>
          <w:sz w:val="24"/>
          <w:szCs w:val="24"/>
        </w:rPr>
        <w:tab/>
      </w:r>
      <w:r w:rsidR="00760433" w:rsidRPr="005C3C36">
        <w:rPr>
          <w:rFonts w:ascii="TimesNewRomanPSMT" w:hAnsi="TimesNewRomanPSMT" w:cs="TimesNewRomanPSMT"/>
          <w:sz w:val="24"/>
          <w:szCs w:val="24"/>
        </w:rPr>
        <w:t>Similarly,</w:t>
      </w:r>
      <w:r w:rsidR="00760433">
        <w:rPr>
          <w:rFonts w:ascii="TimesNewRomanPSMT" w:hAnsi="TimesNewRomanPSMT" w:cs="TimesNewRomanPSMT"/>
          <w:b/>
          <w:sz w:val="24"/>
          <w:szCs w:val="24"/>
        </w:rPr>
        <w:t xml:space="preserve"> </w:t>
      </w:r>
      <w:proofErr w:type="spellStart"/>
      <w:r w:rsidR="00760433">
        <w:rPr>
          <w:rFonts w:ascii="Times New Roman" w:hAnsi="Times New Roman" w:cs="Times New Roman"/>
          <w:sz w:val="24"/>
          <w:szCs w:val="24"/>
        </w:rPr>
        <w:t>Mubofu</w:t>
      </w:r>
      <w:proofErr w:type="spellEnd"/>
      <w:r w:rsidR="00760433">
        <w:rPr>
          <w:rFonts w:ascii="Times New Roman" w:hAnsi="Times New Roman" w:cs="Times New Roman"/>
          <w:sz w:val="24"/>
          <w:szCs w:val="24"/>
        </w:rPr>
        <w:t xml:space="preserve"> and </w:t>
      </w:r>
      <w:proofErr w:type="spellStart"/>
      <w:r w:rsidR="00760433">
        <w:rPr>
          <w:rFonts w:ascii="Times New Roman" w:hAnsi="Times New Roman" w:cs="Times New Roman"/>
          <w:sz w:val="24"/>
          <w:szCs w:val="24"/>
        </w:rPr>
        <w:t>Chaula</w:t>
      </w:r>
      <w:proofErr w:type="spellEnd"/>
      <w:r w:rsidR="00760433">
        <w:rPr>
          <w:rFonts w:ascii="Times New Roman" w:hAnsi="Times New Roman" w:cs="Times New Roman"/>
          <w:sz w:val="24"/>
          <w:szCs w:val="24"/>
        </w:rPr>
        <w:t xml:space="preserve"> (2020) opined that resources sharing efforts in Tanzanian libraries were not as advanced as in the rest of the region.</w:t>
      </w:r>
      <w:r w:rsidR="005C3C36">
        <w:rPr>
          <w:rFonts w:ascii="Times New Roman" w:hAnsi="Times New Roman" w:cs="Times New Roman"/>
          <w:sz w:val="24"/>
          <w:szCs w:val="24"/>
        </w:rPr>
        <w:t xml:space="preserve"> Also, </w:t>
      </w:r>
      <w:r w:rsidR="005C3C36">
        <w:rPr>
          <w:rFonts w:ascii="Times New Roman" w:hAnsi="Times New Roman" w:cs="Times New Roman"/>
          <w:bCs/>
          <w:sz w:val="24"/>
          <w:szCs w:val="24"/>
        </w:rPr>
        <w:t xml:space="preserve">Zachary, Zulu (2015) in his study </w:t>
      </w:r>
      <w:r w:rsidR="005C3C36" w:rsidRPr="007B5C19">
        <w:rPr>
          <w:rFonts w:ascii="Times New Roman" w:hAnsi="Times New Roman" w:cs="Times New Roman"/>
          <w:sz w:val="24"/>
          <w:szCs w:val="24"/>
        </w:rPr>
        <w:t>revealed that though some libraries engaged in some form</w:t>
      </w:r>
      <w:r w:rsidR="005C3C36">
        <w:rPr>
          <w:rFonts w:ascii="Times New Roman" w:hAnsi="Times New Roman" w:cs="Times New Roman"/>
          <w:sz w:val="24"/>
          <w:szCs w:val="24"/>
        </w:rPr>
        <w:t xml:space="preserve"> </w:t>
      </w:r>
      <w:r w:rsidR="005C3C36" w:rsidRPr="007B5C19">
        <w:rPr>
          <w:rFonts w:ascii="Times New Roman" w:hAnsi="Times New Roman" w:cs="Times New Roman"/>
          <w:sz w:val="24"/>
          <w:szCs w:val="24"/>
        </w:rPr>
        <w:t>of resource sharing activities</w:t>
      </w:r>
      <w:r w:rsidR="003747AB">
        <w:rPr>
          <w:rFonts w:ascii="Times New Roman" w:hAnsi="Times New Roman" w:cs="Times New Roman"/>
          <w:sz w:val="24"/>
          <w:szCs w:val="24"/>
        </w:rPr>
        <w:t>. T</w:t>
      </w:r>
      <w:r w:rsidR="005C3C36" w:rsidRPr="007B5C19">
        <w:rPr>
          <w:rFonts w:ascii="Times New Roman" w:hAnsi="Times New Roman" w:cs="Times New Roman"/>
          <w:sz w:val="24"/>
          <w:szCs w:val="24"/>
        </w:rPr>
        <w:t>he state of resource sharing between libraries was unsatisfactory due to the following factors</w:t>
      </w:r>
      <w:r w:rsidR="003747AB">
        <w:rPr>
          <w:rFonts w:ascii="Times New Roman" w:hAnsi="Times New Roman" w:cs="Times New Roman"/>
          <w:sz w:val="24"/>
          <w:szCs w:val="24"/>
        </w:rPr>
        <w:t>;</w:t>
      </w:r>
      <w:r w:rsidR="005C3C36" w:rsidRPr="007B5C19">
        <w:rPr>
          <w:rFonts w:ascii="Times New Roman" w:hAnsi="Times New Roman" w:cs="Times New Roman"/>
          <w:sz w:val="24"/>
          <w:szCs w:val="24"/>
        </w:rPr>
        <w:t xml:space="preserve"> inadequate funding, lack of a unified n</w:t>
      </w:r>
      <w:r w:rsidR="005C3C36">
        <w:rPr>
          <w:rFonts w:ascii="Times New Roman" w:hAnsi="Times New Roman" w:cs="Times New Roman"/>
          <w:sz w:val="24"/>
          <w:szCs w:val="24"/>
        </w:rPr>
        <w:t xml:space="preserve">ational union and institutional </w:t>
      </w:r>
      <w:r w:rsidR="005C3C36" w:rsidRPr="007B5C19">
        <w:rPr>
          <w:rFonts w:ascii="Times New Roman" w:hAnsi="Times New Roman" w:cs="Times New Roman"/>
          <w:sz w:val="24"/>
          <w:szCs w:val="24"/>
        </w:rPr>
        <w:t>framework to promote resource sharing among libraries. The</w:t>
      </w:r>
      <w:r w:rsidR="0031082E">
        <w:rPr>
          <w:rFonts w:ascii="Times New Roman" w:hAnsi="Times New Roman" w:cs="Times New Roman"/>
          <w:sz w:val="24"/>
          <w:szCs w:val="24"/>
        </w:rPr>
        <w:t>ir</w:t>
      </w:r>
      <w:r w:rsidR="005C3C36" w:rsidRPr="007B5C19">
        <w:rPr>
          <w:rFonts w:ascii="Times New Roman" w:hAnsi="Times New Roman" w:cs="Times New Roman"/>
          <w:sz w:val="24"/>
          <w:szCs w:val="24"/>
        </w:rPr>
        <w:t xml:space="preserve"> </w:t>
      </w:r>
      <w:r w:rsidR="005C3C36">
        <w:rPr>
          <w:rFonts w:ascii="Times New Roman" w:hAnsi="Times New Roman" w:cs="Times New Roman"/>
          <w:sz w:val="24"/>
          <w:szCs w:val="24"/>
        </w:rPr>
        <w:t xml:space="preserve">findings further revealed that </w:t>
      </w:r>
      <w:r w:rsidR="005C3C36" w:rsidRPr="007B5C19">
        <w:rPr>
          <w:rFonts w:ascii="Times New Roman" w:hAnsi="Times New Roman" w:cs="Times New Roman"/>
          <w:sz w:val="24"/>
          <w:szCs w:val="24"/>
        </w:rPr>
        <w:t>libraries would like to share resources within networks in which they had the same preferences</w:t>
      </w:r>
      <w:r w:rsidR="005C3C36">
        <w:rPr>
          <w:rFonts w:ascii="Times New Roman" w:hAnsi="Times New Roman" w:cs="Times New Roman"/>
          <w:sz w:val="24"/>
          <w:szCs w:val="24"/>
        </w:rPr>
        <w:t xml:space="preserve">. In addition, </w:t>
      </w:r>
      <w:proofErr w:type="spellStart"/>
      <w:r w:rsidR="005C3C36" w:rsidRPr="004024FD">
        <w:rPr>
          <w:rFonts w:ascii="Times New Roman" w:hAnsi="Times New Roman" w:cs="Times New Roman"/>
          <w:color w:val="000000"/>
          <w:sz w:val="24"/>
          <w:szCs w:val="24"/>
        </w:rPr>
        <w:t>Ba</w:t>
      </w:r>
      <w:r w:rsidR="005C3C36">
        <w:rPr>
          <w:rFonts w:ascii="Times New Roman" w:hAnsi="Times New Roman" w:cs="Times New Roman"/>
          <w:color w:val="000000"/>
          <w:sz w:val="24"/>
          <w:szCs w:val="24"/>
        </w:rPr>
        <w:t>batunde</w:t>
      </w:r>
      <w:proofErr w:type="spellEnd"/>
      <w:r w:rsidR="005C3C36">
        <w:rPr>
          <w:rFonts w:ascii="Times New Roman" w:hAnsi="Times New Roman" w:cs="Times New Roman"/>
          <w:color w:val="000000"/>
          <w:sz w:val="24"/>
          <w:szCs w:val="24"/>
        </w:rPr>
        <w:t xml:space="preserve">, </w:t>
      </w:r>
      <w:proofErr w:type="spellStart"/>
      <w:r w:rsidR="005C3C36">
        <w:rPr>
          <w:rFonts w:ascii="Times New Roman" w:hAnsi="Times New Roman" w:cs="Times New Roman"/>
          <w:color w:val="000000"/>
          <w:sz w:val="24"/>
          <w:szCs w:val="24"/>
        </w:rPr>
        <w:t>Alhassan</w:t>
      </w:r>
      <w:proofErr w:type="spellEnd"/>
      <w:r w:rsidR="005C3C36">
        <w:rPr>
          <w:rFonts w:ascii="Times New Roman" w:hAnsi="Times New Roman" w:cs="Times New Roman"/>
          <w:color w:val="000000"/>
          <w:sz w:val="24"/>
          <w:szCs w:val="24"/>
        </w:rPr>
        <w:t xml:space="preserve"> and </w:t>
      </w:r>
      <w:proofErr w:type="spellStart"/>
      <w:r w:rsidR="005C3C36">
        <w:rPr>
          <w:rFonts w:ascii="Times New Roman" w:hAnsi="Times New Roman" w:cs="Times New Roman"/>
          <w:color w:val="000000"/>
          <w:sz w:val="24"/>
          <w:szCs w:val="24"/>
        </w:rPr>
        <w:t>Babalola</w:t>
      </w:r>
      <w:proofErr w:type="spellEnd"/>
      <w:r w:rsidR="005C3C36">
        <w:rPr>
          <w:rFonts w:ascii="Times New Roman" w:hAnsi="Times New Roman" w:cs="Times New Roman"/>
          <w:color w:val="000000"/>
          <w:sz w:val="24"/>
          <w:szCs w:val="24"/>
        </w:rPr>
        <w:t xml:space="preserve"> (2020) in their study effective resource sharing services in university libraries i</w:t>
      </w:r>
      <w:r w:rsidR="005C3C36" w:rsidRPr="004024FD">
        <w:rPr>
          <w:rFonts w:ascii="Times New Roman" w:hAnsi="Times New Roman" w:cs="Times New Roman"/>
          <w:color w:val="000000"/>
          <w:sz w:val="24"/>
          <w:szCs w:val="24"/>
        </w:rPr>
        <w:t>n North Central Nigeria</w:t>
      </w:r>
      <w:r w:rsidR="005C3C36" w:rsidRPr="004024FD">
        <w:rPr>
          <w:rFonts w:ascii="Times New Roman" w:hAnsi="Times New Roman" w:cs="Times New Roman"/>
          <w:iCs/>
          <w:sz w:val="24"/>
          <w:szCs w:val="24"/>
        </w:rPr>
        <w:t xml:space="preserve">. </w:t>
      </w:r>
      <w:r w:rsidR="005C3C36">
        <w:rPr>
          <w:rFonts w:ascii="Times New Roman" w:hAnsi="Times New Roman" w:cs="Times New Roman"/>
          <w:iCs/>
          <w:sz w:val="24"/>
          <w:szCs w:val="24"/>
        </w:rPr>
        <w:t>The study</w:t>
      </w:r>
      <w:r w:rsidR="005C3C36" w:rsidRPr="004024FD">
        <w:rPr>
          <w:rFonts w:ascii="Times New Roman" w:hAnsi="Times New Roman" w:cs="Times New Roman"/>
          <w:iCs/>
          <w:sz w:val="24"/>
          <w:szCs w:val="24"/>
        </w:rPr>
        <w:t xml:space="preserve"> revealed that e-books, e-journals, e-magazines, e-newspapers, human resources, e-theses and e-dissertations are the resources shared among university libraries, resource sharing affects the library’s resource acquisition such as the </w:t>
      </w:r>
      <w:r w:rsidR="005C3C36" w:rsidRPr="004024FD">
        <w:rPr>
          <w:rFonts w:ascii="Times New Roman" w:hAnsi="Times New Roman" w:cs="Times New Roman"/>
          <w:iCs/>
          <w:sz w:val="24"/>
          <w:szCs w:val="24"/>
        </w:rPr>
        <w:lastRenderedPageBreak/>
        <w:t>library possessing the ability to subscribe to many databases, ability to access electronic journals which will eliminate demand for large library space and shelving cost, ability to able to exchange professional ideas with other libraries, among others.</w:t>
      </w:r>
      <w:r w:rsidR="00E4641D">
        <w:rPr>
          <w:rFonts w:ascii="Times New Roman" w:hAnsi="Times New Roman" w:cs="Times New Roman"/>
          <w:iCs/>
          <w:sz w:val="24"/>
          <w:szCs w:val="24"/>
        </w:rPr>
        <w:t xml:space="preserve"> </w:t>
      </w:r>
      <w:r w:rsidR="005C3C36">
        <w:rPr>
          <w:rFonts w:ascii="Times New Roman" w:hAnsi="Times New Roman" w:cs="Times New Roman"/>
          <w:sz w:val="24"/>
          <w:szCs w:val="24"/>
        </w:rPr>
        <w:t xml:space="preserve">Similarly, </w:t>
      </w:r>
      <w:proofErr w:type="spellStart"/>
      <w:r w:rsidR="005C3C36" w:rsidRPr="00143D3C">
        <w:rPr>
          <w:rFonts w:ascii="Times New Roman" w:hAnsi="Times New Roman" w:cs="Times New Roman"/>
          <w:sz w:val="24"/>
          <w:szCs w:val="24"/>
        </w:rPr>
        <w:t>Ogunrewo</w:t>
      </w:r>
      <w:proofErr w:type="spellEnd"/>
      <w:r w:rsidR="005C3C36" w:rsidRPr="00143D3C">
        <w:rPr>
          <w:rFonts w:ascii="Times New Roman" w:hAnsi="Times New Roman" w:cs="Times New Roman"/>
          <w:sz w:val="24"/>
          <w:szCs w:val="24"/>
        </w:rPr>
        <w:t xml:space="preserve">, </w:t>
      </w:r>
      <w:proofErr w:type="spellStart"/>
      <w:r w:rsidR="005C3C36" w:rsidRPr="00143D3C">
        <w:rPr>
          <w:rFonts w:ascii="Times New Roman" w:hAnsi="Times New Roman" w:cs="Times New Roman"/>
          <w:sz w:val="24"/>
          <w:szCs w:val="24"/>
        </w:rPr>
        <w:t>Zubairu</w:t>
      </w:r>
      <w:proofErr w:type="spellEnd"/>
      <w:r w:rsidR="005C3C36" w:rsidRPr="00143D3C">
        <w:rPr>
          <w:rFonts w:ascii="Times New Roman" w:hAnsi="Times New Roman" w:cs="Times New Roman"/>
          <w:sz w:val="24"/>
          <w:szCs w:val="24"/>
        </w:rPr>
        <w:t xml:space="preserve"> and Peter (2015) </w:t>
      </w:r>
      <w:r w:rsidR="003947FF">
        <w:rPr>
          <w:rFonts w:ascii="Times New Roman" w:hAnsi="Times New Roman" w:cs="Times New Roman"/>
          <w:sz w:val="24"/>
          <w:szCs w:val="24"/>
        </w:rPr>
        <w:t>examined</w:t>
      </w:r>
      <w:r w:rsidR="005C3C36">
        <w:rPr>
          <w:rFonts w:ascii="Times New Roman" w:hAnsi="Times New Roman" w:cs="Times New Roman"/>
          <w:sz w:val="24"/>
          <w:szCs w:val="24"/>
        </w:rPr>
        <w:t xml:space="preserve"> information resource sharing among selected academic l</w:t>
      </w:r>
      <w:r w:rsidR="005C3C36" w:rsidRPr="00143D3C">
        <w:rPr>
          <w:rFonts w:ascii="Times New Roman" w:hAnsi="Times New Roman" w:cs="Times New Roman"/>
          <w:sz w:val="24"/>
          <w:szCs w:val="24"/>
        </w:rPr>
        <w:t xml:space="preserve">ibraries in South-West Nigeria. The selected academic libraries are Joseph Ayo </w:t>
      </w:r>
      <w:proofErr w:type="spellStart"/>
      <w:r w:rsidR="005C3C36" w:rsidRPr="00143D3C">
        <w:rPr>
          <w:rFonts w:ascii="Times New Roman" w:hAnsi="Times New Roman" w:cs="Times New Roman"/>
          <w:sz w:val="24"/>
          <w:szCs w:val="24"/>
        </w:rPr>
        <w:t>Babalola</w:t>
      </w:r>
      <w:proofErr w:type="spellEnd"/>
      <w:r w:rsidR="005C3C36" w:rsidRPr="00143D3C">
        <w:rPr>
          <w:rFonts w:ascii="Times New Roman" w:hAnsi="Times New Roman" w:cs="Times New Roman"/>
          <w:sz w:val="24"/>
          <w:szCs w:val="24"/>
        </w:rPr>
        <w:t xml:space="preserve"> University, </w:t>
      </w:r>
      <w:proofErr w:type="spellStart"/>
      <w:r w:rsidR="005C3C36" w:rsidRPr="00143D3C">
        <w:rPr>
          <w:rFonts w:ascii="Times New Roman" w:hAnsi="Times New Roman" w:cs="Times New Roman"/>
          <w:sz w:val="24"/>
          <w:szCs w:val="24"/>
        </w:rPr>
        <w:t>Osun</w:t>
      </w:r>
      <w:proofErr w:type="spellEnd"/>
      <w:r w:rsidR="005C3C36" w:rsidRPr="00143D3C">
        <w:rPr>
          <w:rFonts w:ascii="Times New Roman" w:hAnsi="Times New Roman" w:cs="Times New Roman"/>
          <w:sz w:val="24"/>
          <w:szCs w:val="24"/>
        </w:rPr>
        <w:t xml:space="preserve"> State, Federal University of Technology </w:t>
      </w:r>
      <w:proofErr w:type="spellStart"/>
      <w:r w:rsidR="005C3C36" w:rsidRPr="00143D3C">
        <w:rPr>
          <w:rFonts w:ascii="Times New Roman" w:hAnsi="Times New Roman" w:cs="Times New Roman"/>
          <w:sz w:val="24"/>
          <w:szCs w:val="24"/>
        </w:rPr>
        <w:t>Akure</w:t>
      </w:r>
      <w:proofErr w:type="spellEnd"/>
      <w:r w:rsidR="005C3C36" w:rsidRPr="00143D3C">
        <w:rPr>
          <w:rFonts w:ascii="Times New Roman" w:hAnsi="Times New Roman" w:cs="Times New Roman"/>
          <w:sz w:val="24"/>
          <w:szCs w:val="24"/>
        </w:rPr>
        <w:t xml:space="preserve">, </w:t>
      </w:r>
      <w:proofErr w:type="spellStart"/>
      <w:r w:rsidR="005C3C36" w:rsidRPr="00143D3C">
        <w:rPr>
          <w:rFonts w:ascii="Times New Roman" w:hAnsi="Times New Roman" w:cs="Times New Roman"/>
          <w:sz w:val="24"/>
          <w:szCs w:val="24"/>
        </w:rPr>
        <w:t>Ondo</w:t>
      </w:r>
      <w:proofErr w:type="spellEnd"/>
      <w:r w:rsidR="005C3C36" w:rsidRPr="00143D3C">
        <w:rPr>
          <w:rFonts w:ascii="Times New Roman" w:hAnsi="Times New Roman" w:cs="Times New Roman"/>
          <w:sz w:val="24"/>
          <w:szCs w:val="24"/>
        </w:rPr>
        <w:t xml:space="preserve"> State and </w:t>
      </w:r>
      <w:proofErr w:type="spellStart"/>
      <w:r w:rsidR="005C3C36" w:rsidRPr="00143D3C">
        <w:rPr>
          <w:rFonts w:ascii="Times New Roman" w:hAnsi="Times New Roman" w:cs="Times New Roman"/>
          <w:sz w:val="24"/>
          <w:szCs w:val="24"/>
        </w:rPr>
        <w:t>Ekiti</w:t>
      </w:r>
      <w:proofErr w:type="spellEnd"/>
      <w:r w:rsidR="005C3C36" w:rsidRPr="00143D3C">
        <w:rPr>
          <w:rFonts w:ascii="Times New Roman" w:hAnsi="Times New Roman" w:cs="Times New Roman"/>
          <w:sz w:val="24"/>
          <w:szCs w:val="24"/>
        </w:rPr>
        <w:t xml:space="preserve"> State University, Ado-</w:t>
      </w:r>
      <w:proofErr w:type="spellStart"/>
      <w:r w:rsidR="005C3C36" w:rsidRPr="00143D3C">
        <w:rPr>
          <w:rFonts w:ascii="Times New Roman" w:hAnsi="Times New Roman" w:cs="Times New Roman"/>
          <w:sz w:val="24"/>
          <w:szCs w:val="24"/>
        </w:rPr>
        <w:t>Ekiti</w:t>
      </w:r>
      <w:proofErr w:type="spellEnd"/>
      <w:r w:rsidR="005C3C36" w:rsidRPr="00143D3C">
        <w:rPr>
          <w:rFonts w:ascii="Times New Roman" w:hAnsi="Times New Roman" w:cs="Times New Roman"/>
          <w:sz w:val="24"/>
          <w:szCs w:val="24"/>
        </w:rPr>
        <w:t xml:space="preserve">, </w:t>
      </w:r>
      <w:proofErr w:type="spellStart"/>
      <w:r w:rsidR="005C3C36" w:rsidRPr="00143D3C">
        <w:rPr>
          <w:rFonts w:ascii="Times New Roman" w:hAnsi="Times New Roman" w:cs="Times New Roman"/>
          <w:sz w:val="24"/>
          <w:szCs w:val="24"/>
        </w:rPr>
        <w:t>Ekiti</w:t>
      </w:r>
      <w:proofErr w:type="spellEnd"/>
      <w:r w:rsidR="005C3C36" w:rsidRPr="00143D3C">
        <w:rPr>
          <w:rFonts w:ascii="Times New Roman" w:hAnsi="Times New Roman" w:cs="Times New Roman"/>
          <w:sz w:val="24"/>
          <w:szCs w:val="24"/>
        </w:rPr>
        <w:t xml:space="preserve"> State. The researchers discovered that resource sharing is very important for the survival of library, computerised information resources are mostly used in resource sharing and resource sharing will not affect the confidentiality of the library</w:t>
      </w:r>
      <w:r w:rsidR="00E4641D">
        <w:rPr>
          <w:rFonts w:ascii="Times New Roman" w:hAnsi="Times New Roman" w:cs="Times New Roman"/>
          <w:sz w:val="24"/>
          <w:szCs w:val="24"/>
        </w:rPr>
        <w:t>. Usman and</w:t>
      </w:r>
      <w:r w:rsidR="00E4641D" w:rsidRPr="00AB5244">
        <w:rPr>
          <w:rFonts w:ascii="Times New Roman" w:hAnsi="Times New Roman" w:cs="Times New Roman"/>
          <w:sz w:val="24"/>
          <w:szCs w:val="24"/>
        </w:rPr>
        <w:t xml:space="preserve"> Adam (2013), found out that lack of finance, lack of well-developed Information Communication Technology (ICT) infrastructure; lack of requisite skills in Information and Communication Technology (ICT); faculty formation strategies; unstable power supply and low level conversion of local content are major barriers towards effective resource sharing services in university libraries</w:t>
      </w:r>
      <w:r w:rsidR="00AD505B">
        <w:rPr>
          <w:rFonts w:ascii="Times New Roman" w:hAnsi="Times New Roman" w:cs="Times New Roman"/>
          <w:iCs/>
          <w:sz w:val="24"/>
          <w:szCs w:val="24"/>
        </w:rPr>
        <w:t xml:space="preserve">. </w:t>
      </w:r>
      <w:r w:rsidRPr="001214CF">
        <w:rPr>
          <w:rFonts w:ascii="Times New Roman" w:hAnsi="Times New Roman" w:cs="Times New Roman"/>
          <w:sz w:val="24"/>
          <w:szCs w:val="24"/>
        </w:rPr>
        <w:t xml:space="preserve">A study by </w:t>
      </w:r>
      <w:proofErr w:type="spellStart"/>
      <w:r w:rsidRPr="001214CF">
        <w:rPr>
          <w:rFonts w:ascii="Times New Roman" w:hAnsi="Times New Roman" w:cs="Times New Roman"/>
          <w:sz w:val="24"/>
          <w:szCs w:val="24"/>
        </w:rPr>
        <w:t>Ocholla</w:t>
      </w:r>
      <w:proofErr w:type="spellEnd"/>
      <w:r w:rsidRPr="001214CF">
        <w:rPr>
          <w:rFonts w:ascii="Times New Roman" w:hAnsi="Times New Roman" w:cs="Times New Roman"/>
          <w:sz w:val="24"/>
          <w:szCs w:val="24"/>
        </w:rPr>
        <w:t xml:space="preserve"> and </w:t>
      </w:r>
      <w:proofErr w:type="spellStart"/>
      <w:r w:rsidRPr="001214CF">
        <w:rPr>
          <w:rFonts w:ascii="Times New Roman" w:hAnsi="Times New Roman" w:cs="Times New Roman"/>
          <w:sz w:val="24"/>
          <w:szCs w:val="24"/>
        </w:rPr>
        <w:t>Onyancha</w:t>
      </w:r>
      <w:proofErr w:type="spellEnd"/>
      <w:r w:rsidRPr="001214CF">
        <w:rPr>
          <w:rFonts w:ascii="Times New Roman" w:hAnsi="Times New Roman" w:cs="Times New Roman"/>
          <w:sz w:val="24"/>
          <w:szCs w:val="24"/>
        </w:rPr>
        <w:t xml:space="preserve"> (2006) attributes this to limited networking among Kenyan universities; a situation that poses threat to current and future electronic information resource sharing initiatives. The study also found out that Kenyan universities have a selfish attitude as each one of them tries to gain a competitive advantage with regard to increasing enrolment of new student</w:t>
      </w:r>
      <w:r w:rsidR="003747AB">
        <w:rPr>
          <w:rFonts w:ascii="Times New Roman" w:hAnsi="Times New Roman" w:cs="Times New Roman"/>
          <w:sz w:val="24"/>
          <w:szCs w:val="24"/>
        </w:rPr>
        <w:t>s.</w:t>
      </w:r>
      <w:r w:rsidR="000638F3">
        <w:rPr>
          <w:rFonts w:ascii="Times New Roman" w:hAnsi="Times New Roman" w:cs="Times New Roman"/>
          <w:sz w:val="24"/>
          <w:szCs w:val="24"/>
        </w:rPr>
        <w:t xml:space="preserve"> </w:t>
      </w:r>
      <w:r w:rsidR="000638F3" w:rsidRPr="000638F3">
        <w:rPr>
          <w:rFonts w:ascii="Times New Roman" w:hAnsi="Times New Roman" w:cs="Times New Roman"/>
          <w:sz w:val="24"/>
          <w:szCs w:val="24"/>
        </w:rPr>
        <w:t>The plethora of problems facing academic and resource libraries in Nigeria have no doubt resulted in the ineffectiveness of the libraries as studied have shown</w:t>
      </w:r>
      <w:r w:rsidR="00F244BC">
        <w:rPr>
          <w:rFonts w:ascii="Times New Roman" w:hAnsi="Times New Roman" w:cs="Times New Roman"/>
          <w:sz w:val="24"/>
          <w:szCs w:val="24"/>
        </w:rPr>
        <w:t>.</w:t>
      </w:r>
    </w:p>
    <w:p w:rsidR="00A06372" w:rsidRPr="00B0155E" w:rsidRDefault="00A06372" w:rsidP="00B0155E">
      <w:pPr>
        <w:autoSpaceDE w:val="0"/>
        <w:autoSpaceDN w:val="0"/>
        <w:adjustRightInd w:val="0"/>
        <w:spacing w:after="0" w:line="360" w:lineRule="auto"/>
        <w:jc w:val="both"/>
        <w:rPr>
          <w:rFonts w:ascii="Times New Roman" w:hAnsi="Times New Roman" w:cs="Times New Roman"/>
          <w:sz w:val="24"/>
          <w:szCs w:val="24"/>
        </w:rPr>
      </w:pPr>
    </w:p>
    <w:p w:rsidR="00940C16" w:rsidRPr="001214CF" w:rsidRDefault="00940C16" w:rsidP="001214CF">
      <w:pPr>
        <w:spacing w:line="360" w:lineRule="auto"/>
        <w:jc w:val="both"/>
        <w:rPr>
          <w:rFonts w:ascii="Times New Roman" w:hAnsi="Times New Roman" w:cs="Times New Roman"/>
          <w:b/>
          <w:sz w:val="24"/>
          <w:szCs w:val="24"/>
        </w:rPr>
      </w:pPr>
      <w:r w:rsidRPr="001214CF">
        <w:rPr>
          <w:rFonts w:ascii="Times New Roman" w:hAnsi="Times New Roman" w:cs="Times New Roman"/>
          <w:b/>
          <w:sz w:val="24"/>
          <w:szCs w:val="24"/>
        </w:rPr>
        <w:t>Research Methods</w:t>
      </w:r>
      <w:r w:rsidRPr="001214CF">
        <w:rPr>
          <w:rFonts w:ascii="Times New Roman" w:hAnsi="Times New Roman" w:cs="Times New Roman"/>
          <w:b/>
          <w:sz w:val="24"/>
          <w:szCs w:val="24"/>
        </w:rPr>
        <w:tab/>
      </w:r>
    </w:p>
    <w:p w:rsidR="00940C16" w:rsidRPr="001214CF" w:rsidRDefault="00940C16" w:rsidP="001214CF">
      <w:pPr>
        <w:autoSpaceDE w:val="0"/>
        <w:autoSpaceDN w:val="0"/>
        <w:adjustRightInd w:val="0"/>
        <w:spacing w:after="0" w:line="360" w:lineRule="auto"/>
        <w:jc w:val="both"/>
        <w:rPr>
          <w:rFonts w:ascii="Times New Roman" w:hAnsi="Times New Roman" w:cs="Times New Roman"/>
          <w:sz w:val="24"/>
          <w:szCs w:val="24"/>
        </w:rPr>
      </w:pPr>
      <w:r w:rsidRPr="001214CF">
        <w:rPr>
          <w:rFonts w:ascii="Times New Roman" w:hAnsi="Times New Roman" w:cs="Times New Roman"/>
          <w:sz w:val="24"/>
          <w:szCs w:val="24"/>
        </w:rPr>
        <w:t xml:space="preserve">This study was carried out using a social survey method. The research instrument adopted for the study was </w:t>
      </w:r>
      <w:r w:rsidR="003747AB">
        <w:rPr>
          <w:rFonts w:ascii="Times New Roman" w:hAnsi="Times New Roman" w:cs="Times New Roman"/>
          <w:sz w:val="24"/>
          <w:szCs w:val="24"/>
        </w:rPr>
        <w:t xml:space="preserve">a </w:t>
      </w:r>
      <w:r w:rsidRPr="001214CF">
        <w:rPr>
          <w:rFonts w:ascii="Times New Roman" w:hAnsi="Times New Roman" w:cs="Times New Roman"/>
          <w:sz w:val="24"/>
          <w:szCs w:val="24"/>
        </w:rPr>
        <w:t>questionnaire. The inst</w:t>
      </w:r>
      <w:r w:rsidR="00E64677" w:rsidRPr="001214CF">
        <w:rPr>
          <w:rFonts w:ascii="Times New Roman" w:hAnsi="Times New Roman" w:cs="Times New Roman"/>
          <w:sz w:val="24"/>
          <w:szCs w:val="24"/>
        </w:rPr>
        <w:t>rument was structured to assess relevant</w:t>
      </w:r>
      <w:r w:rsidRPr="001214CF">
        <w:rPr>
          <w:rFonts w:ascii="Times New Roman" w:hAnsi="Times New Roman" w:cs="Times New Roman"/>
          <w:sz w:val="24"/>
          <w:szCs w:val="24"/>
        </w:rPr>
        <w:t xml:space="preserve"> information about document delivery service and resources sharing in Nigeria Libraries. It was validated using expert opinion. The reliability of the instrument was tested using test-retest method. Twenty five questionnaires were administered to librarians in Abuja, the capital city of Nigeria. The completed questionnaires were returned and re-administered to the same set of librarians, and the responses were the same with the previous ones. The po</w:t>
      </w:r>
      <w:r w:rsidR="00BB7BD2">
        <w:rPr>
          <w:rFonts w:ascii="Times New Roman" w:hAnsi="Times New Roman" w:cs="Times New Roman"/>
          <w:sz w:val="24"/>
          <w:szCs w:val="24"/>
        </w:rPr>
        <w:t>pulation of the study was 172 (</w:t>
      </w:r>
      <w:r w:rsidR="00704E9A">
        <w:rPr>
          <w:rFonts w:ascii="Times New Roman" w:hAnsi="Times New Roman" w:cs="Times New Roman"/>
          <w:sz w:val="24"/>
          <w:szCs w:val="24"/>
        </w:rPr>
        <w:t>7</w:t>
      </w:r>
      <w:r w:rsidR="00704E9A" w:rsidRPr="00BB7BD2">
        <w:rPr>
          <w:rFonts w:ascii="Times New Roman" w:hAnsi="Times New Roman" w:cs="Times New Roman"/>
          <w:sz w:val="24"/>
          <w:szCs w:val="24"/>
          <w:vertAlign w:val="superscript"/>
        </w:rPr>
        <w:t>th</w:t>
      </w:r>
      <w:r w:rsidR="00704E9A">
        <w:rPr>
          <w:rFonts w:ascii="Times New Roman" w:hAnsi="Times New Roman" w:cs="Times New Roman"/>
          <w:sz w:val="24"/>
          <w:szCs w:val="24"/>
        </w:rPr>
        <w:t xml:space="preserve"> Conference</w:t>
      </w:r>
      <w:r w:rsidRPr="001214CF">
        <w:rPr>
          <w:rFonts w:ascii="Times New Roman" w:hAnsi="Times New Roman" w:cs="Times New Roman"/>
          <w:sz w:val="24"/>
          <w:szCs w:val="24"/>
        </w:rPr>
        <w:t xml:space="preserve"> of Certified Librarians) from various libraries and institutions across Nigeria by the Librarians’ Registration Council of Nigeria (LRCN) held in Abuja on the 11</w:t>
      </w:r>
      <w:r w:rsidRPr="001214CF">
        <w:rPr>
          <w:rFonts w:ascii="Times New Roman" w:hAnsi="Times New Roman" w:cs="Times New Roman"/>
          <w:sz w:val="24"/>
          <w:szCs w:val="24"/>
          <w:vertAlign w:val="superscript"/>
        </w:rPr>
        <w:t>th</w:t>
      </w:r>
      <w:r w:rsidRPr="001214CF">
        <w:rPr>
          <w:rFonts w:ascii="Times New Roman" w:hAnsi="Times New Roman" w:cs="Times New Roman"/>
          <w:sz w:val="24"/>
          <w:szCs w:val="24"/>
        </w:rPr>
        <w:t xml:space="preserve"> – 16</w:t>
      </w:r>
      <w:r w:rsidRPr="001214CF">
        <w:rPr>
          <w:rFonts w:ascii="Times New Roman" w:hAnsi="Times New Roman" w:cs="Times New Roman"/>
          <w:sz w:val="24"/>
          <w:szCs w:val="24"/>
          <w:vertAlign w:val="superscript"/>
        </w:rPr>
        <w:t>th</w:t>
      </w:r>
      <w:r w:rsidR="00BB7BD2">
        <w:rPr>
          <w:rFonts w:ascii="Times New Roman" w:hAnsi="Times New Roman" w:cs="Times New Roman"/>
          <w:sz w:val="24"/>
          <w:szCs w:val="24"/>
        </w:rPr>
        <w:t xml:space="preserve"> October, 2021</w:t>
      </w:r>
      <w:r w:rsidRPr="001214CF">
        <w:rPr>
          <w:rFonts w:ascii="Times New Roman" w:hAnsi="Times New Roman" w:cs="Times New Roman"/>
          <w:sz w:val="24"/>
          <w:szCs w:val="24"/>
        </w:rPr>
        <w:t>.</w:t>
      </w:r>
      <w:r w:rsidR="001F4FC0" w:rsidRPr="001214CF">
        <w:rPr>
          <w:rFonts w:ascii="Times New Roman" w:hAnsi="Times New Roman" w:cs="Times New Roman"/>
          <w:iCs/>
          <w:sz w:val="24"/>
          <w:szCs w:val="24"/>
        </w:rPr>
        <w:t>While considering the manageable number of the subjects of this study</w:t>
      </w:r>
      <w:r w:rsidR="001F4FC0" w:rsidRPr="001214CF">
        <w:rPr>
          <w:rFonts w:ascii="Times New Roman" w:hAnsi="Times New Roman" w:cs="Times New Roman"/>
          <w:sz w:val="24"/>
          <w:szCs w:val="24"/>
        </w:rPr>
        <w:t xml:space="preserve">; </w:t>
      </w:r>
      <w:r w:rsidR="001F4FC0" w:rsidRPr="001214CF">
        <w:rPr>
          <w:rFonts w:ascii="Times New Roman" w:hAnsi="Times New Roman" w:cs="Times New Roman"/>
          <w:iCs/>
          <w:sz w:val="24"/>
          <w:szCs w:val="24"/>
        </w:rPr>
        <w:t xml:space="preserve">the researcher used the whole </w:t>
      </w:r>
      <w:r w:rsidR="00531C36" w:rsidRPr="001214CF">
        <w:rPr>
          <w:rFonts w:ascii="Times New Roman" w:hAnsi="Times New Roman" w:cs="Times New Roman"/>
          <w:iCs/>
          <w:sz w:val="24"/>
          <w:szCs w:val="24"/>
        </w:rPr>
        <w:t>population.</w:t>
      </w:r>
      <w:r w:rsidR="00531C36" w:rsidRPr="001214CF">
        <w:rPr>
          <w:rFonts w:ascii="Times New Roman" w:hAnsi="Times New Roman" w:cs="Times New Roman"/>
          <w:sz w:val="24"/>
          <w:szCs w:val="24"/>
        </w:rPr>
        <w:t xml:space="preserve"> Census</w:t>
      </w:r>
      <w:r w:rsidR="00142551" w:rsidRPr="001214CF">
        <w:rPr>
          <w:rFonts w:ascii="Times New Roman" w:hAnsi="Times New Roman" w:cs="Times New Roman"/>
          <w:sz w:val="24"/>
          <w:szCs w:val="24"/>
        </w:rPr>
        <w:t xml:space="preserve"> sampling was used to select the librarians </w:t>
      </w:r>
      <w:r w:rsidR="00142551" w:rsidRPr="001214CF">
        <w:rPr>
          <w:rFonts w:ascii="Times New Roman" w:hAnsi="Times New Roman" w:cs="Times New Roman"/>
          <w:sz w:val="24"/>
          <w:szCs w:val="24"/>
        </w:rPr>
        <w:lastRenderedPageBreak/>
        <w:t xml:space="preserve">involved in the survey. The questionnaire was administered to one out of every three librarians being inducted on the day. A total of 172 questionnaires were distributed to librarians and 157, representing 91% response rate, were completed and returned. </w:t>
      </w:r>
      <w:r w:rsidR="003747AB">
        <w:rPr>
          <w:rFonts w:ascii="Times New Roman" w:hAnsi="Times New Roman" w:cs="Times New Roman"/>
          <w:sz w:val="24"/>
          <w:szCs w:val="24"/>
        </w:rPr>
        <w:t>The data collected were analysed</w:t>
      </w:r>
      <w:r w:rsidR="00142551" w:rsidRPr="001214CF">
        <w:rPr>
          <w:rFonts w:ascii="Times New Roman" w:hAnsi="Times New Roman" w:cs="Times New Roman"/>
          <w:sz w:val="24"/>
          <w:szCs w:val="24"/>
        </w:rPr>
        <w:t xml:space="preserve"> using descriptive statistical </w:t>
      </w:r>
      <w:r w:rsidR="001F4FC0" w:rsidRPr="001214CF">
        <w:rPr>
          <w:rFonts w:ascii="Times New Roman" w:hAnsi="Times New Roman" w:cs="Times New Roman"/>
          <w:sz w:val="24"/>
          <w:szCs w:val="24"/>
        </w:rPr>
        <w:t>tools such as, bar chart</w:t>
      </w:r>
      <w:r w:rsidR="00142551" w:rsidRPr="001214CF">
        <w:rPr>
          <w:rFonts w:ascii="Times New Roman" w:hAnsi="Times New Roman" w:cs="Times New Roman"/>
          <w:sz w:val="24"/>
          <w:szCs w:val="24"/>
        </w:rPr>
        <w:t>, percentages and frequency distribution.</w:t>
      </w:r>
    </w:p>
    <w:p w:rsidR="00142551" w:rsidRPr="001214CF" w:rsidRDefault="00142551" w:rsidP="001214CF">
      <w:pPr>
        <w:spacing w:line="360" w:lineRule="auto"/>
        <w:jc w:val="both"/>
        <w:rPr>
          <w:rFonts w:ascii="Times New Roman" w:hAnsi="Times New Roman" w:cs="Times New Roman"/>
          <w:b/>
          <w:sz w:val="24"/>
          <w:szCs w:val="24"/>
        </w:rPr>
      </w:pPr>
      <w:r w:rsidRPr="001214CF">
        <w:rPr>
          <w:rFonts w:ascii="Times New Roman" w:hAnsi="Times New Roman" w:cs="Times New Roman"/>
          <w:b/>
          <w:sz w:val="24"/>
          <w:szCs w:val="24"/>
        </w:rPr>
        <w:t>Findings and Discussion</w:t>
      </w:r>
    </w:p>
    <w:p w:rsidR="00142551" w:rsidRPr="001214CF" w:rsidRDefault="00142551" w:rsidP="00D460A3">
      <w:pPr>
        <w:autoSpaceDE w:val="0"/>
        <w:autoSpaceDN w:val="0"/>
        <w:adjustRightInd w:val="0"/>
        <w:spacing w:after="0" w:line="360" w:lineRule="auto"/>
        <w:jc w:val="both"/>
        <w:rPr>
          <w:rFonts w:ascii="Times New Roman" w:hAnsi="Times New Roman" w:cs="Times New Roman"/>
          <w:sz w:val="24"/>
          <w:szCs w:val="24"/>
        </w:rPr>
      </w:pPr>
      <w:r w:rsidRPr="001214CF">
        <w:rPr>
          <w:rFonts w:ascii="Times New Roman" w:hAnsi="Times New Roman" w:cs="Times New Roman"/>
          <w:sz w:val="24"/>
          <w:szCs w:val="24"/>
        </w:rPr>
        <w:t>The total number of duly completed and returned questionnaire copies was one hundred and fifty seven (157). This represents a response rate of 91%. Statistical package for the social sciences (SPSS) application software was used for the analysis, and simple percentage was adopted for ea</w:t>
      </w:r>
      <w:r w:rsidR="00D460A3">
        <w:rPr>
          <w:rFonts w:ascii="Times New Roman" w:hAnsi="Times New Roman" w:cs="Times New Roman"/>
          <w:sz w:val="24"/>
          <w:szCs w:val="24"/>
        </w:rPr>
        <w:t>sy analysis and interpretation.</w:t>
      </w:r>
    </w:p>
    <w:p w:rsidR="00940C16" w:rsidRPr="001214CF" w:rsidRDefault="00940C16" w:rsidP="001214CF">
      <w:pPr>
        <w:spacing w:line="360" w:lineRule="auto"/>
        <w:jc w:val="both"/>
        <w:rPr>
          <w:rFonts w:ascii="Times New Roman" w:hAnsi="Times New Roman" w:cs="Times New Roman"/>
          <w:b/>
          <w:sz w:val="24"/>
          <w:szCs w:val="24"/>
        </w:rPr>
      </w:pPr>
      <w:r w:rsidRPr="001214CF">
        <w:rPr>
          <w:rFonts w:ascii="Times New Roman" w:hAnsi="Times New Roman" w:cs="Times New Roman"/>
          <w:b/>
          <w:sz w:val="24"/>
          <w:szCs w:val="24"/>
        </w:rPr>
        <w:t>Data Analysis and Discussion</w:t>
      </w:r>
    </w:p>
    <w:p w:rsidR="00043C4F" w:rsidRPr="001214CF" w:rsidRDefault="00940C16" w:rsidP="001214CF">
      <w:pPr>
        <w:spacing w:line="360" w:lineRule="auto"/>
        <w:jc w:val="both"/>
        <w:rPr>
          <w:rFonts w:ascii="Times New Roman" w:hAnsi="Times New Roman" w:cs="Times New Roman"/>
          <w:sz w:val="24"/>
          <w:szCs w:val="24"/>
        </w:rPr>
      </w:pPr>
      <w:r w:rsidRPr="001214CF">
        <w:rPr>
          <w:rFonts w:ascii="Times New Roman" w:hAnsi="Times New Roman" w:cs="Times New Roman"/>
          <w:sz w:val="24"/>
          <w:szCs w:val="24"/>
        </w:rPr>
        <w:t>Out of 172 copies of the questionna</w:t>
      </w:r>
      <w:r w:rsidR="00704E9A">
        <w:rPr>
          <w:rFonts w:ascii="Times New Roman" w:hAnsi="Times New Roman" w:cs="Times New Roman"/>
          <w:sz w:val="24"/>
          <w:szCs w:val="24"/>
        </w:rPr>
        <w:t>ire that were administered to,</w:t>
      </w:r>
      <w:r w:rsidR="008B22FE">
        <w:rPr>
          <w:rFonts w:ascii="Times New Roman" w:hAnsi="Times New Roman" w:cs="Times New Roman"/>
          <w:sz w:val="24"/>
          <w:szCs w:val="24"/>
        </w:rPr>
        <w:t xml:space="preserve"> the</w:t>
      </w:r>
      <w:r w:rsidR="00704E9A">
        <w:rPr>
          <w:rFonts w:ascii="Times New Roman" w:hAnsi="Times New Roman" w:cs="Times New Roman"/>
          <w:sz w:val="24"/>
          <w:szCs w:val="24"/>
        </w:rPr>
        <w:t xml:space="preserve"> </w:t>
      </w:r>
      <w:r w:rsidR="00954D80">
        <w:rPr>
          <w:rFonts w:ascii="Times New Roman" w:hAnsi="Times New Roman" w:cs="Times New Roman"/>
          <w:sz w:val="24"/>
          <w:szCs w:val="24"/>
        </w:rPr>
        <w:t>7</w:t>
      </w:r>
      <w:r w:rsidR="00954D80" w:rsidRPr="00704E9A">
        <w:rPr>
          <w:rFonts w:ascii="Times New Roman" w:hAnsi="Times New Roman" w:cs="Times New Roman"/>
          <w:sz w:val="24"/>
          <w:szCs w:val="24"/>
          <w:vertAlign w:val="superscript"/>
        </w:rPr>
        <w:t>th</w:t>
      </w:r>
      <w:r w:rsidR="00954D80">
        <w:rPr>
          <w:rFonts w:ascii="Times New Roman" w:hAnsi="Times New Roman" w:cs="Times New Roman"/>
          <w:sz w:val="24"/>
          <w:szCs w:val="24"/>
        </w:rPr>
        <w:t xml:space="preserve"> </w:t>
      </w:r>
      <w:r w:rsidR="00954D80" w:rsidRPr="001214CF">
        <w:rPr>
          <w:rFonts w:ascii="Times New Roman" w:hAnsi="Times New Roman" w:cs="Times New Roman"/>
          <w:sz w:val="24"/>
          <w:szCs w:val="24"/>
        </w:rPr>
        <w:t>conference</w:t>
      </w:r>
      <w:r w:rsidRPr="001214CF">
        <w:rPr>
          <w:rFonts w:ascii="Times New Roman" w:hAnsi="Times New Roman" w:cs="Times New Roman"/>
          <w:sz w:val="24"/>
          <w:szCs w:val="24"/>
        </w:rPr>
        <w:t xml:space="preserve"> of certified librarians in Nigeria, 157 (91%) were retrieved. The data from the retrieved questionnaire are hereby analysed using simple statistic.</w:t>
      </w:r>
    </w:p>
    <w:p w:rsidR="002675A9" w:rsidRPr="001214CF" w:rsidRDefault="001B5B7B" w:rsidP="001214CF">
      <w:pPr>
        <w:spacing w:line="360" w:lineRule="auto"/>
        <w:jc w:val="both"/>
        <w:rPr>
          <w:rFonts w:ascii="Times New Roman" w:hAnsi="Times New Roman" w:cs="Times New Roman"/>
          <w:b/>
          <w:sz w:val="24"/>
          <w:szCs w:val="24"/>
        </w:rPr>
      </w:pPr>
      <w:r w:rsidRPr="001214CF">
        <w:rPr>
          <w:rFonts w:ascii="Times New Roman" w:hAnsi="Times New Roman" w:cs="Times New Roman"/>
          <w:b/>
          <w:sz w:val="24"/>
          <w:szCs w:val="24"/>
        </w:rPr>
        <w:t>Fig 1</w:t>
      </w:r>
      <w:r w:rsidR="00D460A3">
        <w:rPr>
          <w:rFonts w:ascii="Times New Roman" w:hAnsi="Times New Roman" w:cs="Times New Roman"/>
          <w:b/>
          <w:sz w:val="24"/>
          <w:szCs w:val="24"/>
        </w:rPr>
        <w:t xml:space="preserve">: </w:t>
      </w:r>
      <w:r w:rsidR="00D460A3" w:rsidRPr="00D460A3">
        <w:rPr>
          <w:rFonts w:ascii="Times New Roman" w:hAnsi="Times New Roman" w:cs="Times New Roman"/>
          <w:sz w:val="24"/>
          <w:szCs w:val="24"/>
        </w:rPr>
        <w:t>Distribution of respondent by l</w:t>
      </w:r>
      <w:r w:rsidR="002675A9" w:rsidRPr="00D460A3">
        <w:rPr>
          <w:rFonts w:ascii="Times New Roman" w:hAnsi="Times New Roman" w:cs="Times New Roman"/>
          <w:sz w:val="24"/>
          <w:szCs w:val="24"/>
        </w:rPr>
        <w:t>ibrary</w:t>
      </w:r>
    </w:p>
    <w:p w:rsidR="00AB48C8" w:rsidRPr="001214CF" w:rsidRDefault="002675A9" w:rsidP="001214CF">
      <w:pPr>
        <w:spacing w:line="360" w:lineRule="auto"/>
        <w:jc w:val="both"/>
        <w:rPr>
          <w:rFonts w:ascii="Times New Roman" w:hAnsi="Times New Roman" w:cs="Times New Roman"/>
          <w:b/>
          <w:sz w:val="24"/>
          <w:szCs w:val="24"/>
        </w:rPr>
      </w:pPr>
      <w:r w:rsidRPr="001214CF">
        <w:rPr>
          <w:noProof/>
          <w:sz w:val="24"/>
          <w:szCs w:val="24"/>
          <w:lang w:eastAsia="en-GB"/>
        </w:rPr>
        <w:drawing>
          <wp:inline distT="0" distB="0" distL="0" distR="0">
            <wp:extent cx="4572000" cy="2743200"/>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AB48C8" w:rsidRDefault="00AB48C8" w:rsidP="001214CF">
      <w:pPr>
        <w:autoSpaceDE w:val="0"/>
        <w:autoSpaceDN w:val="0"/>
        <w:adjustRightInd w:val="0"/>
        <w:spacing w:after="0" w:line="360" w:lineRule="auto"/>
        <w:jc w:val="both"/>
        <w:rPr>
          <w:rFonts w:ascii="Times-Roman" w:hAnsi="Times-Roman" w:cs="Times-Roman"/>
          <w:sz w:val="24"/>
          <w:szCs w:val="24"/>
        </w:rPr>
      </w:pPr>
      <w:r w:rsidRPr="001214CF">
        <w:rPr>
          <w:rFonts w:ascii="Times-Roman" w:hAnsi="Times-Roman" w:cs="Times-Roman"/>
          <w:sz w:val="24"/>
          <w:szCs w:val="24"/>
        </w:rPr>
        <w:t>Respondents in the survey cut across the different types of libraries</w:t>
      </w:r>
      <w:r w:rsidR="00EE6D3D">
        <w:rPr>
          <w:rFonts w:ascii="Times-Roman" w:hAnsi="Times-Roman" w:cs="Times-Roman"/>
          <w:sz w:val="24"/>
          <w:szCs w:val="24"/>
        </w:rPr>
        <w:t xml:space="preserve"> that are available in Nigeria. Majority</w:t>
      </w:r>
      <w:r w:rsidR="00EE6D3D" w:rsidRPr="001214CF">
        <w:rPr>
          <w:rFonts w:ascii="Times-Roman" w:hAnsi="Times-Roman" w:cs="Times-Roman"/>
          <w:sz w:val="24"/>
          <w:szCs w:val="24"/>
        </w:rPr>
        <w:t xml:space="preserve"> 45% of the respondents were</w:t>
      </w:r>
      <w:r w:rsidRPr="001214CF">
        <w:rPr>
          <w:rFonts w:ascii="Times-Roman" w:hAnsi="Times-Roman" w:cs="Times-Roman"/>
          <w:sz w:val="24"/>
          <w:szCs w:val="24"/>
        </w:rPr>
        <w:t xml:space="preserve"> from academic libraries while other categories were equally represented. This includes public libraries 29%</w:t>
      </w:r>
      <w:r w:rsidR="00F013B7">
        <w:rPr>
          <w:rFonts w:ascii="Times-Roman" w:hAnsi="Times-Roman" w:cs="Times-Roman"/>
          <w:sz w:val="24"/>
          <w:szCs w:val="24"/>
        </w:rPr>
        <w:t>, special/research libraries</w:t>
      </w:r>
      <w:r w:rsidRPr="001214CF">
        <w:rPr>
          <w:rFonts w:ascii="Times-Roman" w:hAnsi="Times-Roman" w:cs="Times-Roman"/>
          <w:sz w:val="24"/>
          <w:szCs w:val="24"/>
        </w:rPr>
        <w:t xml:space="preserve"> 13%</w:t>
      </w:r>
      <w:r w:rsidR="00F013B7">
        <w:rPr>
          <w:rFonts w:ascii="Times-Roman" w:hAnsi="Times-Roman" w:cs="Times-Roman"/>
          <w:sz w:val="24"/>
          <w:szCs w:val="24"/>
        </w:rPr>
        <w:t xml:space="preserve">. </w:t>
      </w:r>
      <w:r w:rsidRPr="001214CF">
        <w:rPr>
          <w:rFonts w:ascii="Times-Roman" w:hAnsi="Times-Roman" w:cs="Times-Roman"/>
          <w:sz w:val="24"/>
          <w:szCs w:val="24"/>
        </w:rPr>
        <w:t>National library 6%</w:t>
      </w:r>
      <w:r w:rsidR="009A1F6C">
        <w:rPr>
          <w:rFonts w:ascii="Times-Roman" w:hAnsi="Times-Roman" w:cs="Times-Roman"/>
          <w:sz w:val="24"/>
          <w:szCs w:val="24"/>
        </w:rPr>
        <w:t>, private</w:t>
      </w:r>
      <w:r w:rsidR="00F013B7">
        <w:rPr>
          <w:rFonts w:ascii="Times-Roman" w:hAnsi="Times-Roman" w:cs="Times-Roman"/>
          <w:sz w:val="24"/>
          <w:szCs w:val="24"/>
        </w:rPr>
        <w:t>/corporate libraries 4%, and school libraries</w:t>
      </w:r>
      <w:r w:rsidRPr="001214CF">
        <w:rPr>
          <w:rFonts w:ascii="Times-Roman" w:hAnsi="Times-Roman" w:cs="Times-Roman"/>
          <w:sz w:val="24"/>
          <w:szCs w:val="24"/>
        </w:rPr>
        <w:t xml:space="preserve"> 3%.</w:t>
      </w:r>
    </w:p>
    <w:p w:rsidR="009A34E6" w:rsidRPr="009A34E6" w:rsidRDefault="009A34E6" w:rsidP="009A34E6">
      <w:pPr>
        <w:spacing w:line="360" w:lineRule="auto"/>
        <w:jc w:val="both"/>
        <w:rPr>
          <w:rFonts w:ascii="Times New Roman" w:hAnsi="Times New Roman" w:cs="Times New Roman"/>
          <w:b/>
          <w:sz w:val="24"/>
          <w:szCs w:val="24"/>
        </w:rPr>
      </w:pPr>
      <w:r>
        <w:rPr>
          <w:rFonts w:ascii="Times New Roman" w:hAnsi="Times New Roman" w:cs="Times New Roman"/>
          <w:b/>
          <w:sz w:val="24"/>
          <w:szCs w:val="24"/>
        </w:rPr>
        <w:t>Research Question</w:t>
      </w:r>
      <w:r w:rsidR="00B0183A">
        <w:rPr>
          <w:rFonts w:ascii="Times New Roman" w:hAnsi="Times New Roman" w:cs="Times New Roman"/>
          <w:b/>
          <w:sz w:val="24"/>
          <w:szCs w:val="24"/>
        </w:rPr>
        <w:t xml:space="preserve"> </w:t>
      </w:r>
      <w:r>
        <w:rPr>
          <w:rFonts w:ascii="Times New Roman" w:hAnsi="Times New Roman" w:cs="Times New Roman"/>
          <w:b/>
          <w:sz w:val="24"/>
          <w:szCs w:val="24"/>
        </w:rPr>
        <w:t xml:space="preserve">1: </w:t>
      </w:r>
      <w:r>
        <w:rPr>
          <w:rFonts w:ascii="Times New Roman" w:hAnsi="Times New Roman" w:cs="Times New Roman"/>
          <w:sz w:val="24"/>
          <w:szCs w:val="24"/>
        </w:rPr>
        <w:t>Determine whether libraries o</w:t>
      </w:r>
      <w:r w:rsidRPr="00F244BC">
        <w:rPr>
          <w:rFonts w:ascii="Times New Roman" w:hAnsi="Times New Roman" w:cs="Times New Roman"/>
          <w:sz w:val="24"/>
          <w:szCs w:val="24"/>
        </w:rPr>
        <w:t>ffering</w:t>
      </w:r>
      <w:r>
        <w:rPr>
          <w:rFonts w:ascii="Times New Roman" w:hAnsi="Times New Roman" w:cs="Times New Roman"/>
          <w:sz w:val="24"/>
          <w:szCs w:val="24"/>
        </w:rPr>
        <w:t xml:space="preserve"> document delivery s</w:t>
      </w:r>
      <w:r w:rsidRPr="00F244BC">
        <w:rPr>
          <w:rFonts w:ascii="Times New Roman" w:hAnsi="Times New Roman" w:cs="Times New Roman"/>
          <w:sz w:val="24"/>
          <w:szCs w:val="24"/>
        </w:rPr>
        <w:t>ervice</w:t>
      </w:r>
      <w:r>
        <w:rPr>
          <w:rFonts w:ascii="Times New Roman" w:hAnsi="Times New Roman" w:cs="Times New Roman"/>
          <w:sz w:val="24"/>
          <w:szCs w:val="24"/>
        </w:rPr>
        <w:t>.</w:t>
      </w:r>
    </w:p>
    <w:p w:rsidR="00F244BC" w:rsidRDefault="001B5B7B" w:rsidP="00C7439F">
      <w:pPr>
        <w:spacing w:line="360" w:lineRule="auto"/>
        <w:jc w:val="both"/>
        <w:rPr>
          <w:rFonts w:ascii="Times New Roman" w:hAnsi="Times New Roman" w:cs="Times New Roman"/>
          <w:b/>
          <w:sz w:val="24"/>
          <w:szCs w:val="24"/>
        </w:rPr>
      </w:pPr>
      <w:r w:rsidRPr="001214CF">
        <w:rPr>
          <w:rFonts w:ascii="Times New Roman" w:hAnsi="Times New Roman" w:cs="Times New Roman"/>
          <w:b/>
          <w:sz w:val="24"/>
          <w:szCs w:val="24"/>
        </w:rPr>
        <w:lastRenderedPageBreak/>
        <w:t xml:space="preserve">Fig 2: </w:t>
      </w:r>
      <w:r w:rsidR="00AA6FB3">
        <w:rPr>
          <w:rFonts w:ascii="Times New Roman" w:hAnsi="Times New Roman" w:cs="Times New Roman"/>
          <w:sz w:val="24"/>
          <w:szCs w:val="24"/>
        </w:rPr>
        <w:t>Determine whether libraries o</w:t>
      </w:r>
      <w:r w:rsidR="009C2962" w:rsidRPr="00F244BC">
        <w:rPr>
          <w:rFonts w:ascii="Times New Roman" w:hAnsi="Times New Roman" w:cs="Times New Roman"/>
          <w:sz w:val="24"/>
          <w:szCs w:val="24"/>
        </w:rPr>
        <w:t>f</w:t>
      </w:r>
      <w:r w:rsidRPr="00F244BC">
        <w:rPr>
          <w:rFonts w:ascii="Times New Roman" w:hAnsi="Times New Roman" w:cs="Times New Roman"/>
          <w:sz w:val="24"/>
          <w:szCs w:val="24"/>
        </w:rPr>
        <w:t>fering</w:t>
      </w:r>
      <w:r w:rsidR="00AA6FB3">
        <w:rPr>
          <w:rFonts w:ascii="Times New Roman" w:hAnsi="Times New Roman" w:cs="Times New Roman"/>
          <w:sz w:val="24"/>
          <w:szCs w:val="24"/>
        </w:rPr>
        <w:t xml:space="preserve"> document delivery s</w:t>
      </w:r>
      <w:r w:rsidR="002D4A15" w:rsidRPr="00F244BC">
        <w:rPr>
          <w:rFonts w:ascii="Times New Roman" w:hAnsi="Times New Roman" w:cs="Times New Roman"/>
          <w:sz w:val="24"/>
          <w:szCs w:val="24"/>
        </w:rPr>
        <w:t>ervice</w:t>
      </w:r>
    </w:p>
    <w:p w:rsidR="00C7439F" w:rsidRPr="001214CF" w:rsidRDefault="00C7439F" w:rsidP="001214CF">
      <w:pPr>
        <w:spacing w:line="360" w:lineRule="auto"/>
        <w:rPr>
          <w:rFonts w:ascii="Times New Roman" w:hAnsi="Times New Roman" w:cs="Times New Roman"/>
          <w:b/>
          <w:sz w:val="24"/>
          <w:szCs w:val="24"/>
        </w:rPr>
      </w:pPr>
      <w:r>
        <w:rPr>
          <w:noProof/>
          <w:lang w:eastAsia="en-GB"/>
        </w:rPr>
        <w:drawing>
          <wp:inline distT="0" distB="0" distL="0" distR="0">
            <wp:extent cx="3638550" cy="24003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E65ED" w:rsidRDefault="006301D4" w:rsidP="001214CF">
      <w:pPr>
        <w:spacing w:line="360" w:lineRule="auto"/>
        <w:jc w:val="both"/>
        <w:rPr>
          <w:rFonts w:ascii="Times New Roman" w:hAnsi="Times New Roman" w:cs="Times New Roman"/>
          <w:sz w:val="24"/>
          <w:szCs w:val="24"/>
        </w:rPr>
      </w:pPr>
      <w:r w:rsidRPr="001214CF">
        <w:rPr>
          <w:rFonts w:ascii="Times New Roman" w:hAnsi="Times New Roman" w:cs="Times New Roman"/>
          <w:sz w:val="24"/>
          <w:szCs w:val="24"/>
        </w:rPr>
        <w:t xml:space="preserve"> A</w:t>
      </w:r>
      <w:r w:rsidR="009C2962" w:rsidRPr="001214CF">
        <w:rPr>
          <w:rFonts w:ascii="Times New Roman" w:hAnsi="Times New Roman" w:cs="Times New Roman"/>
          <w:sz w:val="24"/>
          <w:szCs w:val="24"/>
        </w:rPr>
        <w:t xml:space="preserve">s observed </w:t>
      </w:r>
      <w:r w:rsidR="00EE77D1" w:rsidRPr="001214CF">
        <w:rPr>
          <w:rFonts w:ascii="Times New Roman" w:hAnsi="Times New Roman" w:cs="Times New Roman"/>
          <w:sz w:val="24"/>
          <w:szCs w:val="24"/>
        </w:rPr>
        <w:t xml:space="preserve">from </w:t>
      </w:r>
      <w:r w:rsidR="00EE77D1" w:rsidRPr="0087465B">
        <w:rPr>
          <w:rFonts w:ascii="Times New Roman" w:hAnsi="Times New Roman" w:cs="Times New Roman"/>
          <w:sz w:val="24"/>
          <w:szCs w:val="24"/>
        </w:rPr>
        <w:t>figure 2</w:t>
      </w:r>
      <w:r w:rsidR="00C7439F">
        <w:rPr>
          <w:rFonts w:ascii="Times New Roman" w:hAnsi="Times New Roman" w:cs="Times New Roman"/>
          <w:sz w:val="24"/>
          <w:szCs w:val="24"/>
        </w:rPr>
        <w:t>,100</w:t>
      </w:r>
      <w:r w:rsidR="00F013B7">
        <w:rPr>
          <w:rFonts w:ascii="Times New Roman" w:hAnsi="Times New Roman" w:cs="Times New Roman"/>
          <w:sz w:val="24"/>
          <w:szCs w:val="24"/>
        </w:rPr>
        <w:t>%</w:t>
      </w:r>
      <w:r w:rsidR="0072036A">
        <w:rPr>
          <w:rFonts w:ascii="Times New Roman" w:hAnsi="Times New Roman" w:cs="Times New Roman"/>
          <w:sz w:val="24"/>
          <w:szCs w:val="24"/>
        </w:rPr>
        <w:t xml:space="preserve"> </w:t>
      </w:r>
      <w:r w:rsidR="00C7439F">
        <w:rPr>
          <w:rFonts w:ascii="Times New Roman" w:hAnsi="Times New Roman" w:cs="Times New Roman"/>
          <w:sz w:val="24"/>
          <w:szCs w:val="24"/>
        </w:rPr>
        <w:t xml:space="preserve">of the participants </w:t>
      </w:r>
      <w:r w:rsidR="009C2962" w:rsidRPr="001214CF">
        <w:rPr>
          <w:rFonts w:ascii="Times New Roman" w:hAnsi="Times New Roman" w:cs="Times New Roman"/>
          <w:sz w:val="24"/>
          <w:szCs w:val="24"/>
        </w:rPr>
        <w:t xml:space="preserve">confirmed that </w:t>
      </w:r>
      <w:r w:rsidR="00EE77D1" w:rsidRPr="001214CF">
        <w:rPr>
          <w:rFonts w:ascii="Times New Roman" w:hAnsi="Times New Roman" w:cs="Times New Roman"/>
          <w:sz w:val="24"/>
          <w:szCs w:val="24"/>
        </w:rPr>
        <w:t>they</w:t>
      </w:r>
      <w:r w:rsidR="00460914">
        <w:rPr>
          <w:rFonts w:ascii="Times New Roman" w:hAnsi="Times New Roman" w:cs="Times New Roman"/>
          <w:sz w:val="24"/>
          <w:szCs w:val="24"/>
        </w:rPr>
        <w:t xml:space="preserve"> are</w:t>
      </w:r>
      <w:r w:rsidR="001B5B7B" w:rsidRPr="001214CF">
        <w:rPr>
          <w:rFonts w:ascii="Times New Roman" w:hAnsi="Times New Roman" w:cs="Times New Roman"/>
          <w:sz w:val="24"/>
          <w:szCs w:val="24"/>
        </w:rPr>
        <w:t xml:space="preserve"> offering</w:t>
      </w:r>
      <w:r w:rsidR="002D4A15" w:rsidRPr="001214CF">
        <w:rPr>
          <w:rFonts w:ascii="Times New Roman" w:hAnsi="Times New Roman" w:cs="Times New Roman"/>
          <w:sz w:val="24"/>
          <w:szCs w:val="24"/>
        </w:rPr>
        <w:t xml:space="preserve"> docume</w:t>
      </w:r>
      <w:r w:rsidR="009B29F8" w:rsidRPr="001214CF">
        <w:rPr>
          <w:rFonts w:ascii="Times New Roman" w:hAnsi="Times New Roman" w:cs="Times New Roman"/>
          <w:sz w:val="24"/>
          <w:szCs w:val="24"/>
        </w:rPr>
        <w:t xml:space="preserve">nt delivery service </w:t>
      </w:r>
      <w:r w:rsidR="00C7439F">
        <w:rPr>
          <w:rFonts w:ascii="Times New Roman" w:hAnsi="Times New Roman" w:cs="Times New Roman"/>
          <w:sz w:val="24"/>
          <w:szCs w:val="24"/>
        </w:rPr>
        <w:t>in the library.</w:t>
      </w:r>
    </w:p>
    <w:p w:rsidR="001678AF" w:rsidRPr="001214CF" w:rsidRDefault="001678AF" w:rsidP="001214CF">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Research Question 2: </w:t>
      </w:r>
      <w:r w:rsidRPr="00732D94">
        <w:rPr>
          <w:rFonts w:ascii="Times New Roman" w:hAnsi="Times New Roman" w:cs="Times New Roman"/>
          <w:sz w:val="24"/>
          <w:szCs w:val="24"/>
        </w:rPr>
        <w:t>Types of document offering by the libraries</w:t>
      </w:r>
    </w:p>
    <w:p w:rsidR="004968E1" w:rsidRDefault="007F6F0B" w:rsidP="001214CF">
      <w:pPr>
        <w:spacing w:line="360" w:lineRule="auto"/>
        <w:rPr>
          <w:rFonts w:ascii="Times New Roman" w:hAnsi="Times New Roman" w:cs="Times New Roman"/>
          <w:b/>
          <w:sz w:val="24"/>
          <w:szCs w:val="24"/>
        </w:rPr>
      </w:pPr>
      <w:r w:rsidRPr="001214CF">
        <w:rPr>
          <w:rFonts w:ascii="Times New Roman" w:hAnsi="Times New Roman" w:cs="Times New Roman"/>
          <w:b/>
          <w:sz w:val="24"/>
          <w:szCs w:val="24"/>
        </w:rPr>
        <w:t>Fig 3</w:t>
      </w:r>
      <w:r w:rsidR="00732D94">
        <w:rPr>
          <w:rFonts w:ascii="Times New Roman" w:hAnsi="Times New Roman" w:cs="Times New Roman"/>
          <w:b/>
          <w:sz w:val="24"/>
          <w:szCs w:val="24"/>
        </w:rPr>
        <w:t xml:space="preserve">: </w:t>
      </w:r>
      <w:r w:rsidR="00732D94" w:rsidRPr="00732D94">
        <w:rPr>
          <w:rFonts w:ascii="Times New Roman" w:hAnsi="Times New Roman" w:cs="Times New Roman"/>
          <w:sz w:val="24"/>
          <w:szCs w:val="24"/>
        </w:rPr>
        <w:t>Types of document o</w:t>
      </w:r>
      <w:r w:rsidR="00AE7AFC" w:rsidRPr="00732D94">
        <w:rPr>
          <w:rFonts w:ascii="Times New Roman" w:hAnsi="Times New Roman" w:cs="Times New Roman"/>
          <w:sz w:val="24"/>
          <w:szCs w:val="24"/>
        </w:rPr>
        <w:t>ffering</w:t>
      </w:r>
      <w:r w:rsidR="00954D80" w:rsidRPr="00732D94">
        <w:rPr>
          <w:rFonts w:ascii="Times New Roman" w:hAnsi="Times New Roman" w:cs="Times New Roman"/>
          <w:sz w:val="24"/>
          <w:szCs w:val="24"/>
        </w:rPr>
        <w:t xml:space="preserve"> by t</w:t>
      </w:r>
      <w:r w:rsidR="00732D94" w:rsidRPr="00732D94">
        <w:rPr>
          <w:rFonts w:ascii="Times New Roman" w:hAnsi="Times New Roman" w:cs="Times New Roman"/>
          <w:sz w:val="24"/>
          <w:szCs w:val="24"/>
        </w:rPr>
        <w:t>he l</w:t>
      </w:r>
      <w:r w:rsidR="00954D80" w:rsidRPr="00732D94">
        <w:rPr>
          <w:rFonts w:ascii="Times New Roman" w:hAnsi="Times New Roman" w:cs="Times New Roman"/>
          <w:sz w:val="24"/>
          <w:szCs w:val="24"/>
        </w:rPr>
        <w:t>ibraries</w:t>
      </w:r>
      <w:r w:rsidR="00040F39" w:rsidRPr="001214CF">
        <w:rPr>
          <w:rFonts w:ascii="Times New Roman" w:hAnsi="Times New Roman" w:cs="Times New Roman"/>
          <w:b/>
          <w:sz w:val="24"/>
          <w:szCs w:val="24"/>
        </w:rPr>
        <w:t xml:space="preserve"> </w:t>
      </w:r>
    </w:p>
    <w:p w:rsidR="008F3CE2" w:rsidRPr="001214CF" w:rsidRDefault="004968E1" w:rsidP="001214CF">
      <w:pPr>
        <w:spacing w:line="360" w:lineRule="auto"/>
        <w:rPr>
          <w:rFonts w:ascii="Times New Roman" w:hAnsi="Times New Roman" w:cs="Times New Roman"/>
          <w:b/>
          <w:sz w:val="24"/>
          <w:szCs w:val="24"/>
        </w:rPr>
      </w:pPr>
      <w:r>
        <w:rPr>
          <w:noProof/>
          <w:lang w:eastAsia="en-GB"/>
        </w:rPr>
        <w:drawing>
          <wp:inline distT="0" distB="0" distL="0" distR="0">
            <wp:extent cx="4702629" cy="3054350"/>
            <wp:effectExtent l="0" t="0" r="3175" b="1270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77087" w:rsidRDefault="00A77087" w:rsidP="001214CF">
      <w:pPr>
        <w:spacing w:line="360" w:lineRule="auto"/>
        <w:jc w:val="both"/>
        <w:rPr>
          <w:rFonts w:ascii="Times New Roman" w:hAnsi="Times New Roman" w:cs="Times New Roman"/>
          <w:sz w:val="24"/>
          <w:szCs w:val="24"/>
        </w:rPr>
      </w:pPr>
      <w:r w:rsidRPr="001214CF">
        <w:rPr>
          <w:rFonts w:ascii="Times New Roman" w:hAnsi="Times New Roman" w:cs="Times New Roman"/>
          <w:sz w:val="24"/>
          <w:szCs w:val="24"/>
        </w:rPr>
        <w:t xml:space="preserve">As </w:t>
      </w:r>
      <w:r w:rsidR="00040F39" w:rsidRPr="001214CF">
        <w:rPr>
          <w:rFonts w:ascii="Times New Roman" w:hAnsi="Times New Roman" w:cs="Times New Roman"/>
          <w:sz w:val="24"/>
          <w:szCs w:val="24"/>
        </w:rPr>
        <w:t>witnessed</w:t>
      </w:r>
      <w:r w:rsidR="007F6F0B" w:rsidRPr="001214CF">
        <w:rPr>
          <w:rFonts w:ascii="Times New Roman" w:hAnsi="Times New Roman" w:cs="Times New Roman"/>
          <w:sz w:val="24"/>
          <w:szCs w:val="24"/>
        </w:rPr>
        <w:t xml:space="preserve"> from figure 3</w:t>
      </w:r>
      <w:r w:rsidR="004968E1">
        <w:rPr>
          <w:rFonts w:ascii="Times New Roman" w:hAnsi="Times New Roman" w:cs="Times New Roman"/>
          <w:sz w:val="24"/>
          <w:szCs w:val="24"/>
        </w:rPr>
        <w:t>, 4</w:t>
      </w:r>
      <w:r w:rsidR="00040F39" w:rsidRPr="001214CF">
        <w:rPr>
          <w:rFonts w:ascii="Times New Roman" w:hAnsi="Times New Roman" w:cs="Times New Roman"/>
          <w:sz w:val="24"/>
          <w:szCs w:val="24"/>
        </w:rPr>
        <w:t>5</w:t>
      </w:r>
      <w:r w:rsidR="00F013B7">
        <w:rPr>
          <w:rFonts w:ascii="Times New Roman" w:hAnsi="Times New Roman" w:cs="Times New Roman"/>
          <w:sz w:val="24"/>
          <w:szCs w:val="24"/>
        </w:rPr>
        <w:t>%</w:t>
      </w:r>
      <w:r w:rsidR="00460914">
        <w:rPr>
          <w:rFonts w:ascii="Times New Roman" w:hAnsi="Times New Roman" w:cs="Times New Roman"/>
          <w:sz w:val="24"/>
          <w:szCs w:val="24"/>
        </w:rPr>
        <w:t xml:space="preserve"> </w:t>
      </w:r>
      <w:r w:rsidR="0054599D">
        <w:rPr>
          <w:rFonts w:ascii="Times New Roman" w:hAnsi="Times New Roman" w:cs="Times New Roman"/>
          <w:sz w:val="24"/>
          <w:szCs w:val="24"/>
        </w:rPr>
        <w:t>offered</w:t>
      </w:r>
      <w:r w:rsidR="00AE7AFC" w:rsidRPr="001214CF">
        <w:rPr>
          <w:rFonts w:ascii="Times New Roman" w:hAnsi="Times New Roman" w:cs="Times New Roman"/>
          <w:sz w:val="24"/>
          <w:szCs w:val="24"/>
        </w:rPr>
        <w:t xml:space="preserve"> electronic</w:t>
      </w:r>
      <w:r w:rsidR="00DA4549">
        <w:rPr>
          <w:rFonts w:ascii="Times New Roman" w:hAnsi="Times New Roman" w:cs="Times New Roman"/>
          <w:sz w:val="24"/>
          <w:szCs w:val="24"/>
        </w:rPr>
        <w:t xml:space="preserve"> document</w:t>
      </w:r>
      <w:r w:rsidR="004968E1">
        <w:rPr>
          <w:rFonts w:ascii="Times New Roman" w:hAnsi="Times New Roman" w:cs="Times New Roman"/>
          <w:sz w:val="24"/>
          <w:szCs w:val="24"/>
        </w:rPr>
        <w:t>,</w:t>
      </w:r>
      <w:r w:rsidR="00040F39" w:rsidRPr="001214CF">
        <w:rPr>
          <w:rFonts w:ascii="Times New Roman" w:hAnsi="Times New Roman" w:cs="Times New Roman"/>
          <w:sz w:val="24"/>
          <w:szCs w:val="24"/>
        </w:rPr>
        <w:t xml:space="preserve"> 31</w:t>
      </w:r>
      <w:r w:rsidR="00F013B7">
        <w:rPr>
          <w:rFonts w:ascii="Times New Roman" w:hAnsi="Times New Roman" w:cs="Times New Roman"/>
          <w:sz w:val="24"/>
          <w:szCs w:val="24"/>
        </w:rPr>
        <w:t>%</w:t>
      </w:r>
      <w:r w:rsidR="004968E1">
        <w:rPr>
          <w:rFonts w:ascii="Times New Roman" w:hAnsi="Times New Roman" w:cs="Times New Roman"/>
          <w:sz w:val="24"/>
          <w:szCs w:val="24"/>
        </w:rPr>
        <w:t xml:space="preserve"> paper </w:t>
      </w:r>
      <w:r w:rsidR="00460914">
        <w:rPr>
          <w:rFonts w:ascii="Times New Roman" w:hAnsi="Times New Roman" w:cs="Times New Roman"/>
          <w:sz w:val="24"/>
          <w:szCs w:val="24"/>
        </w:rPr>
        <w:t>document and</w:t>
      </w:r>
      <w:r w:rsidR="004968E1">
        <w:rPr>
          <w:rFonts w:ascii="Times New Roman" w:hAnsi="Times New Roman" w:cs="Times New Roman"/>
          <w:sz w:val="24"/>
          <w:szCs w:val="24"/>
        </w:rPr>
        <w:t xml:space="preserve"> 24</w:t>
      </w:r>
      <w:r w:rsidR="00DA4549">
        <w:rPr>
          <w:rFonts w:ascii="Times New Roman" w:hAnsi="Times New Roman" w:cs="Times New Roman"/>
          <w:sz w:val="24"/>
          <w:szCs w:val="24"/>
        </w:rPr>
        <w:t xml:space="preserve">% </w:t>
      </w:r>
      <w:r w:rsidR="00C34E93">
        <w:rPr>
          <w:rFonts w:ascii="Times New Roman" w:hAnsi="Times New Roman" w:cs="Times New Roman"/>
          <w:sz w:val="24"/>
          <w:szCs w:val="24"/>
        </w:rPr>
        <w:t>were offered</w:t>
      </w:r>
      <w:r w:rsidR="004968E1">
        <w:rPr>
          <w:rFonts w:ascii="Times New Roman" w:hAnsi="Times New Roman" w:cs="Times New Roman"/>
          <w:sz w:val="24"/>
          <w:szCs w:val="24"/>
        </w:rPr>
        <w:t xml:space="preserve"> both services in the library.</w:t>
      </w:r>
    </w:p>
    <w:p w:rsidR="00CA51FB" w:rsidRPr="001214CF" w:rsidRDefault="00CA51FB" w:rsidP="001214CF">
      <w:pPr>
        <w:spacing w:line="360" w:lineRule="auto"/>
        <w:jc w:val="both"/>
        <w:rPr>
          <w:rFonts w:ascii="Times New Roman" w:hAnsi="Times New Roman" w:cs="Times New Roman"/>
          <w:b/>
          <w:sz w:val="24"/>
          <w:szCs w:val="24"/>
        </w:rPr>
      </w:pPr>
      <w:r>
        <w:rPr>
          <w:rFonts w:ascii="Times New Roman" w:hAnsi="Times New Roman" w:cs="Times New Roman"/>
          <w:b/>
          <w:sz w:val="24"/>
          <w:szCs w:val="24"/>
        </w:rPr>
        <w:t>Research Question 3:</w:t>
      </w:r>
      <w:r w:rsidRPr="00CA51FB">
        <w:rPr>
          <w:rFonts w:ascii="Times New Roman" w:hAnsi="Times New Roman" w:cs="Times New Roman"/>
          <w:sz w:val="24"/>
          <w:szCs w:val="24"/>
        </w:rPr>
        <w:t xml:space="preserve"> Types of documents preferred</w:t>
      </w:r>
    </w:p>
    <w:p w:rsidR="00626FC3" w:rsidRPr="001214CF" w:rsidRDefault="007F6F0B" w:rsidP="001214CF">
      <w:pPr>
        <w:spacing w:line="360" w:lineRule="auto"/>
        <w:rPr>
          <w:rFonts w:ascii="Times New Roman" w:hAnsi="Times New Roman" w:cs="Times New Roman"/>
          <w:b/>
          <w:sz w:val="24"/>
          <w:szCs w:val="24"/>
        </w:rPr>
      </w:pPr>
      <w:r w:rsidRPr="001214CF">
        <w:rPr>
          <w:rFonts w:ascii="Times New Roman" w:hAnsi="Times New Roman" w:cs="Times New Roman"/>
          <w:b/>
          <w:sz w:val="24"/>
          <w:szCs w:val="24"/>
        </w:rPr>
        <w:t>Fig 4</w:t>
      </w:r>
      <w:r w:rsidR="00CA51FB">
        <w:rPr>
          <w:rFonts w:ascii="Times New Roman" w:hAnsi="Times New Roman" w:cs="Times New Roman"/>
          <w:b/>
          <w:sz w:val="24"/>
          <w:szCs w:val="24"/>
        </w:rPr>
        <w:t xml:space="preserve">: </w:t>
      </w:r>
      <w:r w:rsidR="00CA51FB" w:rsidRPr="00CA51FB">
        <w:rPr>
          <w:rFonts w:ascii="Times New Roman" w:hAnsi="Times New Roman" w:cs="Times New Roman"/>
          <w:sz w:val="24"/>
          <w:szCs w:val="24"/>
        </w:rPr>
        <w:t>Types of d</w:t>
      </w:r>
      <w:r w:rsidR="00335B6D" w:rsidRPr="00CA51FB">
        <w:rPr>
          <w:rFonts w:ascii="Times New Roman" w:hAnsi="Times New Roman" w:cs="Times New Roman"/>
          <w:sz w:val="24"/>
          <w:szCs w:val="24"/>
        </w:rPr>
        <w:t xml:space="preserve">ocuments </w:t>
      </w:r>
      <w:r w:rsidR="00CA51FB" w:rsidRPr="00CA51FB">
        <w:rPr>
          <w:rFonts w:ascii="Times New Roman" w:hAnsi="Times New Roman" w:cs="Times New Roman"/>
          <w:sz w:val="24"/>
          <w:szCs w:val="24"/>
        </w:rPr>
        <w:t>p</w:t>
      </w:r>
      <w:r w:rsidR="00DE1589" w:rsidRPr="00CA51FB">
        <w:rPr>
          <w:rFonts w:ascii="Times New Roman" w:hAnsi="Times New Roman" w:cs="Times New Roman"/>
          <w:sz w:val="24"/>
          <w:szCs w:val="24"/>
        </w:rPr>
        <w:t>referred</w:t>
      </w:r>
    </w:p>
    <w:p w:rsidR="008F3CE2" w:rsidRPr="001214CF" w:rsidRDefault="00626FC3" w:rsidP="001214CF">
      <w:pPr>
        <w:spacing w:line="360" w:lineRule="auto"/>
        <w:rPr>
          <w:rFonts w:ascii="Times New Roman" w:hAnsi="Times New Roman" w:cs="Times New Roman"/>
          <w:b/>
          <w:sz w:val="24"/>
          <w:szCs w:val="24"/>
        </w:rPr>
      </w:pPr>
      <w:r w:rsidRPr="001214CF">
        <w:rPr>
          <w:noProof/>
          <w:sz w:val="24"/>
          <w:szCs w:val="24"/>
          <w:lang w:eastAsia="en-GB"/>
        </w:rPr>
        <w:lastRenderedPageBreak/>
        <w:drawing>
          <wp:inline distT="0" distB="0" distL="0" distR="0">
            <wp:extent cx="4572000" cy="2743200"/>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77087" w:rsidRPr="001214CF" w:rsidRDefault="00A77087" w:rsidP="001214CF">
      <w:pPr>
        <w:spacing w:line="360" w:lineRule="auto"/>
        <w:rPr>
          <w:rFonts w:ascii="Times New Roman" w:hAnsi="Times New Roman" w:cs="Times New Roman"/>
          <w:sz w:val="24"/>
          <w:szCs w:val="24"/>
        </w:rPr>
      </w:pPr>
    </w:p>
    <w:p w:rsidR="008F3CE2" w:rsidRDefault="007F6F0B" w:rsidP="001214CF">
      <w:pPr>
        <w:spacing w:line="360" w:lineRule="auto"/>
        <w:jc w:val="both"/>
        <w:rPr>
          <w:rFonts w:ascii="Times New Roman" w:hAnsi="Times New Roman" w:cs="Times New Roman"/>
          <w:b/>
          <w:sz w:val="24"/>
          <w:szCs w:val="24"/>
        </w:rPr>
      </w:pPr>
      <w:r w:rsidRPr="001214CF">
        <w:rPr>
          <w:rFonts w:ascii="Times New Roman" w:hAnsi="Times New Roman" w:cs="Times New Roman"/>
          <w:sz w:val="24"/>
          <w:szCs w:val="24"/>
        </w:rPr>
        <w:t>Figure 4</w:t>
      </w:r>
      <w:r w:rsidR="00172AA7">
        <w:rPr>
          <w:rFonts w:ascii="Times New Roman" w:hAnsi="Times New Roman" w:cs="Times New Roman"/>
          <w:sz w:val="24"/>
          <w:szCs w:val="24"/>
        </w:rPr>
        <w:t>,</w:t>
      </w:r>
      <w:r w:rsidR="0094491D">
        <w:rPr>
          <w:rFonts w:ascii="Times New Roman" w:hAnsi="Times New Roman" w:cs="Times New Roman"/>
          <w:sz w:val="24"/>
          <w:szCs w:val="24"/>
        </w:rPr>
        <w:t xml:space="preserve"> shows</w:t>
      </w:r>
      <w:r w:rsidR="004968E1">
        <w:rPr>
          <w:rFonts w:ascii="Times New Roman" w:hAnsi="Times New Roman" w:cs="Times New Roman"/>
          <w:sz w:val="24"/>
          <w:szCs w:val="24"/>
        </w:rPr>
        <w:t xml:space="preserve"> types of documents preferring by the respondents.</w:t>
      </w:r>
      <w:r w:rsidR="00690B4F">
        <w:rPr>
          <w:rFonts w:ascii="Times New Roman" w:hAnsi="Times New Roman" w:cs="Times New Roman"/>
          <w:sz w:val="24"/>
          <w:szCs w:val="24"/>
        </w:rPr>
        <w:t xml:space="preserve"> 71</w:t>
      </w:r>
      <w:r w:rsidR="00C760C6">
        <w:rPr>
          <w:rFonts w:ascii="Times New Roman" w:hAnsi="Times New Roman" w:cs="Times New Roman"/>
          <w:sz w:val="24"/>
          <w:szCs w:val="24"/>
        </w:rPr>
        <w:t xml:space="preserve">% </w:t>
      </w:r>
      <w:r w:rsidR="00C760C6" w:rsidRPr="001214CF">
        <w:rPr>
          <w:rFonts w:ascii="Times New Roman" w:hAnsi="Times New Roman" w:cs="Times New Roman"/>
          <w:sz w:val="24"/>
          <w:szCs w:val="24"/>
        </w:rPr>
        <w:t>electronic</w:t>
      </w:r>
      <w:r w:rsidR="005B1C33" w:rsidRPr="001214CF">
        <w:rPr>
          <w:rFonts w:ascii="Times New Roman" w:hAnsi="Times New Roman" w:cs="Times New Roman"/>
          <w:sz w:val="24"/>
          <w:szCs w:val="24"/>
        </w:rPr>
        <w:t xml:space="preserve"> document</w:t>
      </w:r>
      <w:r w:rsidR="005F3467">
        <w:rPr>
          <w:rFonts w:ascii="Times New Roman" w:hAnsi="Times New Roman" w:cs="Times New Roman"/>
          <w:sz w:val="24"/>
          <w:szCs w:val="24"/>
        </w:rPr>
        <w:t xml:space="preserve">, </w:t>
      </w:r>
      <w:r w:rsidR="00460914" w:rsidRPr="001214CF">
        <w:rPr>
          <w:rFonts w:ascii="Times New Roman" w:hAnsi="Times New Roman" w:cs="Times New Roman"/>
          <w:sz w:val="24"/>
          <w:szCs w:val="24"/>
        </w:rPr>
        <w:t>25</w:t>
      </w:r>
      <w:r w:rsidR="00ED45A3">
        <w:rPr>
          <w:rFonts w:ascii="Times New Roman" w:hAnsi="Times New Roman" w:cs="Times New Roman"/>
          <w:sz w:val="24"/>
          <w:szCs w:val="24"/>
        </w:rPr>
        <w:t xml:space="preserve">% </w:t>
      </w:r>
      <w:r w:rsidR="00C760C6">
        <w:rPr>
          <w:rFonts w:ascii="Times New Roman" w:hAnsi="Times New Roman" w:cs="Times New Roman"/>
          <w:sz w:val="24"/>
          <w:szCs w:val="24"/>
        </w:rPr>
        <w:t xml:space="preserve">both </w:t>
      </w:r>
      <w:r w:rsidR="00C760C6" w:rsidRPr="001214CF">
        <w:rPr>
          <w:rFonts w:ascii="Times New Roman" w:hAnsi="Times New Roman" w:cs="Times New Roman"/>
          <w:sz w:val="24"/>
          <w:szCs w:val="24"/>
        </w:rPr>
        <w:t>and</w:t>
      </w:r>
      <w:r w:rsidR="00ED45A3">
        <w:rPr>
          <w:rFonts w:ascii="Times New Roman" w:hAnsi="Times New Roman" w:cs="Times New Roman"/>
          <w:sz w:val="24"/>
          <w:szCs w:val="24"/>
        </w:rPr>
        <w:t xml:space="preserve"> 4%</w:t>
      </w:r>
      <w:r w:rsidR="008569DD">
        <w:rPr>
          <w:rFonts w:ascii="Times New Roman" w:hAnsi="Times New Roman" w:cs="Times New Roman"/>
          <w:sz w:val="24"/>
          <w:szCs w:val="24"/>
        </w:rPr>
        <w:t xml:space="preserve"> paper</w:t>
      </w:r>
      <w:r w:rsidR="00941D25" w:rsidRPr="001214CF">
        <w:rPr>
          <w:rFonts w:ascii="Times New Roman" w:hAnsi="Times New Roman" w:cs="Times New Roman"/>
          <w:b/>
          <w:sz w:val="24"/>
          <w:szCs w:val="24"/>
        </w:rPr>
        <w:t>.</w:t>
      </w:r>
    </w:p>
    <w:p w:rsidR="00CA51FB" w:rsidRPr="001214CF" w:rsidRDefault="00CA51FB" w:rsidP="001214CF">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Research Question 4: </w:t>
      </w:r>
      <w:r w:rsidRPr="00CA51FB">
        <w:rPr>
          <w:rFonts w:ascii="Times New Roman" w:hAnsi="Times New Roman" w:cs="Times New Roman"/>
          <w:sz w:val="24"/>
          <w:szCs w:val="24"/>
        </w:rPr>
        <w:t>Reasons for preferred it</w:t>
      </w:r>
    </w:p>
    <w:p w:rsidR="002E0161" w:rsidRPr="001214CF" w:rsidRDefault="007F6F0B" w:rsidP="001214CF">
      <w:pPr>
        <w:spacing w:line="360" w:lineRule="auto"/>
        <w:jc w:val="both"/>
        <w:rPr>
          <w:rFonts w:ascii="Times New Roman" w:hAnsi="Times New Roman" w:cs="Times New Roman"/>
          <w:b/>
          <w:sz w:val="24"/>
          <w:szCs w:val="24"/>
        </w:rPr>
      </w:pPr>
      <w:r w:rsidRPr="001214CF">
        <w:rPr>
          <w:rFonts w:ascii="Times New Roman" w:hAnsi="Times New Roman" w:cs="Times New Roman"/>
          <w:b/>
          <w:sz w:val="24"/>
          <w:szCs w:val="24"/>
        </w:rPr>
        <w:t>Fig 5</w:t>
      </w:r>
      <w:r w:rsidR="005341C0" w:rsidRPr="001214CF">
        <w:rPr>
          <w:rFonts w:ascii="Times New Roman" w:hAnsi="Times New Roman" w:cs="Times New Roman"/>
          <w:b/>
          <w:sz w:val="24"/>
          <w:szCs w:val="24"/>
        </w:rPr>
        <w:t xml:space="preserve">: </w:t>
      </w:r>
      <w:r w:rsidR="005341C0" w:rsidRPr="00CA51FB">
        <w:rPr>
          <w:rFonts w:ascii="Times New Roman" w:hAnsi="Times New Roman" w:cs="Times New Roman"/>
          <w:sz w:val="24"/>
          <w:szCs w:val="24"/>
        </w:rPr>
        <w:t>Reasons</w:t>
      </w:r>
      <w:r w:rsidR="00C32119" w:rsidRPr="00CA51FB">
        <w:rPr>
          <w:rFonts w:ascii="Times New Roman" w:hAnsi="Times New Roman" w:cs="Times New Roman"/>
          <w:sz w:val="24"/>
          <w:szCs w:val="24"/>
        </w:rPr>
        <w:t xml:space="preserve"> for </w:t>
      </w:r>
      <w:r w:rsidR="000226C9" w:rsidRPr="00CA51FB">
        <w:rPr>
          <w:rFonts w:ascii="Times New Roman" w:hAnsi="Times New Roman" w:cs="Times New Roman"/>
          <w:sz w:val="24"/>
          <w:szCs w:val="24"/>
        </w:rPr>
        <w:t>preferred</w:t>
      </w:r>
      <w:r w:rsidR="00EE77D1" w:rsidRPr="00CA51FB">
        <w:rPr>
          <w:rFonts w:ascii="Times New Roman" w:hAnsi="Times New Roman" w:cs="Times New Roman"/>
          <w:sz w:val="24"/>
          <w:szCs w:val="24"/>
        </w:rPr>
        <w:t xml:space="preserve"> it?</w:t>
      </w:r>
    </w:p>
    <w:p w:rsidR="00AA4CAB" w:rsidRPr="001214CF" w:rsidRDefault="00414B35" w:rsidP="001214CF">
      <w:pPr>
        <w:spacing w:line="360" w:lineRule="auto"/>
        <w:rPr>
          <w:rFonts w:ascii="Times New Roman" w:hAnsi="Times New Roman" w:cs="Times New Roman"/>
          <w:sz w:val="24"/>
          <w:szCs w:val="24"/>
        </w:rPr>
      </w:pPr>
      <w:r w:rsidRPr="001214CF">
        <w:rPr>
          <w:noProof/>
          <w:sz w:val="24"/>
          <w:szCs w:val="24"/>
          <w:lang w:eastAsia="en-GB"/>
        </w:rPr>
        <w:drawing>
          <wp:inline distT="0" distB="0" distL="0" distR="0">
            <wp:extent cx="5730924" cy="3406391"/>
            <wp:effectExtent l="0" t="0" r="3175" b="381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5341C0" w:rsidRDefault="005341C0" w:rsidP="001214CF">
      <w:pPr>
        <w:spacing w:line="360" w:lineRule="auto"/>
        <w:jc w:val="both"/>
        <w:rPr>
          <w:rFonts w:ascii="Times New Roman" w:hAnsi="Times New Roman" w:cs="Times New Roman"/>
          <w:sz w:val="24"/>
          <w:szCs w:val="24"/>
        </w:rPr>
      </w:pPr>
    </w:p>
    <w:p w:rsidR="00414B35" w:rsidRDefault="007F6F0B" w:rsidP="001214CF">
      <w:pPr>
        <w:spacing w:line="360" w:lineRule="auto"/>
        <w:jc w:val="both"/>
        <w:rPr>
          <w:rFonts w:ascii="Times New Roman" w:hAnsi="Times New Roman" w:cs="Times New Roman"/>
          <w:bCs/>
          <w:sz w:val="24"/>
          <w:szCs w:val="24"/>
        </w:rPr>
      </w:pPr>
      <w:r w:rsidRPr="001214CF">
        <w:rPr>
          <w:rFonts w:ascii="Times New Roman" w:hAnsi="Times New Roman" w:cs="Times New Roman"/>
          <w:sz w:val="24"/>
          <w:szCs w:val="24"/>
        </w:rPr>
        <w:lastRenderedPageBreak/>
        <w:t>As witnessed from figure 5</w:t>
      </w:r>
      <w:r w:rsidR="00B17881" w:rsidRPr="001214CF">
        <w:rPr>
          <w:rFonts w:ascii="Times New Roman" w:hAnsi="Times New Roman" w:cs="Times New Roman"/>
          <w:sz w:val="24"/>
          <w:szCs w:val="24"/>
        </w:rPr>
        <w:t xml:space="preserve"> above, majority</w:t>
      </w:r>
      <w:r w:rsidR="005341C0">
        <w:rPr>
          <w:rFonts w:ascii="Times New Roman" w:hAnsi="Times New Roman" w:cs="Times New Roman"/>
          <w:sz w:val="24"/>
          <w:szCs w:val="24"/>
        </w:rPr>
        <w:t xml:space="preserve"> 97% </w:t>
      </w:r>
      <w:r w:rsidR="00C34D07">
        <w:rPr>
          <w:rFonts w:ascii="Times New Roman" w:hAnsi="Times New Roman" w:cs="Times New Roman"/>
          <w:sz w:val="24"/>
          <w:szCs w:val="24"/>
        </w:rPr>
        <w:t>emphasised</w:t>
      </w:r>
      <w:r w:rsidR="00543A4E" w:rsidRPr="001214CF">
        <w:rPr>
          <w:rFonts w:ascii="Times New Roman" w:hAnsi="Times New Roman" w:cs="Times New Roman"/>
          <w:sz w:val="24"/>
          <w:szCs w:val="24"/>
        </w:rPr>
        <w:t xml:space="preserve"> that </w:t>
      </w:r>
      <w:r w:rsidR="00543A4E" w:rsidRPr="001214CF">
        <w:rPr>
          <w:rFonts w:ascii="Times New Roman" w:hAnsi="Times New Roman" w:cs="Times New Roman"/>
          <w:bCs/>
          <w:sz w:val="24"/>
          <w:szCs w:val="24"/>
        </w:rPr>
        <w:t>electronic documents change faster, more frequently and easier than paper documents and electronic documents are more efficient than paper documents</w:t>
      </w:r>
      <w:r w:rsidR="005341C0">
        <w:rPr>
          <w:rFonts w:ascii="Times New Roman" w:hAnsi="Times New Roman" w:cs="Times New Roman"/>
          <w:bCs/>
          <w:sz w:val="24"/>
          <w:szCs w:val="24"/>
        </w:rPr>
        <w:t xml:space="preserve"> whereas 84%</w:t>
      </w:r>
      <w:r w:rsidR="00543A4E" w:rsidRPr="001214CF">
        <w:rPr>
          <w:rFonts w:ascii="Times New Roman" w:hAnsi="Times New Roman" w:cs="Times New Roman"/>
          <w:bCs/>
          <w:sz w:val="24"/>
          <w:szCs w:val="24"/>
        </w:rPr>
        <w:t xml:space="preserve"> proposed that electronic documents are more persistent and more difficult to destroy than paper document</w:t>
      </w:r>
      <w:r w:rsidR="005341C0">
        <w:rPr>
          <w:rFonts w:ascii="Times New Roman" w:hAnsi="Times New Roman" w:cs="Times New Roman"/>
          <w:bCs/>
          <w:sz w:val="24"/>
          <w:szCs w:val="24"/>
        </w:rPr>
        <w:t xml:space="preserve">s while 77% </w:t>
      </w:r>
      <w:r w:rsidR="00EE7A77" w:rsidRPr="001214CF">
        <w:rPr>
          <w:rFonts w:ascii="Times New Roman" w:hAnsi="Times New Roman" w:cs="Times New Roman"/>
          <w:bCs/>
          <w:sz w:val="24"/>
          <w:szCs w:val="24"/>
        </w:rPr>
        <w:t>recommended</w:t>
      </w:r>
      <w:r w:rsidR="00543A4E" w:rsidRPr="001214CF">
        <w:rPr>
          <w:rFonts w:ascii="Times New Roman" w:hAnsi="Times New Roman" w:cs="Times New Roman"/>
          <w:bCs/>
          <w:sz w:val="24"/>
          <w:szCs w:val="24"/>
        </w:rPr>
        <w:t xml:space="preserve"> that electronic documents last longer than paper documents</w:t>
      </w:r>
      <w:r w:rsidR="005341C0">
        <w:rPr>
          <w:rFonts w:ascii="Times New Roman" w:hAnsi="Times New Roman" w:cs="Times New Roman"/>
          <w:bCs/>
          <w:sz w:val="24"/>
          <w:szCs w:val="24"/>
        </w:rPr>
        <w:t xml:space="preserve"> whereas 64%</w:t>
      </w:r>
      <w:r w:rsidR="00EE7A77" w:rsidRPr="001214CF">
        <w:rPr>
          <w:rFonts w:ascii="Times New Roman" w:hAnsi="Times New Roman" w:cs="Times New Roman"/>
          <w:bCs/>
          <w:sz w:val="24"/>
          <w:szCs w:val="24"/>
        </w:rPr>
        <w:t xml:space="preserve"> suggested that electronic documents contains attributes lacking in paper documents while 62% of the participants suggested that variety of electronic documents is larger than paper documents.</w:t>
      </w:r>
    </w:p>
    <w:p w:rsidR="00CA51FB" w:rsidRPr="001214CF" w:rsidRDefault="00CA51FB" w:rsidP="001214CF">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Research Question 5: </w:t>
      </w:r>
      <w:r>
        <w:rPr>
          <w:rFonts w:ascii="Times New Roman" w:hAnsi="Times New Roman" w:cs="Times New Roman"/>
          <w:sz w:val="24"/>
          <w:szCs w:val="24"/>
        </w:rPr>
        <w:t>Determine whether l</w:t>
      </w:r>
      <w:r w:rsidRPr="00CA51FB">
        <w:rPr>
          <w:rFonts w:ascii="Times New Roman" w:hAnsi="Times New Roman" w:cs="Times New Roman"/>
          <w:sz w:val="24"/>
          <w:szCs w:val="24"/>
        </w:rPr>
        <w:t>ib</w:t>
      </w:r>
      <w:r>
        <w:rPr>
          <w:rFonts w:ascii="Times New Roman" w:hAnsi="Times New Roman" w:cs="Times New Roman"/>
          <w:sz w:val="24"/>
          <w:szCs w:val="24"/>
        </w:rPr>
        <w:t>rary o</w:t>
      </w:r>
      <w:r w:rsidRPr="00CA51FB">
        <w:rPr>
          <w:rFonts w:ascii="Times New Roman" w:hAnsi="Times New Roman" w:cs="Times New Roman"/>
          <w:sz w:val="24"/>
          <w:szCs w:val="24"/>
        </w:rPr>
        <w:t xml:space="preserve">ffered </w:t>
      </w:r>
      <w:r>
        <w:rPr>
          <w:rFonts w:ascii="Times New Roman" w:hAnsi="Times New Roman" w:cs="Times New Roman"/>
          <w:sz w:val="24"/>
          <w:szCs w:val="24"/>
        </w:rPr>
        <w:t>resources s</w:t>
      </w:r>
      <w:r w:rsidRPr="00CA51FB">
        <w:rPr>
          <w:rFonts w:ascii="Times New Roman" w:hAnsi="Times New Roman" w:cs="Times New Roman"/>
          <w:sz w:val="24"/>
          <w:szCs w:val="24"/>
        </w:rPr>
        <w:t>haring</w:t>
      </w:r>
    </w:p>
    <w:p w:rsidR="008F3CE2" w:rsidRPr="001214CF" w:rsidRDefault="005E5BFE" w:rsidP="001214CF">
      <w:pPr>
        <w:spacing w:line="360" w:lineRule="auto"/>
        <w:rPr>
          <w:rFonts w:ascii="Times New Roman" w:hAnsi="Times New Roman" w:cs="Times New Roman"/>
          <w:b/>
          <w:sz w:val="24"/>
          <w:szCs w:val="24"/>
        </w:rPr>
      </w:pPr>
      <w:r w:rsidRPr="001214CF">
        <w:rPr>
          <w:rFonts w:ascii="Times New Roman" w:hAnsi="Times New Roman" w:cs="Times New Roman"/>
          <w:b/>
          <w:sz w:val="24"/>
          <w:szCs w:val="24"/>
        </w:rPr>
        <w:t>Fig 6</w:t>
      </w:r>
      <w:r w:rsidR="007F6F0B" w:rsidRPr="001214CF">
        <w:rPr>
          <w:rFonts w:ascii="Times New Roman" w:hAnsi="Times New Roman" w:cs="Times New Roman"/>
          <w:b/>
          <w:sz w:val="24"/>
          <w:szCs w:val="24"/>
        </w:rPr>
        <w:t xml:space="preserve">: </w:t>
      </w:r>
      <w:r w:rsidR="00CA51FB">
        <w:rPr>
          <w:rFonts w:ascii="Times New Roman" w:hAnsi="Times New Roman" w:cs="Times New Roman"/>
          <w:sz w:val="24"/>
          <w:szCs w:val="24"/>
        </w:rPr>
        <w:t>Determine whether l</w:t>
      </w:r>
      <w:r w:rsidR="0025607A" w:rsidRPr="00CA51FB">
        <w:rPr>
          <w:rFonts w:ascii="Times New Roman" w:hAnsi="Times New Roman" w:cs="Times New Roman"/>
          <w:sz w:val="24"/>
          <w:szCs w:val="24"/>
        </w:rPr>
        <w:t>ib</w:t>
      </w:r>
      <w:r w:rsidR="00CA51FB">
        <w:rPr>
          <w:rFonts w:ascii="Times New Roman" w:hAnsi="Times New Roman" w:cs="Times New Roman"/>
          <w:sz w:val="24"/>
          <w:szCs w:val="24"/>
        </w:rPr>
        <w:t>rary o</w:t>
      </w:r>
      <w:r w:rsidR="009D7532" w:rsidRPr="00CA51FB">
        <w:rPr>
          <w:rFonts w:ascii="Times New Roman" w:hAnsi="Times New Roman" w:cs="Times New Roman"/>
          <w:sz w:val="24"/>
          <w:szCs w:val="24"/>
        </w:rPr>
        <w:t>ffer</w:t>
      </w:r>
      <w:r w:rsidR="00D223E8" w:rsidRPr="00CA51FB">
        <w:rPr>
          <w:rFonts w:ascii="Times New Roman" w:hAnsi="Times New Roman" w:cs="Times New Roman"/>
          <w:sz w:val="24"/>
          <w:szCs w:val="24"/>
        </w:rPr>
        <w:t>ed</w:t>
      </w:r>
      <w:r w:rsidR="007F6F0B" w:rsidRPr="00CA51FB">
        <w:rPr>
          <w:rFonts w:ascii="Times New Roman" w:hAnsi="Times New Roman" w:cs="Times New Roman"/>
          <w:sz w:val="24"/>
          <w:szCs w:val="24"/>
        </w:rPr>
        <w:t xml:space="preserve"> </w:t>
      </w:r>
      <w:r w:rsidR="00CA51FB">
        <w:rPr>
          <w:rFonts w:ascii="Times New Roman" w:hAnsi="Times New Roman" w:cs="Times New Roman"/>
          <w:sz w:val="24"/>
          <w:szCs w:val="24"/>
        </w:rPr>
        <w:t>resources s</w:t>
      </w:r>
      <w:r w:rsidR="0025607A" w:rsidRPr="00CA51FB">
        <w:rPr>
          <w:rFonts w:ascii="Times New Roman" w:hAnsi="Times New Roman" w:cs="Times New Roman"/>
          <w:sz w:val="24"/>
          <w:szCs w:val="24"/>
        </w:rPr>
        <w:t>haring</w:t>
      </w:r>
    </w:p>
    <w:p w:rsidR="00C32119" w:rsidRPr="001214CF" w:rsidRDefault="00C32119" w:rsidP="001214CF">
      <w:pPr>
        <w:spacing w:line="360" w:lineRule="auto"/>
        <w:rPr>
          <w:rFonts w:ascii="Times New Roman" w:hAnsi="Times New Roman" w:cs="Times New Roman"/>
          <w:b/>
          <w:sz w:val="24"/>
          <w:szCs w:val="24"/>
        </w:rPr>
      </w:pPr>
      <w:r w:rsidRPr="001214CF">
        <w:rPr>
          <w:noProof/>
          <w:sz w:val="24"/>
          <w:szCs w:val="24"/>
          <w:lang w:eastAsia="en-GB"/>
        </w:rPr>
        <w:drawing>
          <wp:inline distT="0" distB="0" distL="0" distR="0">
            <wp:extent cx="4572000" cy="274320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D94EA5" w:rsidRDefault="005E5BFE" w:rsidP="001214CF">
      <w:pPr>
        <w:spacing w:line="360" w:lineRule="auto"/>
        <w:jc w:val="both"/>
        <w:rPr>
          <w:rFonts w:ascii="Times New Roman" w:hAnsi="Times New Roman" w:cs="Times New Roman"/>
          <w:sz w:val="24"/>
          <w:szCs w:val="24"/>
        </w:rPr>
      </w:pPr>
      <w:r w:rsidRPr="001214CF">
        <w:rPr>
          <w:rFonts w:ascii="Times New Roman" w:hAnsi="Times New Roman" w:cs="Times New Roman"/>
          <w:sz w:val="24"/>
          <w:szCs w:val="24"/>
        </w:rPr>
        <w:t>As witnessed from figure 6</w:t>
      </w:r>
      <w:r w:rsidR="00EE7A77" w:rsidRPr="001214CF">
        <w:rPr>
          <w:rFonts w:ascii="Times New Roman" w:hAnsi="Times New Roman" w:cs="Times New Roman"/>
          <w:sz w:val="24"/>
          <w:szCs w:val="24"/>
        </w:rPr>
        <w:t>, majority 91</w:t>
      </w:r>
      <w:r w:rsidR="00A77087" w:rsidRPr="001214CF">
        <w:rPr>
          <w:rFonts w:ascii="Times New Roman" w:hAnsi="Times New Roman" w:cs="Times New Roman"/>
          <w:sz w:val="24"/>
          <w:szCs w:val="24"/>
        </w:rPr>
        <w:t xml:space="preserve">% of the </w:t>
      </w:r>
      <w:r w:rsidR="005F3467">
        <w:rPr>
          <w:rFonts w:ascii="Times New Roman" w:hAnsi="Times New Roman" w:cs="Times New Roman"/>
          <w:sz w:val="24"/>
          <w:szCs w:val="24"/>
        </w:rPr>
        <w:t>participants</w:t>
      </w:r>
      <w:r w:rsidR="00E86F52">
        <w:rPr>
          <w:rFonts w:ascii="Times New Roman" w:hAnsi="Times New Roman" w:cs="Times New Roman"/>
          <w:sz w:val="24"/>
          <w:szCs w:val="24"/>
        </w:rPr>
        <w:t xml:space="preserve"> are not offered</w:t>
      </w:r>
      <w:r w:rsidR="00AA4CAB" w:rsidRPr="001214CF">
        <w:rPr>
          <w:rFonts w:ascii="Times New Roman" w:hAnsi="Times New Roman" w:cs="Times New Roman"/>
          <w:sz w:val="24"/>
          <w:szCs w:val="24"/>
        </w:rPr>
        <w:t xml:space="preserve"> resources</w:t>
      </w:r>
      <w:r w:rsidR="00EE7A77" w:rsidRPr="001214CF">
        <w:rPr>
          <w:rFonts w:ascii="Times New Roman" w:hAnsi="Times New Roman" w:cs="Times New Roman"/>
          <w:sz w:val="24"/>
          <w:szCs w:val="24"/>
        </w:rPr>
        <w:t xml:space="preserve"> sharing in the library </w:t>
      </w:r>
      <w:r w:rsidR="00E413B4" w:rsidRPr="001214CF">
        <w:rPr>
          <w:rFonts w:ascii="Times New Roman" w:hAnsi="Times New Roman" w:cs="Times New Roman"/>
          <w:sz w:val="24"/>
          <w:szCs w:val="24"/>
        </w:rPr>
        <w:t>while</w:t>
      </w:r>
      <w:r w:rsidR="00E413B4">
        <w:rPr>
          <w:rFonts w:ascii="Times New Roman" w:hAnsi="Times New Roman" w:cs="Times New Roman"/>
          <w:sz w:val="24"/>
          <w:szCs w:val="24"/>
        </w:rPr>
        <w:t xml:space="preserve"> 9</w:t>
      </w:r>
      <w:r w:rsidR="00E86F52">
        <w:rPr>
          <w:rFonts w:ascii="Times New Roman" w:hAnsi="Times New Roman" w:cs="Times New Roman"/>
          <w:sz w:val="24"/>
          <w:szCs w:val="24"/>
        </w:rPr>
        <w:t>% claimed that they are offered</w:t>
      </w:r>
      <w:r w:rsidR="00E413B4">
        <w:rPr>
          <w:rFonts w:ascii="Times New Roman" w:hAnsi="Times New Roman" w:cs="Times New Roman"/>
          <w:sz w:val="24"/>
          <w:szCs w:val="24"/>
        </w:rPr>
        <w:t xml:space="preserve"> resource sharing</w:t>
      </w:r>
      <w:r w:rsidR="00D94EA5" w:rsidRPr="001214CF">
        <w:rPr>
          <w:rFonts w:ascii="Times New Roman" w:hAnsi="Times New Roman" w:cs="Times New Roman"/>
          <w:sz w:val="24"/>
          <w:szCs w:val="24"/>
        </w:rPr>
        <w:t>.</w:t>
      </w:r>
      <w:r w:rsidR="00E92572">
        <w:rPr>
          <w:rFonts w:ascii="Times New Roman" w:hAnsi="Times New Roman" w:cs="Times New Roman"/>
          <w:sz w:val="24"/>
          <w:szCs w:val="24"/>
        </w:rPr>
        <w:t xml:space="preserve"> Meanwhile, those that offered resources sharing could be on personal arrangement by the colleagues.</w:t>
      </w:r>
    </w:p>
    <w:p w:rsidR="00EC57E2" w:rsidRPr="001214CF" w:rsidRDefault="00EC57E2" w:rsidP="001214CF">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Research Question 6: </w:t>
      </w:r>
      <w:r w:rsidRPr="00EC57E2">
        <w:rPr>
          <w:rFonts w:ascii="Times New Roman" w:hAnsi="Times New Roman" w:cs="Times New Roman"/>
          <w:sz w:val="24"/>
          <w:szCs w:val="24"/>
        </w:rPr>
        <w:t>Challenges facing document delivery services in Nigeria libraries.</w:t>
      </w:r>
    </w:p>
    <w:p w:rsidR="00D94EA5" w:rsidRPr="001214CF" w:rsidRDefault="005E5BFE" w:rsidP="001214CF">
      <w:pPr>
        <w:spacing w:line="360" w:lineRule="auto"/>
        <w:jc w:val="both"/>
        <w:rPr>
          <w:rFonts w:ascii="Times New Roman" w:hAnsi="Times New Roman" w:cs="Times New Roman"/>
          <w:b/>
          <w:sz w:val="24"/>
          <w:szCs w:val="24"/>
        </w:rPr>
      </w:pPr>
      <w:r w:rsidRPr="001214CF">
        <w:rPr>
          <w:rFonts w:ascii="Times New Roman" w:hAnsi="Times New Roman" w:cs="Times New Roman"/>
          <w:b/>
          <w:sz w:val="24"/>
          <w:szCs w:val="24"/>
        </w:rPr>
        <w:t>Fig 7</w:t>
      </w:r>
      <w:r w:rsidR="00EC57E2">
        <w:rPr>
          <w:rFonts w:ascii="Times New Roman" w:hAnsi="Times New Roman" w:cs="Times New Roman"/>
          <w:b/>
          <w:sz w:val="24"/>
          <w:szCs w:val="24"/>
        </w:rPr>
        <w:t xml:space="preserve">: </w:t>
      </w:r>
      <w:r w:rsidR="00EC57E2" w:rsidRPr="00EC57E2">
        <w:rPr>
          <w:rFonts w:ascii="Times New Roman" w:hAnsi="Times New Roman" w:cs="Times New Roman"/>
          <w:sz w:val="24"/>
          <w:szCs w:val="24"/>
        </w:rPr>
        <w:t>Challenges facing document delivery services in Nigeria l</w:t>
      </w:r>
      <w:r w:rsidR="00D94EA5" w:rsidRPr="00EC57E2">
        <w:rPr>
          <w:rFonts w:ascii="Times New Roman" w:hAnsi="Times New Roman" w:cs="Times New Roman"/>
          <w:sz w:val="24"/>
          <w:szCs w:val="24"/>
        </w:rPr>
        <w:t>ibraries</w:t>
      </w:r>
      <w:r w:rsidR="00EC57E2" w:rsidRPr="00EC57E2">
        <w:rPr>
          <w:rFonts w:ascii="Times New Roman" w:hAnsi="Times New Roman" w:cs="Times New Roman"/>
          <w:sz w:val="24"/>
          <w:szCs w:val="24"/>
        </w:rPr>
        <w:t>.</w:t>
      </w:r>
    </w:p>
    <w:p w:rsidR="00104C6D" w:rsidRPr="001214CF" w:rsidRDefault="00104C6D" w:rsidP="001214CF">
      <w:pPr>
        <w:spacing w:line="360" w:lineRule="auto"/>
        <w:rPr>
          <w:rFonts w:ascii="Times New Roman" w:hAnsi="Times New Roman" w:cs="Times New Roman"/>
          <w:b/>
          <w:sz w:val="24"/>
          <w:szCs w:val="24"/>
        </w:rPr>
      </w:pPr>
      <w:r w:rsidRPr="001214CF">
        <w:rPr>
          <w:noProof/>
          <w:sz w:val="24"/>
          <w:szCs w:val="24"/>
          <w:lang w:eastAsia="en-GB"/>
        </w:rPr>
        <w:lastRenderedPageBreak/>
        <w:drawing>
          <wp:inline distT="0" distB="0" distL="0" distR="0">
            <wp:extent cx="5800725" cy="3286125"/>
            <wp:effectExtent l="0" t="0" r="9525" b="952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D23C55" w:rsidRPr="001214CF" w:rsidRDefault="00D23C55" w:rsidP="001214CF">
      <w:pPr>
        <w:spacing w:line="360" w:lineRule="auto"/>
        <w:rPr>
          <w:rFonts w:ascii="Times New Roman" w:hAnsi="Times New Roman" w:cs="Times New Roman"/>
          <w:b/>
          <w:sz w:val="24"/>
          <w:szCs w:val="24"/>
        </w:rPr>
      </w:pPr>
    </w:p>
    <w:p w:rsidR="00A77087" w:rsidRPr="001214CF" w:rsidRDefault="00A77087" w:rsidP="001214CF">
      <w:pPr>
        <w:spacing w:line="360" w:lineRule="auto"/>
        <w:jc w:val="both"/>
        <w:rPr>
          <w:rFonts w:ascii="Times New Roman" w:hAnsi="Times New Roman" w:cs="Times New Roman"/>
          <w:b/>
          <w:sz w:val="24"/>
          <w:szCs w:val="24"/>
        </w:rPr>
      </w:pPr>
      <w:r w:rsidRPr="001214CF">
        <w:rPr>
          <w:rFonts w:ascii="Times New Roman" w:hAnsi="Times New Roman" w:cs="Times New Roman"/>
          <w:sz w:val="24"/>
          <w:szCs w:val="24"/>
        </w:rPr>
        <w:t>A numbers of challenges were identifie</w:t>
      </w:r>
      <w:r w:rsidR="004E4732" w:rsidRPr="001214CF">
        <w:rPr>
          <w:rFonts w:ascii="Times New Roman" w:hAnsi="Times New Roman" w:cs="Times New Roman"/>
          <w:sz w:val="24"/>
          <w:szCs w:val="24"/>
        </w:rPr>
        <w:t>d, these includes limited budget allocation by parent institutions  92</w:t>
      </w:r>
      <w:r w:rsidR="00CA4B17">
        <w:rPr>
          <w:rFonts w:ascii="Times New Roman" w:hAnsi="Times New Roman" w:cs="Times New Roman"/>
          <w:sz w:val="24"/>
          <w:szCs w:val="24"/>
        </w:rPr>
        <w:t>%;</w:t>
      </w:r>
      <w:r w:rsidR="00F271C0" w:rsidRPr="001214CF">
        <w:rPr>
          <w:rFonts w:ascii="Times New Roman" w:hAnsi="Times New Roman" w:cs="Times New Roman"/>
          <w:sz w:val="24"/>
          <w:szCs w:val="24"/>
        </w:rPr>
        <w:t xml:space="preserve"> </w:t>
      </w:r>
      <w:r w:rsidR="004E4732" w:rsidRPr="001214CF">
        <w:rPr>
          <w:rFonts w:ascii="Times New Roman" w:hAnsi="Times New Roman" w:cs="Times New Roman"/>
          <w:sz w:val="24"/>
          <w:szCs w:val="24"/>
        </w:rPr>
        <w:t>technology and network barrier  90%</w:t>
      </w:r>
      <w:r w:rsidR="00CA4B17">
        <w:rPr>
          <w:rFonts w:ascii="Times New Roman" w:hAnsi="Times New Roman" w:cs="Times New Roman"/>
          <w:sz w:val="24"/>
          <w:szCs w:val="24"/>
        </w:rPr>
        <w:t>;</w:t>
      </w:r>
      <w:r w:rsidR="004E4732" w:rsidRPr="001214CF">
        <w:rPr>
          <w:rFonts w:ascii="Times New Roman" w:hAnsi="Times New Roman" w:cs="Times New Roman"/>
          <w:sz w:val="24"/>
          <w:szCs w:val="24"/>
        </w:rPr>
        <w:t xml:space="preserve"> copyright </w:t>
      </w:r>
      <w:r w:rsidR="007D4E52" w:rsidRPr="001214CF">
        <w:rPr>
          <w:rFonts w:ascii="Times New Roman" w:hAnsi="Times New Roman" w:cs="Times New Roman"/>
          <w:sz w:val="24"/>
          <w:szCs w:val="24"/>
        </w:rPr>
        <w:t xml:space="preserve">law </w:t>
      </w:r>
      <w:r w:rsidR="004E4732" w:rsidRPr="001214CF">
        <w:rPr>
          <w:rFonts w:ascii="Times New Roman" w:hAnsi="Times New Roman" w:cs="Times New Roman"/>
          <w:sz w:val="24"/>
          <w:szCs w:val="24"/>
        </w:rPr>
        <w:t>86%</w:t>
      </w:r>
      <w:r w:rsidR="00CA4B17">
        <w:rPr>
          <w:rFonts w:ascii="Times New Roman" w:hAnsi="Times New Roman" w:cs="Times New Roman"/>
          <w:sz w:val="24"/>
          <w:szCs w:val="24"/>
        </w:rPr>
        <w:t xml:space="preserve">; </w:t>
      </w:r>
      <w:r w:rsidR="00FC491D">
        <w:rPr>
          <w:rFonts w:ascii="Times New Roman" w:hAnsi="Times New Roman" w:cs="Times New Roman"/>
          <w:sz w:val="24"/>
          <w:szCs w:val="24"/>
        </w:rPr>
        <w:t>lack of clarify of existing rules 78%;</w:t>
      </w:r>
      <w:r w:rsidR="00FC491D" w:rsidRPr="00FC491D">
        <w:rPr>
          <w:rFonts w:ascii="Times New Roman" w:hAnsi="Times New Roman" w:cs="Times New Roman"/>
          <w:sz w:val="24"/>
          <w:szCs w:val="24"/>
        </w:rPr>
        <w:t xml:space="preserve"> </w:t>
      </w:r>
      <w:r w:rsidR="00FC491D" w:rsidRPr="001214CF">
        <w:rPr>
          <w:rFonts w:ascii="Times New Roman" w:hAnsi="Times New Roman" w:cs="Times New Roman"/>
          <w:sz w:val="24"/>
          <w:szCs w:val="24"/>
        </w:rPr>
        <w:t>economic barrier 77%</w:t>
      </w:r>
      <w:r w:rsidR="00FC491D">
        <w:rPr>
          <w:rFonts w:ascii="Times New Roman" w:hAnsi="Times New Roman" w:cs="Times New Roman"/>
          <w:sz w:val="24"/>
          <w:szCs w:val="24"/>
        </w:rPr>
        <w:t>;</w:t>
      </w:r>
      <w:r w:rsidR="00FC491D" w:rsidRPr="001214CF">
        <w:rPr>
          <w:rFonts w:ascii="Times New Roman" w:hAnsi="Times New Roman" w:cs="Times New Roman"/>
          <w:sz w:val="24"/>
          <w:szCs w:val="24"/>
        </w:rPr>
        <w:t xml:space="preserve">  </w:t>
      </w:r>
      <w:r w:rsidR="00FC491D">
        <w:rPr>
          <w:rFonts w:ascii="Times New Roman" w:hAnsi="Times New Roman" w:cs="Times New Roman"/>
          <w:sz w:val="24"/>
          <w:szCs w:val="24"/>
        </w:rPr>
        <w:t xml:space="preserve"> </w:t>
      </w:r>
      <w:r w:rsidR="004E4732" w:rsidRPr="001214CF">
        <w:rPr>
          <w:rFonts w:ascii="Times New Roman" w:hAnsi="Times New Roman" w:cs="Times New Roman"/>
          <w:sz w:val="24"/>
          <w:szCs w:val="24"/>
        </w:rPr>
        <w:t>sociological barrier</w:t>
      </w:r>
      <w:r w:rsidR="00F271C0" w:rsidRPr="001214CF">
        <w:rPr>
          <w:rFonts w:ascii="Times New Roman" w:hAnsi="Times New Roman" w:cs="Times New Roman"/>
          <w:sz w:val="24"/>
          <w:szCs w:val="24"/>
        </w:rPr>
        <w:t xml:space="preserve"> /</w:t>
      </w:r>
      <w:r w:rsidR="004E4732" w:rsidRPr="001214CF">
        <w:rPr>
          <w:rFonts w:ascii="Times New Roman" w:hAnsi="Times New Roman" w:cs="Times New Roman"/>
          <w:sz w:val="24"/>
          <w:szCs w:val="24"/>
        </w:rPr>
        <w:t>slow and prone to errors</w:t>
      </w:r>
      <w:r w:rsidR="007D4E52" w:rsidRPr="001214CF">
        <w:rPr>
          <w:rFonts w:ascii="Times New Roman" w:hAnsi="Times New Roman" w:cs="Times New Roman"/>
          <w:sz w:val="24"/>
          <w:szCs w:val="24"/>
        </w:rPr>
        <w:t xml:space="preserve"> 62%</w:t>
      </w:r>
      <w:r w:rsidR="00FC491D">
        <w:rPr>
          <w:rFonts w:ascii="Times New Roman" w:hAnsi="Times New Roman" w:cs="Times New Roman"/>
          <w:sz w:val="24"/>
          <w:szCs w:val="24"/>
        </w:rPr>
        <w:t xml:space="preserve">; </w:t>
      </w:r>
      <w:r w:rsidR="007D4E52" w:rsidRPr="001214CF">
        <w:rPr>
          <w:rFonts w:ascii="Times New Roman" w:hAnsi="Times New Roman" w:cs="Times New Roman"/>
          <w:sz w:val="24"/>
          <w:szCs w:val="24"/>
        </w:rPr>
        <w:t>insufficient information resources to shared 61%</w:t>
      </w:r>
      <w:r w:rsidR="00FC491D">
        <w:rPr>
          <w:rFonts w:ascii="Times New Roman" w:hAnsi="Times New Roman" w:cs="Times New Roman"/>
          <w:sz w:val="24"/>
          <w:szCs w:val="24"/>
        </w:rPr>
        <w:t>; lack of skilled staff and</w:t>
      </w:r>
      <w:r w:rsidRPr="001214CF">
        <w:rPr>
          <w:rFonts w:ascii="Times New Roman" w:hAnsi="Times New Roman" w:cs="Times New Roman"/>
          <w:sz w:val="24"/>
          <w:szCs w:val="24"/>
        </w:rPr>
        <w:t xml:space="preserve"> other</w:t>
      </w:r>
      <w:r w:rsidR="00FC491D">
        <w:rPr>
          <w:rFonts w:ascii="Times New Roman" w:hAnsi="Times New Roman" w:cs="Times New Roman"/>
          <w:sz w:val="24"/>
          <w:szCs w:val="24"/>
        </w:rPr>
        <w:t xml:space="preserve"> 48%.</w:t>
      </w:r>
      <w:r w:rsidRPr="001214CF">
        <w:rPr>
          <w:rFonts w:ascii="Times New Roman" w:hAnsi="Times New Roman" w:cs="Times New Roman"/>
          <w:sz w:val="24"/>
          <w:szCs w:val="24"/>
        </w:rPr>
        <w:t>.</w:t>
      </w:r>
      <w:r w:rsidR="00FC491D">
        <w:rPr>
          <w:rFonts w:ascii="Times New Roman" w:hAnsi="Times New Roman" w:cs="Times New Roman"/>
          <w:sz w:val="24"/>
          <w:szCs w:val="24"/>
        </w:rPr>
        <w:t xml:space="preserve"> </w:t>
      </w:r>
    </w:p>
    <w:p w:rsidR="00A77087" w:rsidRPr="001214CF" w:rsidRDefault="00A77087" w:rsidP="001214CF">
      <w:pPr>
        <w:spacing w:line="360" w:lineRule="auto"/>
        <w:jc w:val="both"/>
        <w:rPr>
          <w:rFonts w:ascii="Times New Roman" w:hAnsi="Times New Roman" w:cs="Times New Roman"/>
          <w:b/>
          <w:bCs/>
          <w:sz w:val="24"/>
          <w:szCs w:val="24"/>
        </w:rPr>
      </w:pPr>
      <w:r w:rsidRPr="001214CF">
        <w:rPr>
          <w:rFonts w:ascii="Times New Roman" w:hAnsi="Times New Roman" w:cs="Times New Roman"/>
          <w:b/>
          <w:bCs/>
          <w:sz w:val="24"/>
          <w:szCs w:val="24"/>
        </w:rPr>
        <w:t xml:space="preserve">Discussion of Findings </w:t>
      </w:r>
      <w:r w:rsidRPr="001214CF">
        <w:rPr>
          <w:rFonts w:ascii="Times New Roman" w:hAnsi="Times New Roman" w:cs="Times New Roman"/>
          <w:b/>
          <w:bCs/>
          <w:sz w:val="24"/>
          <w:szCs w:val="24"/>
        </w:rPr>
        <w:tab/>
      </w:r>
    </w:p>
    <w:p w:rsidR="003C5BFA" w:rsidRDefault="00331308" w:rsidP="000F4195">
      <w:pPr>
        <w:spacing w:line="360" w:lineRule="auto"/>
        <w:jc w:val="both"/>
        <w:rPr>
          <w:rFonts w:ascii="Times New Roman" w:hAnsi="Times New Roman" w:cs="Times New Roman"/>
          <w:bCs/>
          <w:sz w:val="24"/>
          <w:szCs w:val="24"/>
        </w:rPr>
      </w:pPr>
      <w:r>
        <w:rPr>
          <w:rFonts w:ascii="Times New Roman" w:hAnsi="Times New Roman" w:cs="Times New Roman"/>
          <w:sz w:val="24"/>
          <w:szCs w:val="24"/>
        </w:rPr>
        <w:t>The findings</w:t>
      </w:r>
      <w:r w:rsidR="006C6101">
        <w:rPr>
          <w:rFonts w:ascii="Times New Roman" w:hAnsi="Times New Roman" w:cs="Times New Roman"/>
          <w:sz w:val="24"/>
          <w:szCs w:val="24"/>
        </w:rPr>
        <w:t xml:space="preserve"> of the study discovered that librarians </w:t>
      </w:r>
      <w:r w:rsidR="00F10EC1">
        <w:rPr>
          <w:rFonts w:ascii="Times New Roman" w:hAnsi="Times New Roman" w:cs="Times New Roman"/>
          <w:sz w:val="24"/>
          <w:szCs w:val="24"/>
        </w:rPr>
        <w:t>were offered document delivery services as revealed in Figure 2</w:t>
      </w:r>
      <w:r w:rsidR="00E01822">
        <w:rPr>
          <w:rFonts w:ascii="Times New Roman" w:hAnsi="Times New Roman" w:cs="Times New Roman"/>
          <w:sz w:val="24"/>
          <w:szCs w:val="24"/>
        </w:rPr>
        <w:t xml:space="preserve">. It also, revealed that majority </w:t>
      </w:r>
      <w:r w:rsidR="006C1BD8">
        <w:rPr>
          <w:rFonts w:ascii="Times New Roman" w:hAnsi="Times New Roman" w:cs="Times New Roman"/>
          <w:sz w:val="24"/>
          <w:szCs w:val="24"/>
        </w:rPr>
        <w:t>of the participants</w:t>
      </w:r>
      <w:r w:rsidR="00E01822">
        <w:rPr>
          <w:rFonts w:ascii="Times New Roman" w:hAnsi="Times New Roman" w:cs="Times New Roman"/>
          <w:sz w:val="24"/>
          <w:szCs w:val="24"/>
        </w:rPr>
        <w:t xml:space="preserve"> were offered electronic document and paper document</w:t>
      </w:r>
      <w:r w:rsidR="00BA42DE">
        <w:rPr>
          <w:rFonts w:ascii="Times New Roman" w:hAnsi="Times New Roman" w:cs="Times New Roman"/>
          <w:sz w:val="24"/>
          <w:szCs w:val="24"/>
        </w:rPr>
        <w:t xml:space="preserve"> </w:t>
      </w:r>
      <w:r w:rsidR="00485F72">
        <w:rPr>
          <w:rFonts w:ascii="Times New Roman" w:hAnsi="Times New Roman" w:cs="Times New Roman"/>
          <w:sz w:val="24"/>
          <w:szCs w:val="24"/>
        </w:rPr>
        <w:t xml:space="preserve">services </w:t>
      </w:r>
      <w:r w:rsidR="00BA42DE">
        <w:rPr>
          <w:rFonts w:ascii="Times New Roman" w:hAnsi="Times New Roman" w:cs="Times New Roman"/>
          <w:sz w:val="24"/>
          <w:szCs w:val="24"/>
        </w:rPr>
        <w:t xml:space="preserve">in </w:t>
      </w:r>
      <w:r w:rsidR="005F3467">
        <w:rPr>
          <w:rFonts w:ascii="Times New Roman" w:hAnsi="Times New Roman" w:cs="Times New Roman"/>
          <w:sz w:val="24"/>
          <w:szCs w:val="24"/>
        </w:rPr>
        <w:t xml:space="preserve">the libraries </w:t>
      </w:r>
      <w:r w:rsidR="00E01822">
        <w:rPr>
          <w:rFonts w:ascii="Times New Roman" w:hAnsi="Times New Roman" w:cs="Times New Roman"/>
          <w:sz w:val="24"/>
          <w:szCs w:val="24"/>
        </w:rPr>
        <w:t>whereas</w:t>
      </w:r>
      <w:r w:rsidR="00124A82">
        <w:rPr>
          <w:rFonts w:ascii="Times New Roman" w:hAnsi="Times New Roman" w:cs="Times New Roman"/>
          <w:sz w:val="24"/>
          <w:szCs w:val="24"/>
        </w:rPr>
        <w:t xml:space="preserve"> electronic</w:t>
      </w:r>
      <w:r w:rsidR="00426654">
        <w:rPr>
          <w:rFonts w:ascii="Times New Roman" w:hAnsi="Times New Roman" w:cs="Times New Roman"/>
          <w:sz w:val="24"/>
          <w:szCs w:val="24"/>
        </w:rPr>
        <w:t xml:space="preserve"> document </w:t>
      </w:r>
      <w:r w:rsidR="00D353D3">
        <w:rPr>
          <w:rFonts w:ascii="Times New Roman" w:hAnsi="Times New Roman" w:cs="Times New Roman"/>
          <w:sz w:val="24"/>
          <w:szCs w:val="24"/>
        </w:rPr>
        <w:t xml:space="preserve">service </w:t>
      </w:r>
      <w:r w:rsidR="00E01822">
        <w:rPr>
          <w:rFonts w:ascii="Times New Roman" w:hAnsi="Times New Roman" w:cs="Times New Roman"/>
          <w:sz w:val="24"/>
          <w:szCs w:val="24"/>
        </w:rPr>
        <w:t>is more preferable over the paper document delivery services by the respondents</w:t>
      </w:r>
      <w:r w:rsidR="00485F72">
        <w:rPr>
          <w:rFonts w:ascii="Times New Roman" w:hAnsi="Times New Roman" w:cs="Times New Roman"/>
          <w:sz w:val="24"/>
          <w:szCs w:val="24"/>
        </w:rPr>
        <w:t>, reasons</w:t>
      </w:r>
      <w:r w:rsidR="003A28BF">
        <w:rPr>
          <w:rFonts w:ascii="Times New Roman" w:hAnsi="Times New Roman" w:cs="Times New Roman"/>
          <w:sz w:val="24"/>
          <w:szCs w:val="24"/>
        </w:rPr>
        <w:t xml:space="preserve"> been</w:t>
      </w:r>
      <w:r w:rsidR="00485F72">
        <w:rPr>
          <w:rFonts w:ascii="Times New Roman" w:hAnsi="Times New Roman" w:cs="Times New Roman"/>
          <w:sz w:val="24"/>
          <w:szCs w:val="24"/>
        </w:rPr>
        <w:t xml:space="preserve"> </w:t>
      </w:r>
      <w:r w:rsidR="00485F72" w:rsidRPr="001214CF">
        <w:rPr>
          <w:rFonts w:ascii="Times New Roman" w:hAnsi="Times New Roman" w:cs="Times New Roman"/>
          <w:sz w:val="24"/>
          <w:szCs w:val="24"/>
        </w:rPr>
        <w:t xml:space="preserve">that </w:t>
      </w:r>
      <w:r w:rsidR="00485F72" w:rsidRPr="001214CF">
        <w:rPr>
          <w:rFonts w:ascii="Times New Roman" w:hAnsi="Times New Roman" w:cs="Times New Roman"/>
          <w:bCs/>
          <w:sz w:val="24"/>
          <w:szCs w:val="24"/>
        </w:rPr>
        <w:t>electronic documents change faster, more frequently and easier than paper documents and electronic documents are more efficient than paper documents</w:t>
      </w:r>
      <w:r w:rsidR="00485F72">
        <w:rPr>
          <w:rFonts w:ascii="Times New Roman" w:hAnsi="Times New Roman" w:cs="Times New Roman"/>
          <w:bCs/>
          <w:sz w:val="24"/>
          <w:szCs w:val="24"/>
        </w:rPr>
        <w:t>,</w:t>
      </w:r>
      <w:r w:rsidR="00485F72" w:rsidRPr="001214CF">
        <w:rPr>
          <w:rFonts w:ascii="Times New Roman" w:hAnsi="Times New Roman" w:cs="Times New Roman"/>
          <w:bCs/>
          <w:sz w:val="24"/>
          <w:szCs w:val="24"/>
        </w:rPr>
        <w:t xml:space="preserve"> electronic documents are more persistent and more difficult to destroy than paper document</w:t>
      </w:r>
      <w:r w:rsidR="003A28BF">
        <w:rPr>
          <w:rFonts w:ascii="Times New Roman" w:hAnsi="Times New Roman" w:cs="Times New Roman"/>
          <w:bCs/>
          <w:sz w:val="24"/>
          <w:szCs w:val="24"/>
        </w:rPr>
        <w:t xml:space="preserve">s, </w:t>
      </w:r>
      <w:r w:rsidR="00485F72" w:rsidRPr="001214CF">
        <w:rPr>
          <w:rFonts w:ascii="Times New Roman" w:hAnsi="Times New Roman" w:cs="Times New Roman"/>
          <w:bCs/>
          <w:sz w:val="24"/>
          <w:szCs w:val="24"/>
        </w:rPr>
        <w:t>electronic documents last longer than paper documents</w:t>
      </w:r>
      <w:r w:rsidR="003A28BF">
        <w:rPr>
          <w:rFonts w:ascii="Times New Roman" w:hAnsi="Times New Roman" w:cs="Times New Roman"/>
          <w:bCs/>
          <w:sz w:val="24"/>
          <w:szCs w:val="24"/>
        </w:rPr>
        <w:t xml:space="preserve">, </w:t>
      </w:r>
      <w:r w:rsidR="00485F72" w:rsidRPr="001214CF">
        <w:rPr>
          <w:rFonts w:ascii="Times New Roman" w:hAnsi="Times New Roman" w:cs="Times New Roman"/>
          <w:bCs/>
          <w:sz w:val="24"/>
          <w:szCs w:val="24"/>
        </w:rPr>
        <w:t xml:space="preserve">electronic documents contains attributes lacking </w:t>
      </w:r>
      <w:r w:rsidR="003A28BF">
        <w:rPr>
          <w:rFonts w:ascii="Times New Roman" w:hAnsi="Times New Roman" w:cs="Times New Roman"/>
          <w:bCs/>
          <w:sz w:val="24"/>
          <w:szCs w:val="24"/>
        </w:rPr>
        <w:t xml:space="preserve">in paper documents and </w:t>
      </w:r>
      <w:r w:rsidR="00485F72" w:rsidRPr="001214CF">
        <w:rPr>
          <w:rFonts w:ascii="Times New Roman" w:hAnsi="Times New Roman" w:cs="Times New Roman"/>
          <w:bCs/>
          <w:sz w:val="24"/>
          <w:szCs w:val="24"/>
        </w:rPr>
        <w:t>variety of electronic documents is larger than paper documents</w:t>
      </w:r>
      <w:r w:rsidR="000F4195">
        <w:rPr>
          <w:rFonts w:ascii="Times New Roman" w:hAnsi="Times New Roman" w:cs="Times New Roman"/>
          <w:bCs/>
          <w:sz w:val="24"/>
          <w:szCs w:val="24"/>
        </w:rPr>
        <w:t xml:space="preserve">. </w:t>
      </w:r>
      <w:r w:rsidR="000F4195" w:rsidRPr="003E0759">
        <w:rPr>
          <w:rFonts w:ascii="Times New Roman" w:hAnsi="Times New Roman" w:cs="Times New Roman"/>
          <w:bCs/>
          <w:sz w:val="24"/>
          <w:szCs w:val="24"/>
        </w:rPr>
        <w:t>T</w:t>
      </w:r>
      <w:r w:rsidR="003E0759">
        <w:rPr>
          <w:rFonts w:ascii="Times New Roman" w:hAnsi="Times New Roman" w:cs="Times New Roman"/>
          <w:bCs/>
          <w:sz w:val="24"/>
          <w:szCs w:val="24"/>
        </w:rPr>
        <w:t xml:space="preserve">he finding is in </w:t>
      </w:r>
      <w:r w:rsidR="000F4195" w:rsidRPr="003E0759">
        <w:rPr>
          <w:rFonts w:ascii="Times New Roman" w:hAnsi="Times New Roman" w:cs="Times New Roman"/>
          <w:bCs/>
          <w:sz w:val="24"/>
          <w:szCs w:val="24"/>
        </w:rPr>
        <w:t xml:space="preserve"> </w:t>
      </w:r>
      <w:r w:rsidR="003E0759">
        <w:rPr>
          <w:rFonts w:ascii="Times New Roman" w:hAnsi="Times New Roman" w:cs="Times New Roman"/>
          <w:bCs/>
          <w:sz w:val="24"/>
          <w:szCs w:val="24"/>
        </w:rPr>
        <w:t xml:space="preserve">support of assertion of </w:t>
      </w:r>
      <w:r w:rsidR="000F4195">
        <w:rPr>
          <w:rFonts w:ascii="Times New Roman" w:hAnsi="Times New Roman" w:cs="Times New Roman"/>
          <w:bCs/>
          <w:sz w:val="24"/>
          <w:szCs w:val="24"/>
        </w:rPr>
        <w:t xml:space="preserve"> </w:t>
      </w:r>
      <w:proofErr w:type="spellStart"/>
      <w:r w:rsidR="003E0759" w:rsidRPr="009353BA">
        <w:rPr>
          <w:rFonts w:ascii="Times New Roman" w:hAnsi="Times New Roman" w:cs="Times New Roman"/>
          <w:color w:val="000000"/>
          <w:sz w:val="24"/>
          <w:szCs w:val="24"/>
        </w:rPr>
        <w:t>Babatunde</w:t>
      </w:r>
      <w:proofErr w:type="spellEnd"/>
      <w:r w:rsidR="003E0759" w:rsidRPr="009353BA">
        <w:rPr>
          <w:rFonts w:ascii="Times New Roman" w:hAnsi="Times New Roman" w:cs="Times New Roman"/>
          <w:color w:val="000000"/>
          <w:sz w:val="24"/>
          <w:szCs w:val="24"/>
        </w:rPr>
        <w:t xml:space="preserve">, </w:t>
      </w:r>
      <w:proofErr w:type="spellStart"/>
      <w:r w:rsidR="003E0759" w:rsidRPr="009353BA">
        <w:rPr>
          <w:rFonts w:ascii="Times New Roman" w:hAnsi="Times New Roman" w:cs="Times New Roman"/>
          <w:color w:val="000000"/>
          <w:sz w:val="24"/>
          <w:szCs w:val="24"/>
        </w:rPr>
        <w:t>Alhassan</w:t>
      </w:r>
      <w:proofErr w:type="spellEnd"/>
      <w:r w:rsidR="003E0759" w:rsidRPr="009353BA">
        <w:rPr>
          <w:rFonts w:ascii="Times New Roman" w:hAnsi="Times New Roman" w:cs="Times New Roman"/>
          <w:color w:val="000000"/>
          <w:sz w:val="24"/>
          <w:szCs w:val="24"/>
        </w:rPr>
        <w:t xml:space="preserve"> and </w:t>
      </w:r>
      <w:proofErr w:type="spellStart"/>
      <w:r w:rsidR="003E0759" w:rsidRPr="009353BA">
        <w:rPr>
          <w:rFonts w:ascii="Times New Roman" w:hAnsi="Times New Roman" w:cs="Times New Roman"/>
          <w:color w:val="000000"/>
          <w:sz w:val="24"/>
          <w:szCs w:val="24"/>
        </w:rPr>
        <w:t>Babalola</w:t>
      </w:r>
      <w:proofErr w:type="spellEnd"/>
      <w:r w:rsidR="003E0759" w:rsidRPr="009353BA">
        <w:rPr>
          <w:rFonts w:ascii="Times New Roman" w:hAnsi="Times New Roman" w:cs="Times New Roman"/>
          <w:color w:val="000000"/>
          <w:sz w:val="24"/>
          <w:szCs w:val="24"/>
        </w:rPr>
        <w:t xml:space="preserve"> (2020) in their stu</w:t>
      </w:r>
      <w:r w:rsidR="003E0759">
        <w:rPr>
          <w:rFonts w:ascii="Times New Roman" w:hAnsi="Times New Roman" w:cs="Times New Roman"/>
          <w:color w:val="000000"/>
          <w:sz w:val="24"/>
          <w:szCs w:val="24"/>
        </w:rPr>
        <w:t>dy</w:t>
      </w:r>
      <w:r w:rsidR="003E0759">
        <w:rPr>
          <w:rFonts w:ascii="Times New Roman" w:hAnsi="Times New Roman" w:cs="Times New Roman"/>
          <w:iCs/>
          <w:sz w:val="24"/>
          <w:szCs w:val="24"/>
        </w:rPr>
        <w:t xml:space="preserve"> revealed that</w:t>
      </w:r>
      <w:r w:rsidR="003E0759" w:rsidRPr="009353BA">
        <w:rPr>
          <w:rFonts w:ascii="Times New Roman" w:hAnsi="Times New Roman" w:cs="Times New Roman"/>
          <w:iCs/>
          <w:sz w:val="24"/>
          <w:szCs w:val="24"/>
        </w:rPr>
        <w:t xml:space="preserve"> library possessing the ability to subscribe to many databases, ability to access electronic journals which will eliminate demand for large library space and shelving cost, ability to able to exchange professional ideas with other libraries, among others</w:t>
      </w:r>
      <w:r w:rsidR="00E063D8">
        <w:rPr>
          <w:rFonts w:ascii="Times New Roman" w:hAnsi="Times New Roman" w:cs="Times New Roman"/>
          <w:bCs/>
          <w:sz w:val="24"/>
          <w:szCs w:val="24"/>
        </w:rPr>
        <w:t>. I</w:t>
      </w:r>
      <w:r w:rsidR="003C5BFA">
        <w:rPr>
          <w:rFonts w:ascii="Times New Roman" w:hAnsi="Times New Roman" w:cs="Times New Roman"/>
          <w:bCs/>
          <w:sz w:val="24"/>
          <w:szCs w:val="24"/>
        </w:rPr>
        <w:t>n addition,</w:t>
      </w:r>
      <w:r w:rsidR="00E063D8" w:rsidRPr="00E01822">
        <w:rPr>
          <w:rFonts w:ascii="Times-Roman" w:hAnsi="Times-Roman" w:cs="Times-Roman"/>
          <w:b/>
          <w:sz w:val="24"/>
          <w:szCs w:val="24"/>
        </w:rPr>
        <w:t xml:space="preserve"> </w:t>
      </w:r>
      <w:r w:rsidR="003C5BFA" w:rsidRPr="003C5BFA">
        <w:rPr>
          <w:rFonts w:ascii="Times New Roman" w:hAnsi="Times New Roman" w:cs="Times New Roman"/>
          <w:color w:val="000000"/>
          <w:sz w:val="24"/>
          <w:szCs w:val="24"/>
        </w:rPr>
        <w:t xml:space="preserve">the finding </w:t>
      </w:r>
      <w:r w:rsidR="003C5BFA" w:rsidRPr="003C5BFA">
        <w:rPr>
          <w:rFonts w:ascii="Times New Roman" w:hAnsi="Times New Roman" w:cs="Times New Roman"/>
          <w:color w:val="000000"/>
          <w:sz w:val="24"/>
          <w:szCs w:val="24"/>
        </w:rPr>
        <w:lastRenderedPageBreak/>
        <w:t xml:space="preserve">conforms </w:t>
      </w:r>
      <w:r w:rsidR="00871F7A" w:rsidRPr="003C5BFA">
        <w:rPr>
          <w:rFonts w:ascii="Times New Roman" w:hAnsi="Times New Roman" w:cs="Times New Roman"/>
          <w:color w:val="000000"/>
          <w:sz w:val="24"/>
          <w:szCs w:val="24"/>
        </w:rPr>
        <w:t>to</w:t>
      </w:r>
      <w:r w:rsidR="003C5BFA" w:rsidRPr="003C5BFA">
        <w:rPr>
          <w:rFonts w:cs="Minion Pro"/>
          <w:color w:val="000000"/>
          <w:sz w:val="23"/>
          <w:szCs w:val="23"/>
        </w:rPr>
        <w:t xml:space="preserve"> </w:t>
      </w:r>
      <w:r w:rsidR="003C5BFA" w:rsidRPr="003C5BFA">
        <w:rPr>
          <w:rFonts w:ascii="Times-Roman" w:hAnsi="Times-Roman" w:cs="Times-Roman"/>
          <w:sz w:val="24"/>
          <w:szCs w:val="24"/>
        </w:rPr>
        <w:t>that of Kelly</w:t>
      </w:r>
      <w:r w:rsidR="00E063D8" w:rsidRPr="003C5BFA">
        <w:rPr>
          <w:rFonts w:ascii="Times-Roman" w:hAnsi="Times-Roman" w:cs="Times-Roman"/>
          <w:sz w:val="24"/>
          <w:szCs w:val="24"/>
        </w:rPr>
        <w:t xml:space="preserve"> and Orr (2003) stated that electronic document change faster, more and frequently and easier than paper documents</w:t>
      </w:r>
      <w:r w:rsidR="003C5BFA">
        <w:rPr>
          <w:rFonts w:ascii="Times-Roman" w:hAnsi="Times-Roman" w:cs="Times-Roman"/>
          <w:sz w:val="24"/>
          <w:szCs w:val="24"/>
        </w:rPr>
        <w:t>.</w:t>
      </w:r>
      <w:r w:rsidR="00FA0B05">
        <w:rPr>
          <w:rFonts w:ascii="Times New Roman" w:hAnsi="Times New Roman" w:cs="Times New Roman"/>
          <w:bCs/>
          <w:sz w:val="24"/>
          <w:szCs w:val="24"/>
        </w:rPr>
        <w:t xml:space="preserve"> </w:t>
      </w:r>
      <w:r w:rsidR="000F4195">
        <w:rPr>
          <w:rFonts w:ascii="Times New Roman" w:hAnsi="Times New Roman" w:cs="Times New Roman"/>
          <w:bCs/>
          <w:sz w:val="24"/>
          <w:szCs w:val="24"/>
        </w:rPr>
        <w:t xml:space="preserve"> </w:t>
      </w:r>
      <w:r w:rsidR="00F2425B">
        <w:rPr>
          <w:rFonts w:ascii="Times New Roman" w:hAnsi="Times New Roman" w:cs="Times New Roman"/>
          <w:bCs/>
          <w:sz w:val="24"/>
          <w:szCs w:val="24"/>
        </w:rPr>
        <w:t>The study revealed that majority of the respondents were not offered resources sharing in the librar</w:t>
      </w:r>
      <w:r w:rsidR="000F4195">
        <w:rPr>
          <w:rFonts w:ascii="Times New Roman" w:hAnsi="Times New Roman" w:cs="Times New Roman"/>
          <w:bCs/>
          <w:sz w:val="24"/>
          <w:szCs w:val="24"/>
        </w:rPr>
        <w:t xml:space="preserve">ies even those that offered it, is based on personal arrangement by their colleagues. </w:t>
      </w:r>
      <w:r w:rsidR="000F4195" w:rsidRPr="003C5BFA">
        <w:rPr>
          <w:rFonts w:ascii="Times New Roman" w:hAnsi="Times New Roman" w:cs="Times New Roman"/>
          <w:bCs/>
          <w:sz w:val="24"/>
          <w:szCs w:val="24"/>
        </w:rPr>
        <w:t xml:space="preserve">This is in line with </w:t>
      </w:r>
      <w:r w:rsidR="003E0759" w:rsidRPr="003C5BFA">
        <w:rPr>
          <w:rFonts w:ascii="Times New Roman" w:hAnsi="Times New Roman" w:cs="Times New Roman"/>
          <w:bCs/>
          <w:sz w:val="24"/>
          <w:szCs w:val="24"/>
        </w:rPr>
        <w:t>that of</w:t>
      </w:r>
      <w:r w:rsidR="003C5BFA">
        <w:rPr>
          <w:rFonts w:ascii="Times New Roman" w:hAnsi="Times New Roman" w:cs="Times New Roman"/>
          <w:bCs/>
          <w:sz w:val="24"/>
          <w:szCs w:val="24"/>
        </w:rPr>
        <w:t xml:space="preserve"> </w:t>
      </w:r>
      <w:proofErr w:type="spellStart"/>
      <w:r w:rsidR="003C5BFA" w:rsidRPr="00703CF6">
        <w:rPr>
          <w:rFonts w:ascii="Times New Roman" w:hAnsi="Times New Roman" w:cs="Times New Roman"/>
          <w:sz w:val="24"/>
          <w:szCs w:val="24"/>
        </w:rPr>
        <w:t>Aina</w:t>
      </w:r>
      <w:proofErr w:type="spellEnd"/>
      <w:r w:rsidR="003C5BFA" w:rsidRPr="00703CF6">
        <w:rPr>
          <w:rFonts w:ascii="Times New Roman" w:hAnsi="Times New Roman" w:cs="Times New Roman"/>
          <w:sz w:val="24"/>
          <w:szCs w:val="24"/>
        </w:rPr>
        <w:t xml:space="preserve"> (2001)</w:t>
      </w:r>
      <w:r w:rsidR="003C5BFA">
        <w:rPr>
          <w:rFonts w:ascii="Times New Roman" w:hAnsi="Times New Roman" w:cs="Times New Roman"/>
          <w:sz w:val="24"/>
          <w:szCs w:val="24"/>
        </w:rPr>
        <w:t xml:space="preserve"> in his study</w:t>
      </w:r>
      <w:r w:rsidR="003C5BFA" w:rsidRPr="00703CF6">
        <w:rPr>
          <w:rFonts w:ascii="Times New Roman" w:hAnsi="Times New Roman" w:cs="Times New Roman"/>
          <w:sz w:val="24"/>
          <w:szCs w:val="24"/>
        </w:rPr>
        <w:t xml:space="preserve"> observed that many of the university library cooperation failed due to adoption of wrong strategies.</w:t>
      </w:r>
      <w:r w:rsidR="00871F7A">
        <w:rPr>
          <w:rFonts w:ascii="Times New Roman" w:hAnsi="Times New Roman" w:cs="Times New Roman"/>
          <w:sz w:val="24"/>
          <w:szCs w:val="24"/>
        </w:rPr>
        <w:t xml:space="preserve"> Also, in line with finding of </w:t>
      </w:r>
      <w:proofErr w:type="spellStart"/>
      <w:r w:rsidR="00871F7A">
        <w:rPr>
          <w:rFonts w:ascii="Times New Roman" w:hAnsi="Times New Roman" w:cs="Times New Roman"/>
          <w:sz w:val="24"/>
          <w:szCs w:val="24"/>
        </w:rPr>
        <w:t>Kavulya</w:t>
      </w:r>
      <w:proofErr w:type="spellEnd"/>
      <w:r w:rsidR="00871F7A" w:rsidRPr="001214CF">
        <w:rPr>
          <w:rFonts w:ascii="Times New Roman" w:hAnsi="Times New Roman" w:cs="Times New Roman"/>
          <w:sz w:val="24"/>
          <w:szCs w:val="24"/>
        </w:rPr>
        <w:t xml:space="preserve"> (2003) observes that resource sharing among universities in Kenya is limited.</w:t>
      </w:r>
      <w:r w:rsidR="00FA0B05">
        <w:rPr>
          <w:rFonts w:ascii="Times New Roman" w:hAnsi="Times New Roman" w:cs="Times New Roman"/>
          <w:sz w:val="24"/>
          <w:szCs w:val="24"/>
        </w:rPr>
        <w:t xml:space="preserve"> Likewise, </w:t>
      </w:r>
      <w:proofErr w:type="spellStart"/>
      <w:r w:rsidR="00FA0B05" w:rsidRPr="00703CF6">
        <w:rPr>
          <w:rFonts w:ascii="Times New Roman" w:hAnsi="Times New Roman" w:cs="Times New Roman"/>
          <w:sz w:val="24"/>
          <w:szCs w:val="24"/>
        </w:rPr>
        <w:t>Mubofu</w:t>
      </w:r>
      <w:proofErr w:type="spellEnd"/>
      <w:r w:rsidR="00FA0B05" w:rsidRPr="00703CF6">
        <w:rPr>
          <w:rFonts w:ascii="Times New Roman" w:hAnsi="Times New Roman" w:cs="Times New Roman"/>
          <w:sz w:val="24"/>
          <w:szCs w:val="24"/>
        </w:rPr>
        <w:t xml:space="preserve"> and </w:t>
      </w:r>
      <w:proofErr w:type="spellStart"/>
      <w:r w:rsidR="00FA0B05" w:rsidRPr="00703CF6">
        <w:rPr>
          <w:rFonts w:ascii="Times New Roman" w:hAnsi="Times New Roman" w:cs="Times New Roman"/>
          <w:sz w:val="24"/>
          <w:szCs w:val="24"/>
        </w:rPr>
        <w:t>Chaula</w:t>
      </w:r>
      <w:proofErr w:type="spellEnd"/>
      <w:r w:rsidR="00FA0B05" w:rsidRPr="00703CF6">
        <w:rPr>
          <w:rFonts w:ascii="Times New Roman" w:hAnsi="Times New Roman" w:cs="Times New Roman"/>
          <w:sz w:val="24"/>
          <w:szCs w:val="24"/>
        </w:rPr>
        <w:t xml:space="preserve"> (2020) opined that resources sharing efforts in Tanzanian libraries were not as advanced as in the rest of the region.</w:t>
      </w:r>
    </w:p>
    <w:p w:rsidR="00871F7A" w:rsidRPr="00F33230" w:rsidRDefault="000F4195" w:rsidP="00871F7A">
      <w:pPr>
        <w:spacing w:line="360" w:lineRule="auto"/>
        <w:jc w:val="both"/>
        <w:rPr>
          <w:rFonts w:ascii="Times New Roman" w:hAnsi="Times New Roman" w:cs="Times New Roman"/>
          <w:sz w:val="24"/>
          <w:szCs w:val="24"/>
        </w:rPr>
      </w:pPr>
      <w:r>
        <w:rPr>
          <w:rFonts w:ascii="Times New Roman" w:hAnsi="Times New Roman" w:cs="Times New Roman"/>
          <w:bCs/>
          <w:sz w:val="24"/>
          <w:szCs w:val="24"/>
        </w:rPr>
        <w:t>The findings further revealed that librarians faced numerous challenges towards document delivery service and resources sharing activities such as</w:t>
      </w:r>
      <w:r w:rsidRPr="001214CF">
        <w:rPr>
          <w:rFonts w:ascii="Times New Roman" w:hAnsi="Times New Roman" w:cs="Times New Roman"/>
          <w:sz w:val="24"/>
          <w:szCs w:val="24"/>
        </w:rPr>
        <w:t xml:space="preserve"> limited budget allocation by parent </w:t>
      </w:r>
      <w:r>
        <w:rPr>
          <w:rFonts w:ascii="Times New Roman" w:hAnsi="Times New Roman" w:cs="Times New Roman"/>
          <w:sz w:val="24"/>
          <w:szCs w:val="24"/>
        </w:rPr>
        <w:t>institutions</w:t>
      </w:r>
      <w:r w:rsidR="00BA2CDB">
        <w:rPr>
          <w:rFonts w:ascii="Times New Roman" w:hAnsi="Times New Roman" w:cs="Times New Roman"/>
          <w:sz w:val="24"/>
          <w:szCs w:val="24"/>
        </w:rPr>
        <w:t>,</w:t>
      </w:r>
      <w:r w:rsidRPr="001214CF">
        <w:rPr>
          <w:rFonts w:ascii="Times New Roman" w:hAnsi="Times New Roman" w:cs="Times New Roman"/>
          <w:sz w:val="24"/>
          <w:szCs w:val="24"/>
        </w:rPr>
        <w:t xml:space="preserve"> tec</w:t>
      </w:r>
      <w:r w:rsidR="00BA2CDB">
        <w:rPr>
          <w:rFonts w:ascii="Times New Roman" w:hAnsi="Times New Roman" w:cs="Times New Roman"/>
          <w:sz w:val="24"/>
          <w:szCs w:val="24"/>
        </w:rPr>
        <w:t xml:space="preserve">hnology, </w:t>
      </w:r>
      <w:r>
        <w:rPr>
          <w:rFonts w:ascii="Times New Roman" w:hAnsi="Times New Roman" w:cs="Times New Roman"/>
          <w:sz w:val="24"/>
          <w:szCs w:val="24"/>
        </w:rPr>
        <w:t xml:space="preserve"> network barrier</w:t>
      </w:r>
      <w:r w:rsidR="00BA2CDB">
        <w:rPr>
          <w:rFonts w:ascii="Times New Roman" w:hAnsi="Times New Roman" w:cs="Times New Roman"/>
          <w:sz w:val="24"/>
          <w:szCs w:val="24"/>
        </w:rPr>
        <w:t>,</w:t>
      </w:r>
      <w:r w:rsidRPr="001214CF">
        <w:rPr>
          <w:rFonts w:ascii="Times New Roman" w:hAnsi="Times New Roman" w:cs="Times New Roman"/>
          <w:sz w:val="24"/>
          <w:szCs w:val="24"/>
        </w:rPr>
        <w:t xml:space="preserve"> copyright </w:t>
      </w:r>
      <w:r>
        <w:rPr>
          <w:rFonts w:ascii="Times New Roman" w:hAnsi="Times New Roman" w:cs="Times New Roman"/>
          <w:sz w:val="24"/>
          <w:szCs w:val="24"/>
        </w:rPr>
        <w:t>law</w:t>
      </w:r>
      <w:r w:rsidR="00BA2CDB">
        <w:rPr>
          <w:rFonts w:ascii="Times New Roman" w:hAnsi="Times New Roman" w:cs="Times New Roman"/>
          <w:sz w:val="24"/>
          <w:szCs w:val="24"/>
        </w:rPr>
        <w:t>,</w:t>
      </w:r>
      <w:r>
        <w:rPr>
          <w:rFonts w:ascii="Times New Roman" w:hAnsi="Times New Roman" w:cs="Times New Roman"/>
          <w:sz w:val="24"/>
          <w:szCs w:val="24"/>
        </w:rPr>
        <w:t xml:space="preserve"> </w:t>
      </w:r>
      <w:r w:rsidR="00BA2CDB">
        <w:rPr>
          <w:rFonts w:ascii="Times New Roman" w:hAnsi="Times New Roman" w:cs="Times New Roman"/>
          <w:sz w:val="24"/>
          <w:szCs w:val="24"/>
        </w:rPr>
        <w:t xml:space="preserve"> lack of clarify of existing rules, </w:t>
      </w:r>
      <w:r>
        <w:rPr>
          <w:rFonts w:ascii="Times New Roman" w:hAnsi="Times New Roman" w:cs="Times New Roman"/>
          <w:sz w:val="24"/>
          <w:szCs w:val="24"/>
        </w:rPr>
        <w:t>economic barrier;</w:t>
      </w:r>
      <w:r w:rsidRPr="001214CF">
        <w:rPr>
          <w:rFonts w:ascii="Times New Roman" w:hAnsi="Times New Roman" w:cs="Times New Roman"/>
          <w:sz w:val="24"/>
          <w:szCs w:val="24"/>
        </w:rPr>
        <w:t xml:space="preserve">  sociological barrier /slow and prone to errors</w:t>
      </w:r>
      <w:r w:rsidR="00BA2CDB">
        <w:rPr>
          <w:rFonts w:ascii="Times New Roman" w:hAnsi="Times New Roman" w:cs="Times New Roman"/>
          <w:sz w:val="24"/>
          <w:szCs w:val="24"/>
        </w:rPr>
        <w:t xml:space="preserve">, </w:t>
      </w:r>
      <w:r w:rsidRPr="001214CF">
        <w:rPr>
          <w:rFonts w:ascii="Times New Roman" w:hAnsi="Times New Roman" w:cs="Times New Roman"/>
          <w:sz w:val="24"/>
          <w:szCs w:val="24"/>
        </w:rPr>
        <w:t>insufficient inf</w:t>
      </w:r>
      <w:r w:rsidR="00BA2CDB">
        <w:rPr>
          <w:rFonts w:ascii="Times New Roman" w:hAnsi="Times New Roman" w:cs="Times New Roman"/>
          <w:sz w:val="24"/>
          <w:szCs w:val="24"/>
        </w:rPr>
        <w:t>ormation resources to sh</w:t>
      </w:r>
      <w:r w:rsidR="00C21728">
        <w:rPr>
          <w:rFonts w:ascii="Times New Roman" w:hAnsi="Times New Roman" w:cs="Times New Roman"/>
          <w:sz w:val="24"/>
          <w:szCs w:val="24"/>
        </w:rPr>
        <w:t xml:space="preserve">ared, lack of skilled staff among </w:t>
      </w:r>
      <w:r>
        <w:rPr>
          <w:rFonts w:ascii="Times New Roman" w:hAnsi="Times New Roman" w:cs="Times New Roman"/>
          <w:sz w:val="24"/>
          <w:szCs w:val="24"/>
        </w:rPr>
        <w:t>others.</w:t>
      </w:r>
      <w:r w:rsidR="00BA2CDB">
        <w:rPr>
          <w:rFonts w:ascii="Times New Roman" w:hAnsi="Times New Roman" w:cs="Times New Roman"/>
          <w:sz w:val="24"/>
          <w:szCs w:val="24"/>
        </w:rPr>
        <w:t xml:space="preserve"> </w:t>
      </w:r>
      <w:r w:rsidR="00BA2CDB" w:rsidRPr="00871F7A">
        <w:rPr>
          <w:rFonts w:ascii="Times New Roman" w:hAnsi="Times New Roman" w:cs="Times New Roman"/>
          <w:sz w:val="24"/>
          <w:szCs w:val="24"/>
        </w:rPr>
        <w:t xml:space="preserve">This findings is in consonance with </w:t>
      </w:r>
      <w:r w:rsidR="003E0759" w:rsidRPr="00871F7A">
        <w:rPr>
          <w:rFonts w:ascii="Times New Roman" w:hAnsi="Times New Roman" w:cs="Times New Roman"/>
          <w:sz w:val="24"/>
          <w:szCs w:val="24"/>
        </w:rPr>
        <w:t xml:space="preserve">that of </w:t>
      </w:r>
      <w:r w:rsidR="00BA2CDB" w:rsidRPr="00871F7A">
        <w:rPr>
          <w:rFonts w:ascii="Times New Roman" w:hAnsi="Times New Roman" w:cs="Times New Roman"/>
          <w:sz w:val="24"/>
          <w:szCs w:val="24"/>
        </w:rPr>
        <w:t>Usman and Adam (2013) who in their study identified lack of finance, lack of well-developed information communication technology infrastructure, lack of requisite skills unstable power supply, and low level of conversion of local content are major barriers toward resources sharing services in university libraries.</w:t>
      </w:r>
      <w:r w:rsidR="00871F7A">
        <w:rPr>
          <w:rFonts w:ascii="Times New Roman" w:hAnsi="Times New Roman" w:cs="Times New Roman"/>
          <w:sz w:val="24"/>
          <w:szCs w:val="24"/>
        </w:rPr>
        <w:t xml:space="preserve"> In a similar study by </w:t>
      </w:r>
      <w:proofErr w:type="spellStart"/>
      <w:r w:rsidR="00871F7A" w:rsidRPr="00C73FC5">
        <w:rPr>
          <w:rFonts w:ascii="Times New Roman" w:hAnsi="Times New Roman" w:cs="Times New Roman"/>
          <w:sz w:val="24"/>
          <w:szCs w:val="24"/>
        </w:rPr>
        <w:t>Komolafe-Opadeji</w:t>
      </w:r>
      <w:proofErr w:type="spellEnd"/>
      <w:r w:rsidR="00871F7A">
        <w:rPr>
          <w:rFonts w:ascii="Times New Roman" w:hAnsi="Times New Roman" w:cs="Times New Roman"/>
          <w:sz w:val="24"/>
          <w:szCs w:val="24"/>
        </w:rPr>
        <w:t xml:space="preserve"> </w:t>
      </w:r>
      <w:r w:rsidR="00871F7A" w:rsidRPr="00C73FC5">
        <w:rPr>
          <w:rFonts w:ascii="Times New Roman" w:hAnsi="Times New Roman" w:cs="Times New Roman"/>
          <w:sz w:val="24"/>
          <w:szCs w:val="24"/>
        </w:rPr>
        <w:t xml:space="preserve">(2011), </w:t>
      </w:r>
      <w:r w:rsidR="00871F7A">
        <w:rPr>
          <w:rFonts w:ascii="Times New Roman" w:hAnsi="Times New Roman" w:cs="Times New Roman"/>
          <w:sz w:val="24"/>
          <w:szCs w:val="24"/>
        </w:rPr>
        <w:t xml:space="preserve">emphasized </w:t>
      </w:r>
      <w:r w:rsidR="00871F7A" w:rsidRPr="00C73FC5">
        <w:rPr>
          <w:rFonts w:ascii="Times New Roman" w:hAnsi="Times New Roman" w:cs="Times New Roman"/>
          <w:sz w:val="24"/>
          <w:szCs w:val="24"/>
        </w:rPr>
        <w:t>lack of adequate resource</w:t>
      </w:r>
      <w:r w:rsidR="00871F7A">
        <w:rPr>
          <w:rFonts w:ascii="Times New Roman" w:hAnsi="Times New Roman" w:cs="Times New Roman"/>
          <w:sz w:val="24"/>
          <w:szCs w:val="24"/>
        </w:rPr>
        <w:t>s to purchase digital equipment</w:t>
      </w:r>
      <w:r w:rsidR="00871F7A" w:rsidRPr="00C73FC5">
        <w:rPr>
          <w:rFonts w:ascii="Times New Roman" w:hAnsi="Times New Roman" w:cs="Times New Roman"/>
          <w:sz w:val="24"/>
          <w:szCs w:val="24"/>
        </w:rPr>
        <w:t xml:space="preserve"> was seen as a </w:t>
      </w:r>
      <w:r w:rsidR="00871F7A">
        <w:rPr>
          <w:rFonts w:ascii="Times New Roman" w:hAnsi="Times New Roman" w:cs="Times New Roman"/>
          <w:sz w:val="24"/>
          <w:szCs w:val="24"/>
        </w:rPr>
        <w:t>constraint.</w:t>
      </w:r>
    </w:p>
    <w:p w:rsidR="00F271C0" w:rsidRPr="001214CF" w:rsidRDefault="000652FC" w:rsidP="001214CF">
      <w:pPr>
        <w:autoSpaceDE w:val="0"/>
        <w:autoSpaceDN w:val="0"/>
        <w:adjustRightInd w:val="0"/>
        <w:spacing w:after="0" w:line="360" w:lineRule="auto"/>
        <w:rPr>
          <w:rFonts w:ascii="Times New Roman" w:hAnsi="Times New Roman" w:cs="Times New Roman"/>
          <w:b/>
          <w:bCs/>
          <w:sz w:val="24"/>
          <w:szCs w:val="24"/>
        </w:rPr>
      </w:pPr>
      <w:r w:rsidRPr="001214CF">
        <w:rPr>
          <w:rFonts w:ascii="Times New Roman" w:hAnsi="Times New Roman" w:cs="Times New Roman"/>
          <w:b/>
          <w:bCs/>
          <w:sz w:val="24"/>
          <w:szCs w:val="24"/>
        </w:rPr>
        <w:t xml:space="preserve">Conclusion </w:t>
      </w:r>
    </w:p>
    <w:p w:rsidR="0049532A" w:rsidRDefault="004A57A3" w:rsidP="000A0D6E">
      <w:pPr>
        <w:spacing w:line="360" w:lineRule="auto"/>
        <w:jc w:val="both"/>
        <w:rPr>
          <w:rFonts w:ascii="Times New Roman" w:hAnsi="Times New Roman" w:cs="Times New Roman"/>
          <w:sz w:val="24"/>
          <w:szCs w:val="24"/>
        </w:rPr>
      </w:pPr>
      <w:r>
        <w:rPr>
          <w:rFonts w:ascii="Times New Roman" w:hAnsi="Times New Roman" w:cs="Times New Roman"/>
          <w:sz w:val="24"/>
          <w:szCs w:val="24"/>
        </w:rPr>
        <w:t>Many university libraries are sharing resources among themselves based on personal arrangement among their colleagues, e</w:t>
      </w:r>
      <w:r w:rsidR="000652FC" w:rsidRPr="00B14376">
        <w:rPr>
          <w:rFonts w:ascii="Times New Roman" w:hAnsi="Times New Roman" w:cs="Times New Roman"/>
          <w:sz w:val="24"/>
          <w:szCs w:val="24"/>
        </w:rPr>
        <w:t>ven though there have been many efforts that have been initiated to fuel information res</w:t>
      </w:r>
      <w:r w:rsidR="00F9407B">
        <w:rPr>
          <w:rFonts w:ascii="Times New Roman" w:hAnsi="Times New Roman" w:cs="Times New Roman"/>
          <w:sz w:val="24"/>
          <w:szCs w:val="24"/>
        </w:rPr>
        <w:t>ource sharing activities in Nigeria Libraries</w:t>
      </w:r>
      <w:r w:rsidR="000652FC" w:rsidRPr="00B14376">
        <w:rPr>
          <w:rFonts w:ascii="Times New Roman" w:hAnsi="Times New Roman" w:cs="Times New Roman"/>
          <w:sz w:val="24"/>
          <w:szCs w:val="24"/>
        </w:rPr>
        <w:t xml:space="preserve">, these initiatives have not born much fruit in improving information resources sharing activities among </w:t>
      </w:r>
      <w:r w:rsidR="00DE2A4C" w:rsidRPr="00B14376">
        <w:rPr>
          <w:rFonts w:ascii="Times New Roman" w:hAnsi="Times New Roman" w:cs="Times New Roman"/>
          <w:sz w:val="24"/>
          <w:szCs w:val="24"/>
        </w:rPr>
        <w:t xml:space="preserve">libraries and </w:t>
      </w:r>
      <w:r w:rsidR="000652FC" w:rsidRPr="00B14376">
        <w:rPr>
          <w:rFonts w:ascii="Times New Roman" w:hAnsi="Times New Roman" w:cs="Times New Roman"/>
          <w:sz w:val="24"/>
          <w:szCs w:val="24"/>
        </w:rPr>
        <w:t>university libraries in</w:t>
      </w:r>
      <w:r w:rsidR="00384A12" w:rsidRPr="00B14376">
        <w:rPr>
          <w:rFonts w:ascii="Times New Roman" w:hAnsi="Times New Roman" w:cs="Times New Roman"/>
          <w:sz w:val="24"/>
          <w:szCs w:val="24"/>
        </w:rPr>
        <w:t xml:space="preserve">  Nigeria </w:t>
      </w:r>
      <w:r w:rsidR="0049532A" w:rsidRPr="00B14376">
        <w:rPr>
          <w:rFonts w:ascii="Times New Roman" w:hAnsi="Times New Roman" w:cs="Times New Roman"/>
          <w:sz w:val="24"/>
          <w:szCs w:val="24"/>
        </w:rPr>
        <w:t xml:space="preserve">. </w:t>
      </w:r>
      <w:r w:rsidR="00F9407B">
        <w:rPr>
          <w:rFonts w:ascii="Times New Roman" w:hAnsi="Times New Roman" w:cs="Times New Roman"/>
          <w:sz w:val="24"/>
          <w:szCs w:val="24"/>
        </w:rPr>
        <w:t xml:space="preserve">Even </w:t>
      </w:r>
      <w:r w:rsidR="00B83804">
        <w:rPr>
          <w:rFonts w:ascii="Times New Roman" w:hAnsi="Times New Roman" w:cs="Times New Roman"/>
          <w:sz w:val="24"/>
          <w:szCs w:val="24"/>
        </w:rPr>
        <w:t xml:space="preserve">though </w:t>
      </w:r>
      <w:r w:rsidR="00F9407B">
        <w:rPr>
          <w:rFonts w:ascii="Times New Roman" w:hAnsi="Times New Roman" w:cs="Times New Roman"/>
          <w:sz w:val="24"/>
          <w:szCs w:val="24"/>
        </w:rPr>
        <w:t>academic libraries that supposed to take the league were left behind.</w:t>
      </w:r>
      <w:r w:rsidR="00B83804">
        <w:rPr>
          <w:rFonts w:ascii="Times New Roman" w:hAnsi="Times New Roman" w:cs="Times New Roman"/>
          <w:sz w:val="24"/>
          <w:szCs w:val="24"/>
        </w:rPr>
        <w:t xml:space="preserve"> </w:t>
      </w:r>
      <w:r w:rsidR="00B14376" w:rsidRPr="00B14376">
        <w:rPr>
          <w:rFonts w:ascii="Times New Roman" w:hAnsi="Times New Roman" w:cs="Times New Roman"/>
          <w:sz w:val="24"/>
          <w:szCs w:val="24"/>
        </w:rPr>
        <w:t xml:space="preserve">Therefore, </w:t>
      </w:r>
      <w:r w:rsidR="000A0D6E">
        <w:rPr>
          <w:rFonts w:ascii="Times New Roman" w:hAnsi="Times New Roman" w:cs="Times New Roman"/>
          <w:sz w:val="24"/>
          <w:szCs w:val="24"/>
        </w:rPr>
        <w:t xml:space="preserve">today </w:t>
      </w:r>
      <w:r w:rsidR="00FF4451">
        <w:rPr>
          <w:rFonts w:ascii="Times New Roman" w:hAnsi="Times New Roman" w:cs="Times New Roman"/>
          <w:sz w:val="24"/>
          <w:szCs w:val="24"/>
        </w:rPr>
        <w:t>librarians</w:t>
      </w:r>
      <w:r w:rsidR="00B14376" w:rsidRPr="00B14376">
        <w:rPr>
          <w:rFonts w:ascii="Times New Roman" w:hAnsi="Times New Roman" w:cs="Times New Roman"/>
          <w:sz w:val="24"/>
          <w:szCs w:val="24"/>
        </w:rPr>
        <w:t xml:space="preserve"> must be proactive to new changes by maintaining the flexibility, creativity and making easy access to information to meet the increasing demands of the users at different level.</w:t>
      </w:r>
      <w:r w:rsidR="005F3467">
        <w:rPr>
          <w:rFonts w:ascii="Times New Roman" w:hAnsi="Times New Roman" w:cs="Times New Roman"/>
          <w:sz w:val="24"/>
          <w:szCs w:val="24"/>
        </w:rPr>
        <w:t xml:space="preserve"> Since l</w:t>
      </w:r>
      <w:r w:rsidR="00B14376" w:rsidRPr="00F4680C">
        <w:rPr>
          <w:rFonts w:ascii="Times New Roman" w:hAnsi="Times New Roman" w:cs="Times New Roman"/>
          <w:sz w:val="24"/>
          <w:szCs w:val="24"/>
        </w:rPr>
        <w:t>ibraries are involved in a wide range of media and librarian</w:t>
      </w:r>
      <w:r w:rsidR="000A0D6E">
        <w:rPr>
          <w:rFonts w:ascii="Times New Roman" w:hAnsi="Times New Roman" w:cs="Times New Roman"/>
          <w:sz w:val="24"/>
          <w:szCs w:val="24"/>
        </w:rPr>
        <w:t>s are</w:t>
      </w:r>
      <w:r w:rsidR="00B14376" w:rsidRPr="00F4680C">
        <w:rPr>
          <w:rFonts w:ascii="Times New Roman" w:hAnsi="Times New Roman" w:cs="Times New Roman"/>
          <w:sz w:val="24"/>
          <w:szCs w:val="24"/>
        </w:rPr>
        <w:t xml:space="preserve"> compelled to</w:t>
      </w:r>
      <w:r w:rsidR="005F3467">
        <w:rPr>
          <w:rFonts w:ascii="Times New Roman" w:hAnsi="Times New Roman" w:cs="Times New Roman"/>
          <w:sz w:val="24"/>
          <w:szCs w:val="24"/>
        </w:rPr>
        <w:t xml:space="preserve"> be aware of the emerging media </w:t>
      </w:r>
      <w:r w:rsidR="00B83804">
        <w:rPr>
          <w:rFonts w:ascii="Times New Roman" w:hAnsi="Times New Roman" w:cs="Times New Roman"/>
          <w:sz w:val="24"/>
          <w:szCs w:val="24"/>
        </w:rPr>
        <w:t xml:space="preserve">technology </w:t>
      </w:r>
      <w:r w:rsidR="005F3467">
        <w:rPr>
          <w:rFonts w:ascii="Times New Roman" w:hAnsi="Times New Roman" w:cs="Times New Roman"/>
          <w:sz w:val="24"/>
          <w:szCs w:val="24"/>
        </w:rPr>
        <w:t>for effective and efficiency service delivery.</w:t>
      </w:r>
    </w:p>
    <w:p w:rsidR="00232545" w:rsidRDefault="00232545" w:rsidP="0049532A">
      <w:pPr>
        <w:spacing w:line="360" w:lineRule="auto"/>
        <w:jc w:val="both"/>
        <w:rPr>
          <w:rFonts w:ascii="Times New Roman" w:hAnsi="Times New Roman" w:cs="Times New Roman"/>
          <w:sz w:val="24"/>
          <w:szCs w:val="24"/>
        </w:rPr>
      </w:pPr>
    </w:p>
    <w:p w:rsidR="00232545" w:rsidRDefault="00232545" w:rsidP="0049532A">
      <w:pPr>
        <w:spacing w:line="360" w:lineRule="auto"/>
        <w:jc w:val="both"/>
        <w:rPr>
          <w:rFonts w:ascii="Times New Roman" w:hAnsi="Times New Roman" w:cs="Times New Roman"/>
          <w:sz w:val="24"/>
          <w:szCs w:val="24"/>
        </w:rPr>
      </w:pPr>
    </w:p>
    <w:p w:rsidR="00232545" w:rsidRDefault="00437C58" w:rsidP="00232545">
      <w:pPr>
        <w:spacing w:line="360" w:lineRule="auto"/>
        <w:jc w:val="both"/>
        <w:rPr>
          <w:rFonts w:ascii="Times New Roman" w:hAnsi="Times New Roman" w:cs="Times New Roman"/>
          <w:sz w:val="24"/>
          <w:szCs w:val="24"/>
        </w:rPr>
      </w:pPr>
      <w:r w:rsidRPr="00437C58">
        <w:rPr>
          <w:rFonts w:ascii="Times New Roman" w:hAnsi="Times New Roman" w:cs="Times New Roman"/>
          <w:sz w:val="24"/>
          <w:szCs w:val="24"/>
        </w:rPr>
        <w:lastRenderedPageBreak/>
        <w:t>The following recommendations are made:</w:t>
      </w:r>
    </w:p>
    <w:p w:rsidR="00232545" w:rsidRDefault="0049532A" w:rsidP="00232545">
      <w:pPr>
        <w:pStyle w:val="ListParagraph"/>
        <w:numPr>
          <w:ilvl w:val="0"/>
          <w:numId w:val="9"/>
        </w:numPr>
        <w:spacing w:line="360" w:lineRule="auto"/>
        <w:jc w:val="both"/>
        <w:rPr>
          <w:rFonts w:ascii="Times New Roman" w:hAnsi="Times New Roman" w:cs="Times New Roman"/>
          <w:sz w:val="24"/>
          <w:szCs w:val="24"/>
        </w:rPr>
      </w:pPr>
      <w:r w:rsidRPr="00232545">
        <w:rPr>
          <w:rFonts w:ascii="Times New Roman" w:hAnsi="Times New Roman" w:cs="Times New Roman"/>
          <w:sz w:val="24"/>
          <w:szCs w:val="24"/>
        </w:rPr>
        <w:t>S</w:t>
      </w:r>
      <w:r w:rsidR="003C0F7D" w:rsidRPr="00232545">
        <w:rPr>
          <w:rFonts w:ascii="Times New Roman" w:hAnsi="Times New Roman" w:cs="Times New Roman"/>
          <w:sz w:val="24"/>
          <w:szCs w:val="24"/>
        </w:rPr>
        <w:t>takeholders, Librarians Registration Council of Nigeria, National Library of Nigeria, Nigeria Library Association, parent institutions and government should give more support to resources sharing in the libraries, especially in this era of information communication technolo</w:t>
      </w:r>
      <w:r w:rsidRPr="00232545">
        <w:rPr>
          <w:rFonts w:ascii="Times New Roman" w:hAnsi="Times New Roman" w:cs="Times New Roman"/>
          <w:sz w:val="24"/>
          <w:szCs w:val="24"/>
        </w:rPr>
        <w:t xml:space="preserve">gy for quality service delivery, more </w:t>
      </w:r>
      <w:r w:rsidR="005F3467" w:rsidRPr="00232545">
        <w:rPr>
          <w:rFonts w:ascii="Times New Roman" w:hAnsi="Times New Roman" w:cs="Times New Roman"/>
          <w:sz w:val="24"/>
          <w:szCs w:val="24"/>
        </w:rPr>
        <w:t>so, positively</w:t>
      </w:r>
      <w:r w:rsidRPr="00232545">
        <w:rPr>
          <w:rFonts w:ascii="Times New Roman" w:hAnsi="Times New Roman" w:cs="Times New Roman"/>
          <w:sz w:val="24"/>
          <w:szCs w:val="24"/>
        </w:rPr>
        <w:t xml:space="preserve"> embracing these initiatives and developing meaningful collaborations can go a long way in improving information resource sharing and document delivery services in libraries.</w:t>
      </w:r>
    </w:p>
    <w:p w:rsidR="00232545" w:rsidRDefault="0049532A" w:rsidP="00232545">
      <w:pPr>
        <w:pStyle w:val="ListParagraph"/>
        <w:numPr>
          <w:ilvl w:val="0"/>
          <w:numId w:val="9"/>
        </w:numPr>
        <w:spacing w:line="360" w:lineRule="auto"/>
        <w:jc w:val="both"/>
        <w:rPr>
          <w:rFonts w:ascii="Times New Roman" w:hAnsi="Times New Roman" w:cs="Times New Roman"/>
          <w:sz w:val="24"/>
          <w:szCs w:val="24"/>
        </w:rPr>
      </w:pPr>
      <w:r w:rsidRPr="00232545">
        <w:rPr>
          <w:rFonts w:ascii="Times New Roman" w:hAnsi="Times New Roman" w:cs="Times New Roman"/>
          <w:sz w:val="24"/>
          <w:szCs w:val="24"/>
        </w:rPr>
        <w:t>There is nee</w:t>
      </w:r>
      <w:r w:rsidR="00F036B5" w:rsidRPr="00232545">
        <w:rPr>
          <w:rFonts w:ascii="Times New Roman" w:hAnsi="Times New Roman" w:cs="Times New Roman"/>
          <w:sz w:val="24"/>
          <w:szCs w:val="24"/>
        </w:rPr>
        <w:t>d for adequate Information and Communication T</w:t>
      </w:r>
      <w:r w:rsidRPr="00232545">
        <w:rPr>
          <w:rFonts w:ascii="Times New Roman" w:hAnsi="Times New Roman" w:cs="Times New Roman"/>
          <w:sz w:val="24"/>
          <w:szCs w:val="24"/>
        </w:rPr>
        <w:t>echnology resource in the university because the role of ICT in knowledge sharing cannot be over emphasized</w:t>
      </w:r>
      <w:r w:rsidR="00A62525" w:rsidRPr="00232545">
        <w:rPr>
          <w:rFonts w:ascii="Times New Roman" w:hAnsi="Times New Roman" w:cs="Times New Roman"/>
          <w:sz w:val="24"/>
          <w:szCs w:val="24"/>
        </w:rPr>
        <w:t>.</w:t>
      </w:r>
    </w:p>
    <w:p w:rsidR="00232545" w:rsidRDefault="00CB2C55" w:rsidP="00232545">
      <w:pPr>
        <w:pStyle w:val="ListParagraph"/>
        <w:numPr>
          <w:ilvl w:val="0"/>
          <w:numId w:val="9"/>
        </w:numPr>
        <w:spacing w:line="360" w:lineRule="auto"/>
        <w:jc w:val="both"/>
        <w:rPr>
          <w:rFonts w:ascii="Times New Roman" w:hAnsi="Times New Roman" w:cs="Times New Roman"/>
          <w:sz w:val="24"/>
          <w:szCs w:val="24"/>
        </w:rPr>
      </w:pPr>
      <w:r w:rsidRPr="00232545">
        <w:rPr>
          <w:rFonts w:ascii="Times New Roman" w:hAnsi="Times New Roman" w:cs="Times New Roman"/>
          <w:sz w:val="24"/>
          <w:szCs w:val="24"/>
        </w:rPr>
        <w:t>The Library management, National Library of Nigeria, Nigeria Library Association and University management should create massive campaigns about the need for Librarians and other aca</w:t>
      </w:r>
      <w:r w:rsidR="005F3467" w:rsidRPr="00232545">
        <w:rPr>
          <w:rFonts w:ascii="Times New Roman" w:hAnsi="Times New Roman" w:cs="Times New Roman"/>
          <w:sz w:val="24"/>
          <w:szCs w:val="24"/>
        </w:rPr>
        <w:t xml:space="preserve">demic staff to </w:t>
      </w:r>
      <w:r w:rsidR="00437C58" w:rsidRPr="00232545">
        <w:rPr>
          <w:rFonts w:ascii="Times New Roman" w:hAnsi="Times New Roman" w:cs="Times New Roman"/>
          <w:sz w:val="24"/>
          <w:szCs w:val="24"/>
        </w:rPr>
        <w:t>embrace resources</w:t>
      </w:r>
      <w:r w:rsidRPr="00232545">
        <w:rPr>
          <w:rFonts w:ascii="Times New Roman" w:hAnsi="Times New Roman" w:cs="Times New Roman"/>
          <w:sz w:val="24"/>
          <w:szCs w:val="24"/>
        </w:rPr>
        <w:t xml:space="preserve"> sharing among the academic staff. This can be done through training, </w:t>
      </w:r>
      <w:r w:rsidR="00F036B5" w:rsidRPr="00232545">
        <w:rPr>
          <w:rFonts w:ascii="Times New Roman" w:hAnsi="Times New Roman" w:cs="Times New Roman"/>
          <w:sz w:val="24"/>
          <w:szCs w:val="24"/>
        </w:rPr>
        <w:t>campaign, conferences</w:t>
      </w:r>
      <w:r w:rsidRPr="00232545">
        <w:rPr>
          <w:rFonts w:ascii="Times New Roman" w:hAnsi="Times New Roman" w:cs="Times New Roman"/>
          <w:sz w:val="24"/>
          <w:szCs w:val="24"/>
        </w:rPr>
        <w:t xml:space="preserve"> and seminars </w:t>
      </w:r>
      <w:r w:rsidR="00B14376" w:rsidRPr="00232545">
        <w:rPr>
          <w:rFonts w:ascii="Times New Roman" w:hAnsi="Times New Roman" w:cs="Times New Roman"/>
          <w:sz w:val="24"/>
          <w:szCs w:val="24"/>
        </w:rPr>
        <w:t>etc.</w:t>
      </w:r>
      <w:r w:rsidR="00437C58" w:rsidRPr="00232545">
        <w:rPr>
          <w:rFonts w:ascii="Times New Roman" w:hAnsi="Times New Roman" w:cs="Times New Roman"/>
          <w:sz w:val="24"/>
          <w:szCs w:val="24"/>
        </w:rPr>
        <w:t xml:space="preserve"> on the need for resource sharing</w:t>
      </w:r>
      <w:r w:rsidR="0058317B" w:rsidRPr="00232545">
        <w:rPr>
          <w:rFonts w:ascii="Times New Roman" w:hAnsi="Times New Roman" w:cs="Times New Roman"/>
          <w:sz w:val="24"/>
          <w:szCs w:val="24"/>
        </w:rPr>
        <w:t xml:space="preserve"> among libraries</w:t>
      </w:r>
      <w:r w:rsidRPr="00232545">
        <w:rPr>
          <w:rFonts w:ascii="Times New Roman" w:hAnsi="Times New Roman" w:cs="Times New Roman"/>
          <w:sz w:val="24"/>
          <w:szCs w:val="24"/>
        </w:rPr>
        <w:t xml:space="preserve">. </w:t>
      </w:r>
    </w:p>
    <w:p w:rsidR="00232545" w:rsidRDefault="00B14376" w:rsidP="00232545">
      <w:pPr>
        <w:pStyle w:val="ListParagraph"/>
        <w:numPr>
          <w:ilvl w:val="0"/>
          <w:numId w:val="9"/>
        </w:numPr>
        <w:spacing w:line="360" w:lineRule="auto"/>
        <w:jc w:val="both"/>
        <w:rPr>
          <w:rFonts w:ascii="Times New Roman" w:hAnsi="Times New Roman" w:cs="Times New Roman"/>
          <w:sz w:val="24"/>
          <w:szCs w:val="24"/>
        </w:rPr>
      </w:pPr>
      <w:r w:rsidRPr="00232545">
        <w:rPr>
          <w:rFonts w:ascii="Times New Roman" w:hAnsi="Times New Roman" w:cs="Times New Roman"/>
          <w:sz w:val="24"/>
          <w:szCs w:val="24"/>
        </w:rPr>
        <w:t>Technological, economic and sociological barriers should be removed for effective electronic document delivery.</w:t>
      </w:r>
    </w:p>
    <w:p w:rsidR="00232545" w:rsidRDefault="00B14376" w:rsidP="00232545">
      <w:pPr>
        <w:pStyle w:val="ListParagraph"/>
        <w:numPr>
          <w:ilvl w:val="0"/>
          <w:numId w:val="9"/>
        </w:numPr>
        <w:spacing w:line="360" w:lineRule="auto"/>
        <w:jc w:val="both"/>
        <w:rPr>
          <w:rFonts w:ascii="Times New Roman" w:hAnsi="Times New Roman" w:cs="Times New Roman"/>
          <w:sz w:val="24"/>
          <w:szCs w:val="24"/>
        </w:rPr>
      </w:pPr>
      <w:r w:rsidRPr="00232545">
        <w:rPr>
          <w:rFonts w:ascii="Times New Roman" w:hAnsi="Times New Roman" w:cs="Times New Roman"/>
          <w:sz w:val="24"/>
          <w:szCs w:val="24"/>
        </w:rPr>
        <w:t>The electronic library must be supplied with electricity that is uninterrupted. One must acknowledge that the present level of power supply in Nigeria is not satisfactory. This can however be complemented by ensuring that uninterruptible power supply units are procured, stand by generating set be provided in case of power outages.</w:t>
      </w:r>
    </w:p>
    <w:p w:rsidR="0039788E" w:rsidRPr="00232545" w:rsidRDefault="00437C58" w:rsidP="00232545">
      <w:pPr>
        <w:pStyle w:val="ListParagraph"/>
        <w:numPr>
          <w:ilvl w:val="0"/>
          <w:numId w:val="9"/>
        </w:numPr>
        <w:spacing w:line="360" w:lineRule="auto"/>
        <w:jc w:val="both"/>
        <w:rPr>
          <w:rFonts w:ascii="Times New Roman" w:hAnsi="Times New Roman" w:cs="Times New Roman"/>
          <w:sz w:val="24"/>
          <w:szCs w:val="24"/>
        </w:rPr>
      </w:pPr>
      <w:r w:rsidRPr="00232545">
        <w:rPr>
          <w:rFonts w:ascii="Times New Roman" w:hAnsi="Times New Roman" w:cs="Times New Roman"/>
          <w:sz w:val="24"/>
          <w:szCs w:val="24"/>
        </w:rPr>
        <w:t xml:space="preserve">More </w:t>
      </w:r>
      <w:r w:rsidR="002C6316">
        <w:rPr>
          <w:rFonts w:ascii="Times New Roman" w:hAnsi="Times New Roman" w:cs="Times New Roman"/>
          <w:sz w:val="24"/>
          <w:szCs w:val="24"/>
        </w:rPr>
        <w:t>Funds</w:t>
      </w:r>
      <w:r w:rsidR="00736EEE">
        <w:rPr>
          <w:rFonts w:ascii="Times New Roman" w:hAnsi="Times New Roman" w:cs="Times New Roman"/>
          <w:sz w:val="24"/>
          <w:szCs w:val="24"/>
        </w:rPr>
        <w:t xml:space="preserve">  </w:t>
      </w:r>
      <w:r w:rsidR="00AD130A" w:rsidRPr="00232545">
        <w:rPr>
          <w:rFonts w:ascii="Times New Roman" w:hAnsi="Times New Roman" w:cs="Times New Roman"/>
          <w:sz w:val="24"/>
          <w:szCs w:val="24"/>
        </w:rPr>
        <w:t xml:space="preserve"> </w:t>
      </w:r>
      <w:r w:rsidRPr="00232545">
        <w:rPr>
          <w:rFonts w:ascii="Times New Roman" w:hAnsi="Times New Roman" w:cs="Times New Roman"/>
          <w:sz w:val="24"/>
          <w:szCs w:val="24"/>
        </w:rPr>
        <w:t>should be injected to the libraries and library committee should ensure that money allocated for the library is properly utilized.</w:t>
      </w:r>
      <w:r w:rsidR="00F4680C" w:rsidRPr="00232545">
        <w:rPr>
          <w:rFonts w:ascii="Times New Roman" w:hAnsi="Times New Roman" w:cs="Times New Roman"/>
          <w:b/>
          <w:sz w:val="24"/>
          <w:szCs w:val="24"/>
        </w:rPr>
        <w:tab/>
      </w:r>
    </w:p>
    <w:p w:rsidR="00587D1F" w:rsidRDefault="0011722E" w:rsidP="00F33230">
      <w:pPr>
        <w:tabs>
          <w:tab w:val="left" w:pos="5285"/>
        </w:tabs>
        <w:spacing w:line="360" w:lineRule="auto"/>
        <w:rPr>
          <w:rFonts w:ascii="Times New Roman" w:hAnsi="Times New Roman" w:cs="Times New Roman"/>
          <w:b/>
          <w:sz w:val="24"/>
          <w:szCs w:val="24"/>
        </w:rPr>
      </w:pPr>
      <w:r w:rsidRPr="001214CF">
        <w:rPr>
          <w:rFonts w:ascii="Times New Roman" w:hAnsi="Times New Roman" w:cs="Times New Roman"/>
          <w:b/>
          <w:sz w:val="24"/>
          <w:szCs w:val="24"/>
        </w:rPr>
        <w:t xml:space="preserve"> References</w:t>
      </w:r>
    </w:p>
    <w:p w:rsidR="00C801A3" w:rsidRPr="0079134E" w:rsidRDefault="00C801A3" w:rsidP="0079134E">
      <w:pPr>
        <w:spacing w:after="0" w:line="360" w:lineRule="auto"/>
        <w:ind w:left="709" w:hanging="709"/>
        <w:jc w:val="both"/>
        <w:rPr>
          <w:rFonts w:ascii="Times New Roman" w:hAnsi="Times New Roman" w:cs="Times New Roman"/>
        </w:rPr>
      </w:pPr>
      <w:r w:rsidRPr="0079134E">
        <w:rPr>
          <w:rFonts w:ascii="Times New Roman" w:hAnsi="Times New Roman" w:cs="Times New Roman"/>
        </w:rPr>
        <w:t xml:space="preserve">Adam, A. I. &amp; Usman, I. (2013) Resource sharing services in academic library services in </w:t>
      </w:r>
      <w:proofErr w:type="spellStart"/>
      <w:r w:rsidRPr="0079134E">
        <w:rPr>
          <w:rFonts w:ascii="Times New Roman" w:hAnsi="Times New Roman" w:cs="Times New Roman"/>
        </w:rPr>
        <w:t>Bauchi</w:t>
      </w:r>
      <w:proofErr w:type="spellEnd"/>
      <w:r w:rsidRPr="0079134E">
        <w:rPr>
          <w:rFonts w:ascii="Times New Roman" w:hAnsi="Times New Roman" w:cs="Times New Roman"/>
        </w:rPr>
        <w:t xml:space="preserve">: the case of </w:t>
      </w:r>
      <w:proofErr w:type="spellStart"/>
      <w:r w:rsidRPr="0079134E">
        <w:rPr>
          <w:rFonts w:ascii="Times New Roman" w:hAnsi="Times New Roman" w:cs="Times New Roman"/>
        </w:rPr>
        <w:t>Abubakar</w:t>
      </w:r>
      <w:proofErr w:type="spellEnd"/>
      <w:r w:rsidRPr="0079134E">
        <w:rPr>
          <w:rFonts w:ascii="Times New Roman" w:hAnsi="Times New Roman" w:cs="Times New Roman"/>
        </w:rPr>
        <w:t xml:space="preserve"> </w:t>
      </w:r>
      <w:proofErr w:type="spellStart"/>
      <w:r w:rsidRPr="0079134E">
        <w:rPr>
          <w:rFonts w:ascii="Times New Roman" w:hAnsi="Times New Roman" w:cs="Times New Roman"/>
        </w:rPr>
        <w:t>Tafawa</w:t>
      </w:r>
      <w:proofErr w:type="spellEnd"/>
      <w:r w:rsidRPr="0079134E">
        <w:rPr>
          <w:rFonts w:ascii="Times New Roman" w:hAnsi="Times New Roman" w:cs="Times New Roman"/>
        </w:rPr>
        <w:t xml:space="preserve"> </w:t>
      </w:r>
      <w:proofErr w:type="spellStart"/>
      <w:r w:rsidRPr="0079134E">
        <w:rPr>
          <w:rFonts w:ascii="Times New Roman" w:hAnsi="Times New Roman" w:cs="Times New Roman"/>
        </w:rPr>
        <w:t>Balewa</w:t>
      </w:r>
      <w:proofErr w:type="spellEnd"/>
      <w:r w:rsidRPr="0079134E">
        <w:rPr>
          <w:rFonts w:ascii="Times New Roman" w:hAnsi="Times New Roman" w:cs="Times New Roman"/>
        </w:rPr>
        <w:t xml:space="preserve"> University and </w:t>
      </w:r>
      <w:proofErr w:type="spellStart"/>
      <w:r w:rsidRPr="0079134E">
        <w:rPr>
          <w:rFonts w:ascii="Times New Roman" w:hAnsi="Times New Roman" w:cs="Times New Roman"/>
        </w:rPr>
        <w:t>Muhammadu</w:t>
      </w:r>
      <w:proofErr w:type="spellEnd"/>
      <w:r w:rsidRPr="0079134E">
        <w:rPr>
          <w:rFonts w:ascii="Times New Roman" w:hAnsi="Times New Roman" w:cs="Times New Roman"/>
        </w:rPr>
        <w:t xml:space="preserve"> </w:t>
      </w:r>
      <w:proofErr w:type="spellStart"/>
      <w:r w:rsidRPr="0079134E">
        <w:rPr>
          <w:rFonts w:ascii="Times New Roman" w:hAnsi="Times New Roman" w:cs="Times New Roman"/>
        </w:rPr>
        <w:t>Wabi</w:t>
      </w:r>
      <w:proofErr w:type="spellEnd"/>
    </w:p>
    <w:p w:rsidR="00C801A3" w:rsidRPr="0079134E" w:rsidRDefault="00C801A3" w:rsidP="0079134E">
      <w:pPr>
        <w:spacing w:after="0" w:line="360" w:lineRule="auto"/>
        <w:ind w:left="709" w:hanging="709"/>
        <w:jc w:val="both"/>
        <w:rPr>
          <w:rFonts w:ascii="Times New Roman" w:hAnsi="Times New Roman" w:cs="Times New Roman"/>
        </w:rPr>
      </w:pPr>
      <w:proofErr w:type="spellStart"/>
      <w:r w:rsidRPr="0079134E">
        <w:rPr>
          <w:rFonts w:ascii="Times New Roman" w:hAnsi="Times New Roman" w:cs="Times New Roman"/>
        </w:rPr>
        <w:t>Abubarka</w:t>
      </w:r>
      <w:proofErr w:type="spellEnd"/>
      <w:r w:rsidRPr="0079134E">
        <w:rPr>
          <w:rFonts w:ascii="Times New Roman" w:hAnsi="Times New Roman" w:cs="Times New Roman"/>
        </w:rPr>
        <w:t xml:space="preserve">, B.M. (2007).Resource sharing among libraries in   </w:t>
      </w:r>
      <w:proofErr w:type="spellStart"/>
      <w:r w:rsidRPr="0079134E">
        <w:rPr>
          <w:rFonts w:ascii="Times New Roman" w:hAnsi="Times New Roman" w:cs="Times New Roman"/>
        </w:rPr>
        <w:t>Nigeria.TRIMV</w:t>
      </w:r>
      <w:proofErr w:type="spellEnd"/>
      <w:r w:rsidRPr="0079134E">
        <w:rPr>
          <w:rFonts w:ascii="Times New Roman" w:hAnsi="Times New Roman" w:cs="Times New Roman"/>
        </w:rPr>
        <w:t xml:space="preserve">, 3 (2), 105.Retrieved from: </w:t>
      </w:r>
      <w:hyperlink r:id="rId15" w:history="1">
        <w:r w:rsidRPr="0079134E">
          <w:rPr>
            <w:rStyle w:val="Hyperlink"/>
            <w:rFonts w:ascii="Times New Roman" w:hAnsi="Times New Roman" w:cs="Times New Roman"/>
          </w:rPr>
          <w:t>http://www.ojs.uok.edu.in/./109/</w:t>
        </w:r>
      </w:hyperlink>
    </w:p>
    <w:p w:rsidR="00C801A3" w:rsidRPr="0079134E" w:rsidRDefault="00465E6C" w:rsidP="0079134E">
      <w:pPr>
        <w:spacing w:after="0" w:line="360" w:lineRule="auto"/>
        <w:ind w:left="709" w:hanging="709"/>
        <w:jc w:val="both"/>
        <w:rPr>
          <w:rFonts w:ascii="Times New Roman" w:hAnsi="Times New Roman" w:cs="Times New Roman"/>
        </w:rPr>
      </w:pPr>
      <w:r w:rsidRPr="0079134E">
        <w:rPr>
          <w:rFonts w:ascii="Times New Roman" w:hAnsi="Times New Roman" w:cs="Times New Roman"/>
        </w:rPr>
        <w:t>Ali, H &amp;</w:t>
      </w:r>
      <w:r w:rsidR="00587D1F" w:rsidRPr="0079134E">
        <w:rPr>
          <w:rFonts w:ascii="Times New Roman" w:hAnsi="Times New Roman" w:cs="Times New Roman"/>
        </w:rPr>
        <w:t xml:space="preserve"> </w:t>
      </w:r>
      <w:proofErr w:type="spellStart"/>
      <w:r w:rsidR="00587D1F" w:rsidRPr="0079134E">
        <w:rPr>
          <w:rFonts w:ascii="Times New Roman" w:hAnsi="Times New Roman" w:cs="Times New Roman"/>
        </w:rPr>
        <w:t>Owoeye</w:t>
      </w:r>
      <w:proofErr w:type="spellEnd"/>
      <w:r w:rsidR="00587D1F" w:rsidRPr="0079134E">
        <w:rPr>
          <w:rFonts w:ascii="Times New Roman" w:hAnsi="Times New Roman" w:cs="Times New Roman"/>
        </w:rPr>
        <w:t xml:space="preserve">, J.E. (2010).Resource sharing among law libraries: An   imperative for legal research and the administration of justice in Nigeria. </w:t>
      </w:r>
      <w:r w:rsidR="00587D1F" w:rsidRPr="0079134E">
        <w:rPr>
          <w:rFonts w:ascii="Times New Roman" w:hAnsi="Times New Roman" w:cs="Times New Roman"/>
          <w:i/>
        </w:rPr>
        <w:t>Library philosophy and Practise.</w:t>
      </w:r>
      <w:r w:rsidR="00587D1F" w:rsidRPr="0079134E">
        <w:rPr>
          <w:rFonts w:ascii="Times New Roman" w:hAnsi="Times New Roman" w:cs="Times New Roman"/>
        </w:rPr>
        <w:t xml:space="preserve"> Retrieved December 02, 2013,   from: </w:t>
      </w:r>
      <w:hyperlink r:id="rId16" w:history="1">
        <w:r w:rsidR="00C801A3" w:rsidRPr="0079134E">
          <w:rPr>
            <w:rStyle w:val="Hyperlink"/>
            <w:rFonts w:ascii="Times New Roman" w:hAnsi="Times New Roman" w:cs="Times New Roman"/>
          </w:rPr>
          <w:t>http://www.digitalcommons.unl.edu/libphilprac/404/</w:t>
        </w:r>
      </w:hyperlink>
    </w:p>
    <w:p w:rsidR="0079134E" w:rsidRPr="0079134E" w:rsidRDefault="00C801A3" w:rsidP="0079134E">
      <w:pPr>
        <w:spacing w:after="0" w:line="360" w:lineRule="auto"/>
        <w:ind w:left="709" w:hanging="709"/>
        <w:jc w:val="both"/>
        <w:rPr>
          <w:rFonts w:ascii="Times New Roman" w:hAnsi="Times New Roman" w:cs="Times New Roman"/>
        </w:rPr>
      </w:pPr>
      <w:proofErr w:type="spellStart"/>
      <w:r w:rsidRPr="0079134E">
        <w:rPr>
          <w:rFonts w:ascii="Times New Roman" w:hAnsi="Times New Roman" w:cs="Times New Roman"/>
          <w:color w:val="000000"/>
        </w:rPr>
        <w:t>Babatunde</w:t>
      </w:r>
      <w:proofErr w:type="spellEnd"/>
      <w:r w:rsidRPr="0079134E">
        <w:rPr>
          <w:rFonts w:ascii="Times New Roman" w:hAnsi="Times New Roman" w:cs="Times New Roman"/>
          <w:color w:val="000000"/>
        </w:rPr>
        <w:t xml:space="preserve">, </w:t>
      </w:r>
      <w:proofErr w:type="spellStart"/>
      <w:r w:rsidRPr="0079134E">
        <w:rPr>
          <w:rFonts w:ascii="Times New Roman" w:hAnsi="Times New Roman" w:cs="Times New Roman"/>
          <w:color w:val="000000"/>
        </w:rPr>
        <w:t>Tom</w:t>
      </w:r>
      <w:r w:rsidR="0079134E">
        <w:rPr>
          <w:rFonts w:ascii="Times New Roman" w:hAnsi="Times New Roman" w:cs="Times New Roman"/>
          <w:color w:val="000000"/>
        </w:rPr>
        <w:t>i</w:t>
      </w:r>
      <w:proofErr w:type="spellEnd"/>
      <w:r w:rsidR="0079134E">
        <w:rPr>
          <w:rFonts w:ascii="Times New Roman" w:hAnsi="Times New Roman" w:cs="Times New Roman"/>
          <w:color w:val="000000"/>
        </w:rPr>
        <w:t xml:space="preserve">; </w:t>
      </w:r>
      <w:proofErr w:type="spellStart"/>
      <w:r w:rsidR="0079134E">
        <w:rPr>
          <w:rFonts w:ascii="Times New Roman" w:hAnsi="Times New Roman" w:cs="Times New Roman"/>
          <w:color w:val="000000"/>
        </w:rPr>
        <w:t>Alhassan</w:t>
      </w:r>
      <w:proofErr w:type="spellEnd"/>
      <w:r w:rsidR="0079134E">
        <w:rPr>
          <w:rFonts w:ascii="Times New Roman" w:hAnsi="Times New Roman" w:cs="Times New Roman"/>
          <w:color w:val="000000"/>
        </w:rPr>
        <w:t xml:space="preserve">, </w:t>
      </w:r>
      <w:proofErr w:type="spellStart"/>
      <w:r w:rsidR="0079134E">
        <w:rPr>
          <w:rFonts w:ascii="Times New Roman" w:hAnsi="Times New Roman" w:cs="Times New Roman"/>
          <w:color w:val="000000"/>
        </w:rPr>
        <w:t>Jibril</w:t>
      </w:r>
      <w:proofErr w:type="spellEnd"/>
      <w:r w:rsidR="0079134E">
        <w:rPr>
          <w:rFonts w:ascii="Times New Roman" w:hAnsi="Times New Roman" w:cs="Times New Roman"/>
          <w:color w:val="000000"/>
        </w:rPr>
        <w:t xml:space="preserve"> A &amp; </w:t>
      </w:r>
      <w:proofErr w:type="spellStart"/>
      <w:r w:rsidR="0079134E">
        <w:rPr>
          <w:rFonts w:ascii="Times New Roman" w:hAnsi="Times New Roman" w:cs="Times New Roman"/>
          <w:color w:val="000000"/>
        </w:rPr>
        <w:t>Babalola</w:t>
      </w:r>
      <w:proofErr w:type="spellEnd"/>
      <w:r w:rsidR="0079134E">
        <w:rPr>
          <w:rFonts w:ascii="Times New Roman" w:hAnsi="Times New Roman" w:cs="Times New Roman"/>
          <w:color w:val="000000"/>
        </w:rPr>
        <w:t>, G A. (2020). Effective resource sharing services in university l</w:t>
      </w:r>
      <w:r w:rsidRPr="0079134E">
        <w:rPr>
          <w:rFonts w:ascii="Times New Roman" w:hAnsi="Times New Roman" w:cs="Times New Roman"/>
          <w:color w:val="000000"/>
        </w:rPr>
        <w:t xml:space="preserve">ibraries </w:t>
      </w:r>
      <w:r w:rsidR="0079134E">
        <w:rPr>
          <w:rFonts w:ascii="Times New Roman" w:hAnsi="Times New Roman" w:cs="Times New Roman"/>
          <w:color w:val="000000"/>
        </w:rPr>
        <w:t>in North Central Nigeria</w:t>
      </w:r>
      <w:r w:rsidRPr="0079134E">
        <w:rPr>
          <w:rFonts w:ascii="Times New Roman" w:hAnsi="Times New Roman" w:cs="Times New Roman"/>
          <w:color w:val="000000"/>
        </w:rPr>
        <w:t xml:space="preserve">. </w:t>
      </w:r>
      <w:r w:rsidRPr="0079134E">
        <w:rPr>
          <w:rFonts w:ascii="Times New Roman" w:hAnsi="Times New Roman" w:cs="Times New Roman"/>
          <w:i/>
          <w:color w:val="000000"/>
        </w:rPr>
        <w:t>Library Philosophy and Practice</w:t>
      </w:r>
      <w:r w:rsidRPr="0079134E">
        <w:rPr>
          <w:rFonts w:ascii="Times New Roman" w:hAnsi="Times New Roman" w:cs="Times New Roman"/>
          <w:color w:val="000000"/>
        </w:rPr>
        <w:t xml:space="preserve"> (e-journal). 4520. </w:t>
      </w:r>
      <w:hyperlink r:id="rId17" w:history="1">
        <w:r w:rsidRPr="0079134E">
          <w:rPr>
            <w:rStyle w:val="Hyperlink"/>
            <w:rFonts w:ascii="Times New Roman" w:hAnsi="Times New Roman" w:cs="Times New Roman"/>
          </w:rPr>
          <w:t>https://digitalcommons.unl.edu/libphilprac/4520</w:t>
        </w:r>
      </w:hyperlink>
    </w:p>
    <w:p w:rsidR="0079134E" w:rsidRPr="0079134E" w:rsidRDefault="00587D1F" w:rsidP="0079134E">
      <w:pPr>
        <w:spacing w:after="0" w:line="360" w:lineRule="auto"/>
        <w:ind w:left="709" w:hanging="709"/>
        <w:jc w:val="both"/>
        <w:rPr>
          <w:rFonts w:ascii="Times New Roman" w:hAnsi="Times New Roman" w:cs="Times New Roman"/>
        </w:rPr>
      </w:pPr>
      <w:proofErr w:type="spellStart"/>
      <w:r w:rsidRPr="0079134E">
        <w:rPr>
          <w:rFonts w:ascii="Times New Roman" w:hAnsi="Times New Roman" w:cs="Times New Roman"/>
        </w:rPr>
        <w:lastRenderedPageBreak/>
        <w:t>Ejedafiru</w:t>
      </w:r>
      <w:proofErr w:type="spellEnd"/>
      <w:r w:rsidR="00D33649" w:rsidRPr="0079134E">
        <w:rPr>
          <w:rFonts w:ascii="Times New Roman" w:hAnsi="Times New Roman" w:cs="Times New Roman"/>
        </w:rPr>
        <w:t xml:space="preserve"> </w:t>
      </w:r>
      <w:r w:rsidRPr="0079134E">
        <w:rPr>
          <w:rFonts w:ascii="Times New Roman" w:hAnsi="Times New Roman" w:cs="Times New Roman"/>
        </w:rPr>
        <w:t xml:space="preserve">(2010). Lack of ICT infrastructure as a barrier to resource   sharing in Nigerian libraries. </w:t>
      </w:r>
      <w:r w:rsidRPr="0079134E">
        <w:rPr>
          <w:rFonts w:ascii="Times New Roman" w:hAnsi="Times New Roman" w:cs="Times New Roman"/>
          <w:i/>
        </w:rPr>
        <w:t>Library Philosophy and Practise.</w:t>
      </w:r>
      <w:r w:rsidRPr="0079134E">
        <w:rPr>
          <w:rFonts w:ascii="Times New Roman" w:hAnsi="Times New Roman" w:cs="Times New Roman"/>
        </w:rPr>
        <w:t xml:space="preserve"> </w:t>
      </w:r>
      <w:r w:rsidR="00D33649" w:rsidRPr="0079134E">
        <w:rPr>
          <w:rFonts w:ascii="Times New Roman" w:hAnsi="Times New Roman" w:cs="Times New Roman"/>
        </w:rPr>
        <w:t xml:space="preserve">Retrieved </w:t>
      </w:r>
      <w:proofErr w:type="spellStart"/>
      <w:r w:rsidR="00D33649" w:rsidRPr="0079134E">
        <w:rPr>
          <w:rFonts w:ascii="Times New Roman" w:hAnsi="Times New Roman" w:cs="Times New Roman"/>
        </w:rPr>
        <w:t>from:http</w:t>
      </w:r>
      <w:proofErr w:type="spellEnd"/>
      <w:r w:rsidRPr="0079134E">
        <w:rPr>
          <w:rFonts w:ascii="Times New Roman" w:hAnsi="Times New Roman" w:cs="Times New Roman"/>
        </w:rPr>
        <w:t>://www.questia.c</w:t>
      </w:r>
      <w:r w:rsidR="0079134E" w:rsidRPr="0079134E">
        <w:rPr>
          <w:rFonts w:ascii="Times New Roman" w:hAnsi="Times New Roman" w:cs="Times New Roman"/>
        </w:rPr>
        <w:t xml:space="preserve">om/ </w:t>
      </w:r>
    </w:p>
    <w:p w:rsidR="00753E28" w:rsidRPr="0079134E" w:rsidRDefault="00753E28" w:rsidP="0079134E">
      <w:pPr>
        <w:autoSpaceDE w:val="0"/>
        <w:autoSpaceDN w:val="0"/>
        <w:adjustRightInd w:val="0"/>
        <w:spacing w:after="0" w:line="360" w:lineRule="auto"/>
        <w:ind w:left="567"/>
        <w:jc w:val="both"/>
        <w:rPr>
          <w:rFonts w:ascii="Times New Roman" w:hAnsi="Times New Roman" w:cs="Times New Roman"/>
        </w:rPr>
      </w:pPr>
      <w:r w:rsidRPr="0079134E">
        <w:rPr>
          <w:rFonts w:ascii="Times New Roman" w:hAnsi="Times New Roman" w:cs="Times New Roman"/>
        </w:rPr>
        <w:t>.</w:t>
      </w:r>
    </w:p>
    <w:p w:rsidR="00D33649" w:rsidRPr="0079134E" w:rsidRDefault="006632A2" w:rsidP="0079134E">
      <w:pPr>
        <w:pStyle w:val="Default"/>
        <w:spacing w:line="360" w:lineRule="auto"/>
        <w:ind w:left="567" w:hanging="567"/>
        <w:jc w:val="both"/>
        <w:rPr>
          <w:rFonts w:ascii="Times New Roman" w:hAnsi="Times New Roman" w:cs="Times New Roman"/>
          <w:bCs/>
          <w:sz w:val="22"/>
          <w:szCs w:val="22"/>
        </w:rPr>
      </w:pPr>
      <w:r w:rsidRPr="0079134E">
        <w:rPr>
          <w:rFonts w:ascii="Times New Roman" w:hAnsi="Times New Roman" w:cs="Times New Roman"/>
          <w:sz w:val="22"/>
          <w:szCs w:val="22"/>
        </w:rPr>
        <w:t>Judy</w:t>
      </w:r>
      <w:r w:rsidR="00D47BEE" w:rsidRPr="0079134E">
        <w:rPr>
          <w:rFonts w:ascii="Times New Roman" w:hAnsi="Times New Roman" w:cs="Times New Roman"/>
          <w:sz w:val="22"/>
          <w:szCs w:val="22"/>
        </w:rPr>
        <w:t>,</w:t>
      </w:r>
      <w:r w:rsidR="00587D1F" w:rsidRPr="0079134E">
        <w:rPr>
          <w:rFonts w:ascii="Times New Roman" w:hAnsi="Times New Roman" w:cs="Times New Roman"/>
          <w:bCs/>
          <w:sz w:val="22"/>
          <w:szCs w:val="22"/>
        </w:rPr>
        <w:t xml:space="preserve"> S. K &amp;</w:t>
      </w:r>
      <w:r w:rsidR="00587D1F" w:rsidRPr="0079134E">
        <w:rPr>
          <w:rFonts w:ascii="Times New Roman" w:hAnsi="Times New Roman" w:cs="Times New Roman"/>
          <w:sz w:val="22"/>
          <w:szCs w:val="22"/>
        </w:rPr>
        <w:t xml:space="preserve"> </w:t>
      </w:r>
      <w:r w:rsidRPr="0079134E">
        <w:rPr>
          <w:rFonts w:ascii="Times New Roman" w:hAnsi="Times New Roman" w:cs="Times New Roman"/>
          <w:color w:val="auto"/>
          <w:sz w:val="22"/>
          <w:szCs w:val="22"/>
        </w:rPr>
        <w:t>Joseph</w:t>
      </w:r>
      <w:r w:rsidR="00D47BEE" w:rsidRPr="0079134E">
        <w:rPr>
          <w:rFonts w:ascii="Times New Roman" w:hAnsi="Times New Roman" w:cs="Times New Roman"/>
          <w:color w:val="auto"/>
          <w:sz w:val="22"/>
          <w:szCs w:val="22"/>
        </w:rPr>
        <w:t>,</w:t>
      </w:r>
      <w:r w:rsidR="00587D1F" w:rsidRPr="0079134E">
        <w:rPr>
          <w:rFonts w:ascii="Times New Roman" w:hAnsi="Times New Roman" w:cs="Times New Roman"/>
          <w:bCs/>
          <w:color w:val="auto"/>
          <w:sz w:val="22"/>
          <w:szCs w:val="22"/>
        </w:rPr>
        <w:t xml:space="preserve"> B. O (</w:t>
      </w:r>
      <w:r w:rsidRPr="0079134E">
        <w:rPr>
          <w:rFonts w:ascii="Times New Roman" w:hAnsi="Times New Roman" w:cs="Times New Roman"/>
          <w:bCs/>
          <w:color w:val="auto"/>
          <w:sz w:val="22"/>
          <w:szCs w:val="22"/>
        </w:rPr>
        <w:t>2015</w:t>
      </w:r>
      <w:r w:rsidR="0079134E" w:rsidRPr="0079134E">
        <w:rPr>
          <w:rFonts w:ascii="Times New Roman" w:hAnsi="Times New Roman" w:cs="Times New Roman"/>
          <w:bCs/>
          <w:sz w:val="22"/>
          <w:szCs w:val="22"/>
        </w:rPr>
        <w:t>). Enhancing access to electronic resources through collaborations and e-document delivery: Experiences of u</w:t>
      </w:r>
      <w:r w:rsidRPr="0079134E">
        <w:rPr>
          <w:rFonts w:ascii="Times New Roman" w:hAnsi="Times New Roman" w:cs="Times New Roman"/>
          <w:bCs/>
          <w:sz w:val="22"/>
          <w:szCs w:val="22"/>
        </w:rPr>
        <w:t>n</w:t>
      </w:r>
      <w:r w:rsidR="0079134E" w:rsidRPr="0079134E">
        <w:rPr>
          <w:rFonts w:ascii="Times New Roman" w:hAnsi="Times New Roman" w:cs="Times New Roman"/>
          <w:bCs/>
          <w:sz w:val="22"/>
          <w:szCs w:val="22"/>
        </w:rPr>
        <w:t>iversity l</w:t>
      </w:r>
      <w:r w:rsidRPr="0079134E">
        <w:rPr>
          <w:rFonts w:ascii="Times New Roman" w:hAnsi="Times New Roman" w:cs="Times New Roman"/>
          <w:bCs/>
          <w:sz w:val="22"/>
          <w:szCs w:val="22"/>
        </w:rPr>
        <w:t>ibraries in Kenya</w:t>
      </w:r>
      <w:r w:rsidR="00D33649" w:rsidRPr="0079134E">
        <w:rPr>
          <w:rFonts w:ascii="Times New Roman" w:hAnsi="Times New Roman" w:cs="Times New Roman"/>
          <w:bCs/>
          <w:sz w:val="22"/>
          <w:szCs w:val="22"/>
        </w:rPr>
        <w:t>.</w:t>
      </w:r>
    </w:p>
    <w:p w:rsidR="000652FC" w:rsidRPr="0079134E" w:rsidRDefault="000652FC" w:rsidP="0079134E">
      <w:pPr>
        <w:autoSpaceDE w:val="0"/>
        <w:autoSpaceDN w:val="0"/>
        <w:adjustRightInd w:val="0"/>
        <w:spacing w:after="0" w:line="360" w:lineRule="auto"/>
        <w:ind w:left="567" w:hanging="567"/>
        <w:jc w:val="both"/>
        <w:rPr>
          <w:rFonts w:ascii="Times New Roman" w:hAnsi="Times New Roman" w:cs="Times New Roman"/>
        </w:rPr>
      </w:pPr>
      <w:proofErr w:type="spellStart"/>
      <w:r w:rsidRPr="0079134E">
        <w:rPr>
          <w:rFonts w:ascii="Times New Roman" w:hAnsi="Times New Roman" w:cs="Times New Roman"/>
        </w:rPr>
        <w:t>Kavulya</w:t>
      </w:r>
      <w:proofErr w:type="spellEnd"/>
      <w:r w:rsidRPr="0079134E">
        <w:rPr>
          <w:rFonts w:ascii="Times New Roman" w:hAnsi="Times New Roman" w:cs="Times New Roman"/>
        </w:rPr>
        <w:t>, J.M. (2003). University libraries in Kenya: a study of their practices</w:t>
      </w:r>
      <w:r w:rsidR="001A1BDF" w:rsidRPr="0079134E">
        <w:rPr>
          <w:rFonts w:ascii="Times New Roman" w:hAnsi="Times New Roman" w:cs="Times New Roman"/>
        </w:rPr>
        <w:t xml:space="preserve"> and performance. Unpublished Ph</w:t>
      </w:r>
      <w:r w:rsidRPr="0079134E">
        <w:rPr>
          <w:rFonts w:ascii="Times New Roman" w:hAnsi="Times New Roman" w:cs="Times New Roman"/>
        </w:rPr>
        <w:t xml:space="preserve">D thesis, Humboldt University, Berlin. Retrieved on 28th May, 2015 from: edoc.hu-berlin.de/dissertation/kavuly-joseph-muema-2004-02-19/pdf/kavulya.pdf </w:t>
      </w:r>
    </w:p>
    <w:p w:rsidR="000119C1" w:rsidRPr="0079134E" w:rsidRDefault="000119C1" w:rsidP="0079134E">
      <w:pPr>
        <w:autoSpaceDE w:val="0"/>
        <w:autoSpaceDN w:val="0"/>
        <w:adjustRightInd w:val="0"/>
        <w:spacing w:after="0" w:line="360" w:lineRule="auto"/>
        <w:ind w:left="567" w:hanging="567"/>
        <w:jc w:val="both"/>
        <w:rPr>
          <w:rFonts w:ascii="Times New Roman" w:hAnsi="Times New Roman" w:cs="Times New Roman"/>
        </w:rPr>
      </w:pPr>
      <w:r w:rsidRPr="0079134E">
        <w:rPr>
          <w:rFonts w:ascii="Times New Roman" w:hAnsi="Times New Roman" w:cs="Times New Roman"/>
        </w:rPr>
        <w:t xml:space="preserve">Kidd, T. </w:t>
      </w:r>
      <w:r w:rsidR="001A1BDF" w:rsidRPr="0079134E">
        <w:rPr>
          <w:rFonts w:ascii="Times New Roman" w:hAnsi="Times New Roman" w:cs="Times New Roman"/>
        </w:rPr>
        <w:t>(</w:t>
      </w:r>
      <w:r w:rsidRPr="0079134E">
        <w:rPr>
          <w:rFonts w:ascii="Times New Roman" w:hAnsi="Times New Roman" w:cs="Times New Roman"/>
        </w:rPr>
        <w:t>2003</w:t>
      </w:r>
      <w:r w:rsidR="001A1BDF" w:rsidRPr="0079134E">
        <w:rPr>
          <w:rFonts w:ascii="Times New Roman" w:hAnsi="Times New Roman" w:cs="Times New Roman"/>
        </w:rPr>
        <w:t>)</w:t>
      </w:r>
      <w:r w:rsidRPr="0079134E">
        <w:rPr>
          <w:rFonts w:ascii="Times New Roman" w:hAnsi="Times New Roman" w:cs="Times New Roman"/>
        </w:rPr>
        <w:t>. Does electronic journal access affect document delivery requests? Some data</w:t>
      </w:r>
      <w:r w:rsidR="00D33649" w:rsidRPr="0079134E">
        <w:rPr>
          <w:rFonts w:ascii="Times New Roman" w:hAnsi="Times New Roman" w:cs="Times New Roman"/>
        </w:rPr>
        <w:t xml:space="preserve"> </w:t>
      </w:r>
      <w:r w:rsidRPr="0079134E">
        <w:rPr>
          <w:rFonts w:ascii="Times New Roman" w:hAnsi="Times New Roman" w:cs="Times New Roman"/>
        </w:rPr>
        <w:t xml:space="preserve">from Glasgow University Library. </w:t>
      </w:r>
      <w:r w:rsidR="00FF52F8" w:rsidRPr="0079134E">
        <w:rPr>
          <w:rFonts w:ascii="Times New Roman" w:hAnsi="Times New Roman" w:cs="Times New Roman"/>
          <w:i/>
          <w:iCs/>
        </w:rPr>
        <w:t>Interblending</w:t>
      </w:r>
      <w:r w:rsidRPr="0079134E">
        <w:rPr>
          <w:rFonts w:ascii="Times New Roman" w:hAnsi="Times New Roman" w:cs="Times New Roman"/>
          <w:i/>
          <w:iCs/>
        </w:rPr>
        <w:t>&amp; Document Supply</w:t>
      </w:r>
      <w:r w:rsidR="00FF52F8">
        <w:rPr>
          <w:rFonts w:ascii="Times New Roman" w:hAnsi="Times New Roman" w:cs="Times New Roman"/>
        </w:rPr>
        <w:t>, 31, (</w:t>
      </w:r>
      <w:r w:rsidRPr="0079134E">
        <w:rPr>
          <w:rFonts w:ascii="Times New Roman" w:hAnsi="Times New Roman" w:cs="Times New Roman"/>
        </w:rPr>
        <w:t>4</w:t>
      </w:r>
      <w:r w:rsidR="00FF52F8">
        <w:rPr>
          <w:rFonts w:ascii="Times New Roman" w:hAnsi="Times New Roman" w:cs="Times New Roman"/>
        </w:rPr>
        <w:t>)</w:t>
      </w:r>
      <w:r w:rsidRPr="0079134E">
        <w:rPr>
          <w:rFonts w:ascii="Times New Roman" w:hAnsi="Times New Roman" w:cs="Times New Roman"/>
        </w:rPr>
        <w:t>. 264-269.</w:t>
      </w:r>
    </w:p>
    <w:p w:rsidR="00D33649" w:rsidRPr="0079134E" w:rsidRDefault="00D33649" w:rsidP="0079134E">
      <w:pPr>
        <w:spacing w:after="0" w:line="360" w:lineRule="auto"/>
        <w:ind w:left="567" w:hanging="567"/>
        <w:jc w:val="both"/>
        <w:rPr>
          <w:rFonts w:ascii="Times New Roman" w:hAnsi="Times New Roman" w:cs="Times New Roman"/>
        </w:rPr>
      </w:pPr>
      <w:proofErr w:type="spellStart"/>
      <w:r w:rsidRPr="0079134E">
        <w:rPr>
          <w:rFonts w:ascii="Times New Roman" w:hAnsi="Times New Roman" w:cs="Times New Roman"/>
        </w:rPr>
        <w:t>Komolafe-Opadeji</w:t>
      </w:r>
      <w:proofErr w:type="spellEnd"/>
      <w:r w:rsidRPr="0079134E">
        <w:rPr>
          <w:rFonts w:ascii="Times New Roman" w:hAnsi="Times New Roman" w:cs="Times New Roman"/>
        </w:rPr>
        <w:t xml:space="preserve">, H. (2011). A ten year descriptive review of book   acquisition trends, challenges and current issues in a Nigerian medical school. </w:t>
      </w:r>
      <w:r w:rsidR="000620D1">
        <w:rPr>
          <w:rFonts w:ascii="Times New Roman" w:hAnsi="Times New Roman" w:cs="Times New Roman"/>
          <w:i/>
        </w:rPr>
        <w:t>Library Philosophy and Practic</w:t>
      </w:r>
      <w:r w:rsidRPr="00FF52F8">
        <w:rPr>
          <w:rFonts w:ascii="Times New Roman" w:hAnsi="Times New Roman" w:cs="Times New Roman"/>
          <w:i/>
        </w:rPr>
        <w:t>e</w:t>
      </w:r>
      <w:r w:rsidRPr="0079134E">
        <w:rPr>
          <w:rFonts w:ascii="Times New Roman" w:hAnsi="Times New Roman" w:cs="Times New Roman"/>
        </w:rPr>
        <w:t xml:space="preserve"> (e-journal). Retrieved December 02, 2013, from:  http://www.digitalcommons.unl.edu/libphilprac/582/    </w:t>
      </w:r>
    </w:p>
    <w:p w:rsidR="00C801A3" w:rsidRPr="0079134E" w:rsidRDefault="00C801A3" w:rsidP="0079134E">
      <w:pPr>
        <w:autoSpaceDE w:val="0"/>
        <w:autoSpaceDN w:val="0"/>
        <w:adjustRightInd w:val="0"/>
        <w:spacing w:after="0" w:line="360" w:lineRule="auto"/>
        <w:ind w:left="567" w:hanging="567"/>
        <w:jc w:val="both"/>
        <w:rPr>
          <w:rFonts w:ascii="Times New Roman" w:hAnsi="Times New Roman" w:cs="Times New Roman"/>
        </w:rPr>
      </w:pPr>
      <w:proofErr w:type="spellStart"/>
      <w:r w:rsidRPr="0079134E">
        <w:rPr>
          <w:rFonts w:ascii="Times New Roman" w:hAnsi="Times New Roman" w:cs="Times New Roman"/>
          <w:color w:val="000000"/>
        </w:rPr>
        <w:t>Mubofiu</w:t>
      </w:r>
      <w:proofErr w:type="spellEnd"/>
      <w:r w:rsidRPr="0079134E">
        <w:rPr>
          <w:rFonts w:ascii="Times New Roman" w:hAnsi="Times New Roman" w:cs="Times New Roman"/>
          <w:color w:val="000000"/>
        </w:rPr>
        <w:t xml:space="preserve">, C &amp; </w:t>
      </w:r>
      <w:proofErr w:type="spellStart"/>
      <w:r w:rsidRPr="0079134E">
        <w:rPr>
          <w:rFonts w:ascii="Times New Roman" w:hAnsi="Times New Roman" w:cs="Times New Roman"/>
          <w:color w:val="000000"/>
        </w:rPr>
        <w:t>Chaula</w:t>
      </w:r>
      <w:proofErr w:type="spellEnd"/>
      <w:r w:rsidRPr="0079134E">
        <w:rPr>
          <w:rFonts w:ascii="Times New Roman" w:hAnsi="Times New Roman" w:cs="Times New Roman"/>
          <w:color w:val="000000"/>
        </w:rPr>
        <w:t xml:space="preserve">, S (2020) Information resources sharing in academic libraries: Tanzanian context. </w:t>
      </w:r>
      <w:r w:rsidRPr="00FF52F8">
        <w:rPr>
          <w:rFonts w:ascii="Times New Roman" w:hAnsi="Times New Roman" w:cs="Times New Roman"/>
          <w:i/>
          <w:color w:val="000000"/>
        </w:rPr>
        <w:t>Library Philosophy and Practices</w:t>
      </w:r>
      <w:r w:rsidRPr="0079134E">
        <w:rPr>
          <w:rFonts w:ascii="Times New Roman" w:hAnsi="Times New Roman" w:cs="Times New Roman"/>
          <w:color w:val="000000"/>
        </w:rPr>
        <w:t>, 4685</w:t>
      </w:r>
    </w:p>
    <w:p w:rsidR="000652FC" w:rsidRPr="0079134E" w:rsidRDefault="000652FC" w:rsidP="0079134E">
      <w:pPr>
        <w:autoSpaceDE w:val="0"/>
        <w:autoSpaceDN w:val="0"/>
        <w:adjustRightInd w:val="0"/>
        <w:spacing w:after="0" w:line="360" w:lineRule="auto"/>
        <w:ind w:left="567" w:hanging="567"/>
        <w:jc w:val="both"/>
        <w:rPr>
          <w:rFonts w:ascii="Times New Roman" w:hAnsi="Times New Roman" w:cs="Times New Roman"/>
        </w:rPr>
      </w:pPr>
      <w:proofErr w:type="spellStart"/>
      <w:r w:rsidRPr="0079134E">
        <w:rPr>
          <w:rFonts w:ascii="Times New Roman" w:hAnsi="Times New Roman" w:cs="Times New Roman"/>
        </w:rPr>
        <w:t>Ng’ang’a</w:t>
      </w:r>
      <w:proofErr w:type="spellEnd"/>
      <w:r w:rsidRPr="0079134E">
        <w:rPr>
          <w:rFonts w:ascii="Times New Roman" w:hAnsi="Times New Roman" w:cs="Times New Roman"/>
        </w:rPr>
        <w:t xml:space="preserve">, J.M. (1982). Libraries and librarianship in Kenya: a background paper. </w:t>
      </w:r>
      <w:r w:rsidRPr="0079134E">
        <w:rPr>
          <w:rFonts w:ascii="Times New Roman" w:hAnsi="Times New Roman" w:cs="Times New Roman"/>
          <w:i/>
          <w:iCs/>
        </w:rPr>
        <w:t>International Library Review</w:t>
      </w:r>
      <w:r w:rsidRPr="0079134E">
        <w:rPr>
          <w:rFonts w:ascii="Times New Roman" w:hAnsi="Times New Roman" w:cs="Times New Roman"/>
        </w:rPr>
        <w:t xml:space="preserve">, 14, 303-315 </w:t>
      </w:r>
    </w:p>
    <w:p w:rsidR="0079134E" w:rsidRPr="0079134E" w:rsidRDefault="000652FC" w:rsidP="0079134E">
      <w:pPr>
        <w:autoSpaceDE w:val="0"/>
        <w:autoSpaceDN w:val="0"/>
        <w:adjustRightInd w:val="0"/>
        <w:spacing w:after="0" w:line="360" w:lineRule="auto"/>
        <w:ind w:left="567" w:hanging="567"/>
        <w:jc w:val="both"/>
        <w:rPr>
          <w:rFonts w:ascii="Times New Roman" w:hAnsi="Times New Roman" w:cs="Times New Roman"/>
        </w:rPr>
      </w:pPr>
      <w:proofErr w:type="spellStart"/>
      <w:r w:rsidRPr="0079134E">
        <w:rPr>
          <w:rFonts w:ascii="Times New Roman" w:hAnsi="Times New Roman" w:cs="Times New Roman"/>
        </w:rPr>
        <w:t>Ng’ang’a</w:t>
      </w:r>
      <w:proofErr w:type="spellEnd"/>
      <w:r w:rsidRPr="0079134E">
        <w:rPr>
          <w:rFonts w:ascii="Times New Roman" w:hAnsi="Times New Roman" w:cs="Times New Roman"/>
        </w:rPr>
        <w:t xml:space="preserve">, J.M. (1984). Interlibrary lending in East Africa. A paper presented during IFLA general conference </w:t>
      </w:r>
      <w:r w:rsidR="0079134E" w:rsidRPr="0079134E">
        <w:rPr>
          <w:rFonts w:ascii="Times New Roman" w:hAnsi="Times New Roman" w:cs="Times New Roman"/>
        </w:rPr>
        <w:t>in Nairobi, Kenya, August 19-25</w:t>
      </w:r>
    </w:p>
    <w:p w:rsidR="0079134E" w:rsidRPr="0079134E" w:rsidRDefault="0079134E" w:rsidP="0079134E">
      <w:pPr>
        <w:autoSpaceDE w:val="0"/>
        <w:autoSpaceDN w:val="0"/>
        <w:adjustRightInd w:val="0"/>
        <w:spacing w:after="0" w:line="360" w:lineRule="auto"/>
        <w:ind w:left="567" w:hanging="567"/>
        <w:jc w:val="both"/>
        <w:rPr>
          <w:rFonts w:ascii="Times New Roman" w:hAnsi="Times New Roman" w:cs="Times New Roman"/>
        </w:rPr>
      </w:pPr>
      <w:proofErr w:type="spellStart"/>
      <w:r w:rsidRPr="0079134E">
        <w:rPr>
          <w:rFonts w:ascii="Times New Roman" w:hAnsi="Times New Roman" w:cs="Times New Roman"/>
          <w:color w:val="000000"/>
        </w:rPr>
        <w:t>Nwal</w:t>
      </w:r>
      <w:r w:rsidR="00FF52F8">
        <w:rPr>
          <w:rFonts w:ascii="Times New Roman" w:hAnsi="Times New Roman" w:cs="Times New Roman"/>
          <w:color w:val="000000"/>
        </w:rPr>
        <w:t>o</w:t>
      </w:r>
      <w:proofErr w:type="spellEnd"/>
      <w:r w:rsidR="00FF52F8">
        <w:rPr>
          <w:rFonts w:ascii="Times New Roman" w:hAnsi="Times New Roman" w:cs="Times New Roman"/>
          <w:color w:val="000000"/>
        </w:rPr>
        <w:t xml:space="preserve"> KIN (2001). Effectiveness of polytechnic l</w:t>
      </w:r>
      <w:r w:rsidRPr="0079134E">
        <w:rPr>
          <w:rFonts w:ascii="Times New Roman" w:hAnsi="Times New Roman" w:cs="Times New Roman"/>
          <w:color w:val="000000"/>
        </w:rPr>
        <w:t xml:space="preserve">ibraries in Nigeria.  </w:t>
      </w:r>
      <w:r w:rsidR="000620D1">
        <w:rPr>
          <w:rFonts w:ascii="Times New Roman" w:hAnsi="Times New Roman" w:cs="Times New Roman"/>
          <w:i/>
          <w:iCs/>
          <w:color w:val="000000"/>
        </w:rPr>
        <w:t xml:space="preserve">Journal of Lib and Info. Sci. </w:t>
      </w:r>
      <w:r w:rsidRPr="0079134E">
        <w:rPr>
          <w:rFonts w:ascii="Times New Roman" w:hAnsi="Times New Roman" w:cs="Times New Roman"/>
          <w:i/>
          <w:iCs/>
          <w:color w:val="000000"/>
        </w:rPr>
        <w:t xml:space="preserve"> Africa </w:t>
      </w:r>
      <w:r w:rsidR="00FF52F8">
        <w:rPr>
          <w:rFonts w:ascii="Times New Roman" w:hAnsi="Times New Roman" w:cs="Times New Roman"/>
          <w:color w:val="000000"/>
        </w:rPr>
        <w:t>(1).</w:t>
      </w:r>
      <w:r w:rsidRPr="0079134E">
        <w:rPr>
          <w:rFonts w:ascii="Times New Roman" w:hAnsi="Times New Roman" w:cs="Times New Roman"/>
          <w:color w:val="000000"/>
        </w:rPr>
        <w:t>41-50</w:t>
      </w:r>
    </w:p>
    <w:p w:rsidR="0079134E" w:rsidRPr="0079134E" w:rsidRDefault="001A1BDF" w:rsidP="0079134E">
      <w:pPr>
        <w:autoSpaceDE w:val="0"/>
        <w:autoSpaceDN w:val="0"/>
        <w:adjustRightInd w:val="0"/>
        <w:spacing w:after="0" w:line="360" w:lineRule="auto"/>
        <w:ind w:left="567" w:hanging="567"/>
        <w:jc w:val="both"/>
        <w:rPr>
          <w:rFonts w:ascii="Times New Roman" w:hAnsi="Times New Roman" w:cs="Times New Roman"/>
        </w:rPr>
      </w:pPr>
      <w:proofErr w:type="spellStart"/>
      <w:r w:rsidRPr="0079134E">
        <w:rPr>
          <w:rFonts w:ascii="Times New Roman" w:hAnsi="Times New Roman" w:cs="Times New Roman"/>
        </w:rPr>
        <w:t>Onyancha</w:t>
      </w:r>
      <w:proofErr w:type="spellEnd"/>
      <w:r w:rsidRPr="0079134E">
        <w:rPr>
          <w:rFonts w:ascii="Times New Roman" w:hAnsi="Times New Roman" w:cs="Times New Roman"/>
        </w:rPr>
        <w:t>, O.B., &amp;</w:t>
      </w:r>
      <w:r w:rsidR="00081119" w:rsidRPr="0079134E">
        <w:rPr>
          <w:rFonts w:ascii="Times New Roman" w:hAnsi="Times New Roman" w:cs="Times New Roman"/>
        </w:rPr>
        <w:t xml:space="preserve"> </w:t>
      </w:r>
      <w:proofErr w:type="spellStart"/>
      <w:r w:rsidR="00081119" w:rsidRPr="0079134E">
        <w:rPr>
          <w:rFonts w:ascii="Times New Roman" w:hAnsi="Times New Roman" w:cs="Times New Roman"/>
        </w:rPr>
        <w:t>Ocholla</w:t>
      </w:r>
      <w:proofErr w:type="spellEnd"/>
      <w:r w:rsidR="00081119" w:rsidRPr="0079134E">
        <w:rPr>
          <w:rFonts w:ascii="Times New Roman" w:hAnsi="Times New Roman" w:cs="Times New Roman"/>
        </w:rPr>
        <w:t>, D.N. (2006). African institutions of higher learning: ripe for cybernetic studies? Performance of South African and Kenyan Universities on the World Wide Web. Paper presented at the</w:t>
      </w:r>
      <w:r w:rsidR="000620D1">
        <w:rPr>
          <w:rFonts w:ascii="Times New Roman" w:hAnsi="Times New Roman" w:cs="Times New Roman"/>
        </w:rPr>
        <w:t xml:space="preserve"> </w:t>
      </w:r>
      <w:r w:rsidR="00081119" w:rsidRPr="0079134E">
        <w:rPr>
          <w:rFonts w:ascii="Times New Roman" w:hAnsi="Times New Roman" w:cs="Times New Roman"/>
        </w:rPr>
        <w:t>8th Annual Conference on World Wide Web Applications held on 6th – 8th September 2006, Univers</w:t>
      </w:r>
      <w:r w:rsidR="0079134E" w:rsidRPr="0079134E">
        <w:rPr>
          <w:rFonts w:ascii="Times New Roman" w:hAnsi="Times New Roman" w:cs="Times New Roman"/>
        </w:rPr>
        <w:t>ity of Free State, South Africa</w:t>
      </w:r>
    </w:p>
    <w:p w:rsidR="0079134E" w:rsidRPr="0079134E" w:rsidRDefault="0079134E" w:rsidP="0079134E">
      <w:pPr>
        <w:autoSpaceDE w:val="0"/>
        <w:autoSpaceDN w:val="0"/>
        <w:adjustRightInd w:val="0"/>
        <w:spacing w:after="0" w:line="360" w:lineRule="auto"/>
        <w:ind w:left="567" w:hanging="567"/>
        <w:jc w:val="both"/>
        <w:rPr>
          <w:rFonts w:ascii="Times New Roman" w:hAnsi="Times New Roman" w:cs="Times New Roman"/>
        </w:rPr>
      </w:pPr>
      <w:proofErr w:type="spellStart"/>
      <w:r w:rsidRPr="0079134E">
        <w:rPr>
          <w:rFonts w:ascii="Times New Roman" w:hAnsi="Times New Roman" w:cs="Times New Roman"/>
        </w:rPr>
        <w:t>Ogunrewo</w:t>
      </w:r>
      <w:proofErr w:type="spellEnd"/>
      <w:r w:rsidRPr="0079134E">
        <w:rPr>
          <w:rFonts w:ascii="Times New Roman" w:hAnsi="Times New Roman" w:cs="Times New Roman"/>
        </w:rPr>
        <w:t xml:space="preserve">, J. O., </w:t>
      </w:r>
      <w:proofErr w:type="spellStart"/>
      <w:r w:rsidRPr="0079134E">
        <w:rPr>
          <w:rFonts w:ascii="Times New Roman" w:hAnsi="Times New Roman" w:cs="Times New Roman"/>
        </w:rPr>
        <w:t>Zubairu</w:t>
      </w:r>
      <w:proofErr w:type="spellEnd"/>
      <w:r w:rsidRPr="0079134E">
        <w:rPr>
          <w:rFonts w:ascii="Times New Roman" w:hAnsi="Times New Roman" w:cs="Times New Roman"/>
        </w:rPr>
        <w:t xml:space="preserve">; A. N., &amp; Peter, O. D. (2015) Information resource sharing among selected academic libraries in South-West, Nigeria. </w:t>
      </w:r>
      <w:r w:rsidRPr="0079134E">
        <w:rPr>
          <w:rFonts w:ascii="Times New Roman" w:hAnsi="Times New Roman" w:cs="Times New Roman"/>
          <w:i/>
          <w:iCs/>
        </w:rPr>
        <w:t xml:space="preserve">International Review of Social Sciences </w:t>
      </w:r>
      <w:r w:rsidRPr="0079134E">
        <w:rPr>
          <w:rFonts w:ascii="Times New Roman" w:hAnsi="Times New Roman" w:cs="Times New Roman"/>
        </w:rPr>
        <w:t xml:space="preserve">3(12) Retrieved </w:t>
      </w:r>
      <w:proofErr w:type="spellStart"/>
      <w:r w:rsidRPr="0079134E">
        <w:rPr>
          <w:rFonts w:ascii="Times New Roman" w:hAnsi="Times New Roman" w:cs="Times New Roman"/>
        </w:rPr>
        <w:t>from:http</w:t>
      </w:r>
      <w:proofErr w:type="spellEnd"/>
      <w:r w:rsidRPr="0079134E">
        <w:rPr>
          <w:rFonts w:ascii="Times New Roman" w:hAnsi="Times New Roman" w:cs="Times New Roman"/>
        </w:rPr>
        <w:t>://irss.academy</w:t>
      </w:r>
      <w:r w:rsidR="000620D1">
        <w:rPr>
          <w:rFonts w:ascii="Times New Roman" w:hAnsi="Times New Roman" w:cs="Times New Roman"/>
        </w:rPr>
        <w:t>irmbr.com/papers/1448866858. PDF.</w:t>
      </w:r>
      <w:r w:rsidRPr="0079134E">
        <w:rPr>
          <w:rFonts w:ascii="Times New Roman" w:hAnsi="Times New Roman" w:cs="Times New Roman"/>
        </w:rPr>
        <w:t xml:space="preserve"> </w:t>
      </w:r>
    </w:p>
    <w:p w:rsidR="00081119" w:rsidRPr="0079134E" w:rsidRDefault="00081119" w:rsidP="0079134E">
      <w:pPr>
        <w:autoSpaceDE w:val="0"/>
        <w:autoSpaceDN w:val="0"/>
        <w:adjustRightInd w:val="0"/>
        <w:spacing w:after="0" w:line="360" w:lineRule="auto"/>
        <w:ind w:left="567" w:hanging="567"/>
        <w:jc w:val="both"/>
        <w:rPr>
          <w:rFonts w:ascii="Times New Roman" w:hAnsi="Times New Roman" w:cs="Times New Roman"/>
        </w:rPr>
      </w:pPr>
      <w:proofErr w:type="spellStart"/>
      <w:r w:rsidRPr="0079134E">
        <w:rPr>
          <w:rFonts w:ascii="Times New Roman" w:hAnsi="Times New Roman" w:cs="Times New Roman"/>
        </w:rPr>
        <w:t>Otike</w:t>
      </w:r>
      <w:proofErr w:type="spellEnd"/>
      <w:r w:rsidRPr="0079134E">
        <w:rPr>
          <w:rFonts w:ascii="Times New Roman" w:hAnsi="Times New Roman" w:cs="Times New Roman"/>
        </w:rPr>
        <w:t>, J. N. (1987). The problem of library cooperation in Kenya. Inter-lending an</w:t>
      </w:r>
      <w:r w:rsidR="00FF52F8">
        <w:rPr>
          <w:rFonts w:ascii="Times New Roman" w:hAnsi="Times New Roman" w:cs="Times New Roman"/>
        </w:rPr>
        <w:t>d document s</w:t>
      </w:r>
      <w:r w:rsidR="00D33649" w:rsidRPr="0079134E">
        <w:rPr>
          <w:rFonts w:ascii="Times New Roman" w:hAnsi="Times New Roman" w:cs="Times New Roman"/>
        </w:rPr>
        <w:t>upply, 15(3), 80-83.</w:t>
      </w:r>
    </w:p>
    <w:p w:rsidR="00C801A3" w:rsidRPr="0079134E" w:rsidRDefault="00D33649" w:rsidP="0079134E">
      <w:pPr>
        <w:spacing w:after="0" w:line="360" w:lineRule="auto"/>
        <w:ind w:left="567" w:hanging="567"/>
        <w:jc w:val="both"/>
        <w:rPr>
          <w:rFonts w:ascii="Times New Roman" w:hAnsi="Times New Roman" w:cs="Times New Roman"/>
        </w:rPr>
      </w:pPr>
      <w:r w:rsidRPr="0079134E">
        <w:rPr>
          <w:rFonts w:ascii="Times New Roman" w:hAnsi="Times New Roman" w:cs="Times New Roman"/>
        </w:rPr>
        <w:t xml:space="preserve">PARMA University/Northumbria University (2004). </w:t>
      </w:r>
      <w:r w:rsidR="00465E6C" w:rsidRPr="0079134E">
        <w:rPr>
          <w:rFonts w:ascii="Times New Roman" w:hAnsi="Times New Roman" w:cs="Times New Roman"/>
        </w:rPr>
        <w:t>Resource sharing: academic</w:t>
      </w:r>
      <w:r w:rsidRPr="0079134E">
        <w:rPr>
          <w:rFonts w:ascii="Times New Roman" w:hAnsi="Times New Roman" w:cs="Times New Roman"/>
        </w:rPr>
        <w:t xml:space="preserve"> library</w:t>
      </w:r>
      <w:r w:rsidR="00C801A3" w:rsidRPr="0079134E">
        <w:rPr>
          <w:rFonts w:ascii="Times New Roman" w:hAnsi="Times New Roman" w:cs="Times New Roman"/>
        </w:rPr>
        <w:t xml:space="preserve"> consortia in the digital age.</w:t>
      </w:r>
    </w:p>
    <w:p w:rsidR="0079134E" w:rsidRPr="0079134E" w:rsidRDefault="00FF52F8" w:rsidP="0079134E">
      <w:pPr>
        <w:spacing w:after="0" w:line="360" w:lineRule="auto"/>
        <w:ind w:left="567" w:hanging="567"/>
        <w:jc w:val="both"/>
        <w:rPr>
          <w:rFonts w:ascii="Times New Roman" w:hAnsi="Times New Roman" w:cs="Times New Roman"/>
        </w:rPr>
      </w:pPr>
      <w:r>
        <w:rPr>
          <w:rFonts w:ascii="Times New Roman" w:hAnsi="Times New Roman" w:cs="Times New Roman"/>
        </w:rPr>
        <w:t>Rao, N. B. (2015). Use of document delivery s</w:t>
      </w:r>
      <w:r w:rsidR="00C801A3" w:rsidRPr="0079134E">
        <w:rPr>
          <w:rFonts w:ascii="Times New Roman" w:hAnsi="Times New Roman" w:cs="Times New Roman"/>
        </w:rPr>
        <w:t>ervic</w:t>
      </w:r>
      <w:r w:rsidR="000620D1">
        <w:rPr>
          <w:rFonts w:ascii="Times New Roman" w:hAnsi="Times New Roman" w:cs="Times New Roman"/>
        </w:rPr>
        <w:t>es through J-Gate@ UGCINFONET- a case s</w:t>
      </w:r>
      <w:r w:rsidR="00C801A3" w:rsidRPr="0079134E">
        <w:rPr>
          <w:rFonts w:ascii="Times New Roman" w:hAnsi="Times New Roman" w:cs="Times New Roman"/>
        </w:rPr>
        <w:t xml:space="preserve">tudy of IGM Library, University of Hyderabad. </w:t>
      </w:r>
      <w:r w:rsidR="00C801A3" w:rsidRPr="0079134E">
        <w:rPr>
          <w:rFonts w:ascii="Times New Roman" w:hAnsi="Times New Roman" w:cs="Times New Roman"/>
          <w:i/>
          <w:iCs/>
        </w:rPr>
        <w:t>International</w:t>
      </w:r>
      <w:r w:rsidR="00C801A3" w:rsidRPr="0079134E">
        <w:rPr>
          <w:rFonts w:ascii="Times New Roman" w:hAnsi="Times New Roman" w:cs="Times New Roman"/>
        </w:rPr>
        <w:t xml:space="preserve"> </w:t>
      </w:r>
      <w:r w:rsidR="00C801A3" w:rsidRPr="0079134E">
        <w:rPr>
          <w:rFonts w:ascii="Times New Roman" w:hAnsi="Times New Roman" w:cs="Times New Roman"/>
          <w:i/>
          <w:iCs/>
        </w:rPr>
        <w:t>Journal of Advanced Library and Information Science</w:t>
      </w:r>
      <w:r w:rsidR="00C801A3" w:rsidRPr="0079134E">
        <w:rPr>
          <w:rFonts w:ascii="Times New Roman" w:hAnsi="Times New Roman" w:cs="Times New Roman"/>
        </w:rPr>
        <w:t xml:space="preserve">, </w:t>
      </w:r>
      <w:r w:rsidR="00C801A3" w:rsidRPr="0079134E">
        <w:rPr>
          <w:rFonts w:ascii="Times New Roman" w:hAnsi="Times New Roman" w:cs="Times New Roman"/>
          <w:i/>
          <w:iCs/>
        </w:rPr>
        <w:t>3</w:t>
      </w:r>
      <w:r w:rsidR="00C801A3" w:rsidRPr="0079134E">
        <w:rPr>
          <w:rFonts w:ascii="Times New Roman" w:hAnsi="Times New Roman" w:cs="Times New Roman"/>
        </w:rPr>
        <w:t>(1)</w:t>
      </w:r>
      <w:r w:rsidR="0079134E" w:rsidRPr="0079134E">
        <w:rPr>
          <w:rFonts w:ascii="Times New Roman" w:hAnsi="Times New Roman" w:cs="Times New Roman"/>
        </w:rPr>
        <w:t>, 261</w:t>
      </w:r>
      <w:r w:rsidR="00C801A3" w:rsidRPr="0079134E">
        <w:rPr>
          <w:rFonts w:ascii="Times New Roman" w:hAnsi="Times New Roman" w:cs="Times New Roman"/>
        </w:rPr>
        <w:t>–273</w:t>
      </w:r>
    </w:p>
    <w:p w:rsidR="0079134E" w:rsidRPr="0079134E" w:rsidRDefault="0079134E" w:rsidP="0079134E">
      <w:pPr>
        <w:spacing w:after="0" w:line="360" w:lineRule="auto"/>
        <w:ind w:left="567" w:hanging="567"/>
        <w:jc w:val="both"/>
        <w:rPr>
          <w:rFonts w:ascii="Times New Roman" w:hAnsi="Times New Roman" w:cs="Times New Roman"/>
        </w:rPr>
      </w:pPr>
      <w:r w:rsidRPr="0079134E">
        <w:rPr>
          <w:rFonts w:ascii="Times New Roman" w:hAnsi="Times New Roman" w:cs="Times New Roman"/>
          <w:color w:val="000000"/>
        </w:rPr>
        <w:t xml:space="preserve">Reitz JM (2004). Dictionary for library and information Science tertiary Science Westport:  libraries Unlimited. </w:t>
      </w:r>
    </w:p>
    <w:p w:rsidR="0079134E" w:rsidRPr="0079134E" w:rsidRDefault="00C801A3" w:rsidP="0079134E">
      <w:pPr>
        <w:spacing w:after="0" w:line="360" w:lineRule="auto"/>
        <w:ind w:left="567" w:hanging="567"/>
        <w:jc w:val="both"/>
        <w:rPr>
          <w:rFonts w:ascii="Times New Roman" w:hAnsi="Times New Roman" w:cs="Times New Roman"/>
          <w:color w:val="000000"/>
        </w:rPr>
      </w:pPr>
      <w:r w:rsidRPr="0079134E">
        <w:rPr>
          <w:rFonts w:ascii="Times New Roman" w:hAnsi="Times New Roman" w:cs="Times New Roman"/>
          <w:color w:val="000000"/>
        </w:rPr>
        <w:lastRenderedPageBreak/>
        <w:t xml:space="preserve">Robinson, O. (2019) Decolonising the public library. Rabble. Retrieved from </w:t>
      </w:r>
      <w:hyperlink r:id="rId18" w:history="1">
        <w:r w:rsidR="0079134E" w:rsidRPr="0079134E">
          <w:rPr>
            <w:rStyle w:val="Hyperlink"/>
            <w:rFonts w:ascii="Times New Roman" w:hAnsi="Times New Roman" w:cs="Times New Roman"/>
          </w:rPr>
          <w:t>https://rabble.ca/news/2019/09/decolonizing-public-library</w:t>
        </w:r>
      </w:hyperlink>
    </w:p>
    <w:p w:rsidR="00FF52F8" w:rsidRDefault="0079134E" w:rsidP="00FF52F8">
      <w:pPr>
        <w:spacing w:after="0" w:line="360" w:lineRule="auto"/>
        <w:ind w:left="567" w:hanging="567"/>
        <w:jc w:val="both"/>
        <w:rPr>
          <w:rFonts w:ascii="Times New Roman" w:hAnsi="Times New Roman" w:cs="Times New Roman"/>
        </w:rPr>
      </w:pPr>
      <w:r w:rsidRPr="0079134E">
        <w:rPr>
          <w:rFonts w:ascii="Times New Roman" w:hAnsi="Times New Roman" w:cs="Times New Roman"/>
        </w:rPr>
        <w:t xml:space="preserve">Turner, C. N. (2013). E-resource acquisition in academic library consortia. </w:t>
      </w:r>
      <w:r w:rsidRPr="0079134E">
        <w:rPr>
          <w:rFonts w:ascii="Times New Roman" w:hAnsi="Times New Roman" w:cs="Times New Roman"/>
          <w:i/>
          <w:iCs/>
        </w:rPr>
        <w:t>Association for library collections &amp; technical services</w:t>
      </w:r>
      <w:r w:rsidR="00FF52F8">
        <w:rPr>
          <w:rFonts w:ascii="Times New Roman" w:hAnsi="Times New Roman" w:cs="Times New Roman"/>
        </w:rPr>
        <w:t>. 58 (1)</w:t>
      </w:r>
    </w:p>
    <w:p w:rsidR="00C801A3" w:rsidRPr="00FF52F8" w:rsidRDefault="00081119" w:rsidP="00FF52F8">
      <w:pPr>
        <w:spacing w:after="0" w:line="360" w:lineRule="auto"/>
        <w:ind w:left="567" w:hanging="567"/>
        <w:jc w:val="both"/>
        <w:rPr>
          <w:rStyle w:val="Hyperlink"/>
          <w:rFonts w:ascii="Times New Roman" w:hAnsi="Times New Roman" w:cs="Times New Roman"/>
          <w:color w:val="auto"/>
          <w:u w:val="none"/>
        </w:rPr>
      </w:pPr>
      <w:r w:rsidRPr="0079134E">
        <w:rPr>
          <w:rFonts w:ascii="Times New Roman" w:hAnsi="Times New Roman" w:cs="Times New Roman"/>
        </w:rPr>
        <w:t xml:space="preserve">Were, J. (2004). Getting affordable access to scientific information for teaching and research: experience of Kenyan Universities. Retrieved on 28th May, 2015 from </w:t>
      </w:r>
      <w:hyperlink r:id="rId19" w:history="1">
        <w:r w:rsidR="005A7347" w:rsidRPr="0079134E">
          <w:rPr>
            <w:rStyle w:val="Hyperlink"/>
            <w:rFonts w:ascii="Times New Roman" w:hAnsi="Times New Roman" w:cs="Times New Roman"/>
          </w:rPr>
          <w:t>www.inasp.info/symposium/2004/symp-2-2Were.ppt</w:t>
        </w:r>
      </w:hyperlink>
    </w:p>
    <w:p w:rsidR="00FF52F8" w:rsidRDefault="00C801A3" w:rsidP="00FF52F8">
      <w:pPr>
        <w:spacing w:after="0" w:line="360" w:lineRule="auto"/>
        <w:ind w:left="567" w:hanging="567"/>
        <w:jc w:val="both"/>
        <w:rPr>
          <w:rFonts w:ascii="Times New Roman" w:hAnsi="Times New Roman" w:cs="Times New Roman"/>
          <w:color w:val="0563C1" w:themeColor="hyperlink"/>
          <w:u w:val="single"/>
        </w:rPr>
      </w:pPr>
      <w:r w:rsidRPr="0079134E">
        <w:rPr>
          <w:rFonts w:ascii="Times New Roman" w:hAnsi="Times New Roman" w:cs="Times New Roman"/>
          <w:bCs/>
        </w:rPr>
        <w:t>Zachary, Zulu (2015). An assessment of resource sharing activities among libraries in</w:t>
      </w:r>
      <w:r w:rsidRPr="0079134E">
        <w:rPr>
          <w:rFonts w:ascii="Times New Roman" w:hAnsi="Times New Roman" w:cs="Times New Roman"/>
          <w:color w:val="0563C1" w:themeColor="hyperlink"/>
          <w:u w:val="single"/>
        </w:rPr>
        <w:t xml:space="preserve"> </w:t>
      </w:r>
      <w:r w:rsidRPr="0079134E">
        <w:rPr>
          <w:rFonts w:ascii="Times New Roman" w:hAnsi="Times New Roman" w:cs="Times New Roman"/>
          <w:bCs/>
        </w:rPr>
        <w:t>Zambia. A dissertation submitted to the University of Zambia in partial fulfilment of the requirements for the award of the degree of master of library and information studies. University of Zambia, Lusaka.</w:t>
      </w:r>
    </w:p>
    <w:p w:rsidR="005A7347" w:rsidRPr="0079134E" w:rsidRDefault="005A7347" w:rsidP="0079134E">
      <w:pPr>
        <w:autoSpaceDE w:val="0"/>
        <w:autoSpaceDN w:val="0"/>
        <w:adjustRightInd w:val="0"/>
        <w:spacing w:after="0" w:line="360" w:lineRule="auto"/>
        <w:jc w:val="both"/>
        <w:rPr>
          <w:rFonts w:ascii="Times New Roman" w:hAnsi="Times New Roman" w:cs="Times New Roman"/>
        </w:rPr>
      </w:pPr>
    </w:p>
    <w:sectPr w:rsidR="005A7347" w:rsidRPr="0079134E" w:rsidSect="00080862">
      <w:foot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595F" w:rsidRDefault="00F7595F" w:rsidP="005D1DE5">
      <w:pPr>
        <w:spacing w:after="0" w:line="240" w:lineRule="auto"/>
      </w:pPr>
      <w:r>
        <w:separator/>
      </w:r>
    </w:p>
  </w:endnote>
  <w:endnote w:type="continuationSeparator" w:id="0">
    <w:p w:rsidR="00F7595F" w:rsidRDefault="00F7595F" w:rsidP="005D1D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Roman">
    <w:altName w:val="Times New Roman"/>
    <w:panose1 w:val="00000000000000000000"/>
    <w:charset w:val="00"/>
    <w:family w:val="roman"/>
    <w:notTrueType/>
    <w:pitch w:val="default"/>
    <w:sig w:usb0="00000003" w:usb1="00000000" w:usb2="00000000" w:usb3="00000000" w:csb0="00000001" w:csb1="00000000"/>
  </w:font>
  <w:font w:name="Minion Pro">
    <w:altName w:val="Minion Pro"/>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8415829"/>
      <w:docPartObj>
        <w:docPartGallery w:val="Page Numbers (Bottom of Page)"/>
        <w:docPartUnique/>
      </w:docPartObj>
    </w:sdtPr>
    <w:sdtEndPr/>
    <w:sdtContent>
      <w:p w:rsidR="00A06372" w:rsidRDefault="00A06372">
        <w:pPr>
          <w:pStyle w:val="Footer"/>
          <w:jc w:val="center"/>
        </w:pPr>
        <w:r>
          <w:fldChar w:fldCharType="begin"/>
        </w:r>
        <w:r>
          <w:instrText xml:space="preserve"> PAGE   \* MERGEFORMAT </w:instrText>
        </w:r>
        <w:r>
          <w:fldChar w:fldCharType="separate"/>
        </w:r>
        <w:r w:rsidR="009A2E38">
          <w:rPr>
            <w:noProof/>
          </w:rPr>
          <w:t>15</w:t>
        </w:r>
        <w:r>
          <w:rPr>
            <w:noProof/>
          </w:rPr>
          <w:fldChar w:fldCharType="end"/>
        </w:r>
      </w:p>
    </w:sdtContent>
  </w:sdt>
  <w:p w:rsidR="00A06372" w:rsidRDefault="00A0637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595F" w:rsidRDefault="00F7595F" w:rsidP="005D1DE5">
      <w:pPr>
        <w:spacing w:after="0" w:line="240" w:lineRule="auto"/>
      </w:pPr>
      <w:r>
        <w:separator/>
      </w:r>
    </w:p>
  </w:footnote>
  <w:footnote w:type="continuationSeparator" w:id="0">
    <w:p w:rsidR="00F7595F" w:rsidRDefault="00F7595F" w:rsidP="005D1DE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57B3C"/>
    <w:multiLevelType w:val="hybridMultilevel"/>
    <w:tmpl w:val="FF30749A"/>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CF53C0F"/>
    <w:multiLevelType w:val="hybridMultilevel"/>
    <w:tmpl w:val="8F0C46B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BE718A6"/>
    <w:multiLevelType w:val="hybridMultilevel"/>
    <w:tmpl w:val="9A9AAAF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2C81DA9"/>
    <w:multiLevelType w:val="hybridMultilevel"/>
    <w:tmpl w:val="390E476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96073E1"/>
    <w:multiLevelType w:val="hybridMultilevel"/>
    <w:tmpl w:val="3C00469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D124791"/>
    <w:multiLevelType w:val="hybridMultilevel"/>
    <w:tmpl w:val="9F08A16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49B15C52"/>
    <w:multiLevelType w:val="hybridMultilevel"/>
    <w:tmpl w:val="8F0C46B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4E166CB2"/>
    <w:multiLevelType w:val="hybridMultilevel"/>
    <w:tmpl w:val="41223F9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58480A20"/>
    <w:multiLevelType w:val="hybridMultilevel"/>
    <w:tmpl w:val="281AD3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7"/>
  </w:num>
  <w:num w:numId="3">
    <w:abstractNumId w:val="0"/>
  </w:num>
  <w:num w:numId="4">
    <w:abstractNumId w:val="4"/>
  </w:num>
  <w:num w:numId="5">
    <w:abstractNumId w:val="1"/>
  </w:num>
  <w:num w:numId="6">
    <w:abstractNumId w:val="6"/>
  </w:num>
  <w:num w:numId="7">
    <w:abstractNumId w:val="2"/>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131078" w:nlCheck="1" w:checkStyle="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1CF5"/>
    <w:rsid w:val="000119C1"/>
    <w:rsid w:val="00015FD1"/>
    <w:rsid w:val="00016E32"/>
    <w:rsid w:val="000226C9"/>
    <w:rsid w:val="000302CD"/>
    <w:rsid w:val="000304C2"/>
    <w:rsid w:val="00040F39"/>
    <w:rsid w:val="00042E55"/>
    <w:rsid w:val="00043C4F"/>
    <w:rsid w:val="000454DC"/>
    <w:rsid w:val="00051A9C"/>
    <w:rsid w:val="0006012D"/>
    <w:rsid w:val="000620D1"/>
    <w:rsid w:val="000638F3"/>
    <w:rsid w:val="000652FC"/>
    <w:rsid w:val="0007673D"/>
    <w:rsid w:val="00080862"/>
    <w:rsid w:val="00081119"/>
    <w:rsid w:val="000835B5"/>
    <w:rsid w:val="000845BD"/>
    <w:rsid w:val="000872B3"/>
    <w:rsid w:val="0009294A"/>
    <w:rsid w:val="00092CBC"/>
    <w:rsid w:val="00094C06"/>
    <w:rsid w:val="000A0D6E"/>
    <w:rsid w:val="000A65CF"/>
    <w:rsid w:val="000B0102"/>
    <w:rsid w:val="000B1EB3"/>
    <w:rsid w:val="000C1E2C"/>
    <w:rsid w:val="000D1479"/>
    <w:rsid w:val="000E04AC"/>
    <w:rsid w:val="000E3FA7"/>
    <w:rsid w:val="000F0602"/>
    <w:rsid w:val="000F0680"/>
    <w:rsid w:val="000F4195"/>
    <w:rsid w:val="000F4CA5"/>
    <w:rsid w:val="00104C6D"/>
    <w:rsid w:val="001106AB"/>
    <w:rsid w:val="001132BD"/>
    <w:rsid w:val="0011722E"/>
    <w:rsid w:val="00121177"/>
    <w:rsid w:val="001214CF"/>
    <w:rsid w:val="00121603"/>
    <w:rsid w:val="00124A82"/>
    <w:rsid w:val="00125D6C"/>
    <w:rsid w:val="001268D0"/>
    <w:rsid w:val="001333D6"/>
    <w:rsid w:val="001353B0"/>
    <w:rsid w:val="00142551"/>
    <w:rsid w:val="00142C1E"/>
    <w:rsid w:val="00144502"/>
    <w:rsid w:val="00146AFB"/>
    <w:rsid w:val="0014768F"/>
    <w:rsid w:val="0015228D"/>
    <w:rsid w:val="00154F7F"/>
    <w:rsid w:val="00165521"/>
    <w:rsid w:val="001678AF"/>
    <w:rsid w:val="00172AA7"/>
    <w:rsid w:val="0018055F"/>
    <w:rsid w:val="001816F7"/>
    <w:rsid w:val="00186CF7"/>
    <w:rsid w:val="00190603"/>
    <w:rsid w:val="00196412"/>
    <w:rsid w:val="00196B2B"/>
    <w:rsid w:val="001A1BDF"/>
    <w:rsid w:val="001A3B4E"/>
    <w:rsid w:val="001B0295"/>
    <w:rsid w:val="001B3360"/>
    <w:rsid w:val="001B5B7B"/>
    <w:rsid w:val="001C64F2"/>
    <w:rsid w:val="001C677D"/>
    <w:rsid w:val="001D45F2"/>
    <w:rsid w:val="001E15DA"/>
    <w:rsid w:val="001F4FC0"/>
    <w:rsid w:val="001F5F38"/>
    <w:rsid w:val="00203399"/>
    <w:rsid w:val="00212322"/>
    <w:rsid w:val="00214490"/>
    <w:rsid w:val="00221551"/>
    <w:rsid w:val="00221D95"/>
    <w:rsid w:val="00223314"/>
    <w:rsid w:val="00232545"/>
    <w:rsid w:val="00241CED"/>
    <w:rsid w:val="002450A3"/>
    <w:rsid w:val="002544DE"/>
    <w:rsid w:val="00254BE6"/>
    <w:rsid w:val="0025607A"/>
    <w:rsid w:val="002675A9"/>
    <w:rsid w:val="00285FB8"/>
    <w:rsid w:val="00291A54"/>
    <w:rsid w:val="002A12A1"/>
    <w:rsid w:val="002A302A"/>
    <w:rsid w:val="002B23B5"/>
    <w:rsid w:val="002B683D"/>
    <w:rsid w:val="002B74B9"/>
    <w:rsid w:val="002B75CA"/>
    <w:rsid w:val="002C6316"/>
    <w:rsid w:val="002D168A"/>
    <w:rsid w:val="002D1E88"/>
    <w:rsid w:val="002D4A15"/>
    <w:rsid w:val="002E0161"/>
    <w:rsid w:val="002E07AF"/>
    <w:rsid w:val="002E26FD"/>
    <w:rsid w:val="002E3300"/>
    <w:rsid w:val="002E56AA"/>
    <w:rsid w:val="002E6752"/>
    <w:rsid w:val="002F0374"/>
    <w:rsid w:val="0031082E"/>
    <w:rsid w:val="00322169"/>
    <w:rsid w:val="00322D6E"/>
    <w:rsid w:val="00323B52"/>
    <w:rsid w:val="00331308"/>
    <w:rsid w:val="00335B6D"/>
    <w:rsid w:val="003506B2"/>
    <w:rsid w:val="003747AB"/>
    <w:rsid w:val="00384A12"/>
    <w:rsid w:val="003947FF"/>
    <w:rsid w:val="0039788E"/>
    <w:rsid w:val="003A28BF"/>
    <w:rsid w:val="003A3564"/>
    <w:rsid w:val="003A3839"/>
    <w:rsid w:val="003A56F5"/>
    <w:rsid w:val="003B0AB0"/>
    <w:rsid w:val="003B0F77"/>
    <w:rsid w:val="003B2976"/>
    <w:rsid w:val="003C0F7D"/>
    <w:rsid w:val="003C5BFA"/>
    <w:rsid w:val="003C6326"/>
    <w:rsid w:val="003D00C5"/>
    <w:rsid w:val="003D4CB3"/>
    <w:rsid w:val="003E0759"/>
    <w:rsid w:val="003E5A8A"/>
    <w:rsid w:val="003F15AB"/>
    <w:rsid w:val="003F2C60"/>
    <w:rsid w:val="003F2E61"/>
    <w:rsid w:val="003F6267"/>
    <w:rsid w:val="00403BB4"/>
    <w:rsid w:val="00411AD7"/>
    <w:rsid w:val="00414B35"/>
    <w:rsid w:val="004250F4"/>
    <w:rsid w:val="00426654"/>
    <w:rsid w:val="00432394"/>
    <w:rsid w:val="004371AD"/>
    <w:rsid w:val="00437C58"/>
    <w:rsid w:val="00442A34"/>
    <w:rsid w:val="0045311B"/>
    <w:rsid w:val="00460914"/>
    <w:rsid w:val="00463AD6"/>
    <w:rsid w:val="004654A5"/>
    <w:rsid w:val="00465E6C"/>
    <w:rsid w:val="0047184E"/>
    <w:rsid w:val="00483F20"/>
    <w:rsid w:val="00485517"/>
    <w:rsid w:val="00485F72"/>
    <w:rsid w:val="0049532A"/>
    <w:rsid w:val="004968E1"/>
    <w:rsid w:val="004A0F70"/>
    <w:rsid w:val="004A3E79"/>
    <w:rsid w:val="004A57A3"/>
    <w:rsid w:val="004A66EE"/>
    <w:rsid w:val="004B725F"/>
    <w:rsid w:val="004C13E0"/>
    <w:rsid w:val="004C14A1"/>
    <w:rsid w:val="004D332A"/>
    <w:rsid w:val="004D3359"/>
    <w:rsid w:val="004E27AD"/>
    <w:rsid w:val="004E32D2"/>
    <w:rsid w:val="004E4732"/>
    <w:rsid w:val="004E6347"/>
    <w:rsid w:val="004F71E9"/>
    <w:rsid w:val="00503122"/>
    <w:rsid w:val="00504F18"/>
    <w:rsid w:val="00510F7B"/>
    <w:rsid w:val="005223EB"/>
    <w:rsid w:val="005273EA"/>
    <w:rsid w:val="00531C36"/>
    <w:rsid w:val="005341C0"/>
    <w:rsid w:val="00542C12"/>
    <w:rsid w:val="00543A4E"/>
    <w:rsid w:val="0054599D"/>
    <w:rsid w:val="005530D9"/>
    <w:rsid w:val="00563712"/>
    <w:rsid w:val="0056375B"/>
    <w:rsid w:val="00571FA5"/>
    <w:rsid w:val="00573BAD"/>
    <w:rsid w:val="0058317B"/>
    <w:rsid w:val="00583D26"/>
    <w:rsid w:val="00587C6B"/>
    <w:rsid w:val="00587D1F"/>
    <w:rsid w:val="00590F04"/>
    <w:rsid w:val="00597D67"/>
    <w:rsid w:val="005A1FAB"/>
    <w:rsid w:val="005A7347"/>
    <w:rsid w:val="005A7FCA"/>
    <w:rsid w:val="005B1C33"/>
    <w:rsid w:val="005B3E7B"/>
    <w:rsid w:val="005B5430"/>
    <w:rsid w:val="005C3C36"/>
    <w:rsid w:val="005C3D49"/>
    <w:rsid w:val="005D1DE5"/>
    <w:rsid w:val="005D407D"/>
    <w:rsid w:val="005E01DE"/>
    <w:rsid w:val="005E42A0"/>
    <w:rsid w:val="005E430B"/>
    <w:rsid w:val="005E4601"/>
    <w:rsid w:val="005E5BFE"/>
    <w:rsid w:val="005E7B93"/>
    <w:rsid w:val="005F3467"/>
    <w:rsid w:val="00601938"/>
    <w:rsid w:val="006021D4"/>
    <w:rsid w:val="00605C96"/>
    <w:rsid w:val="00612714"/>
    <w:rsid w:val="006143F5"/>
    <w:rsid w:val="00617846"/>
    <w:rsid w:val="006207DD"/>
    <w:rsid w:val="0062238A"/>
    <w:rsid w:val="00626FC3"/>
    <w:rsid w:val="006301D4"/>
    <w:rsid w:val="00641BD8"/>
    <w:rsid w:val="00642CCA"/>
    <w:rsid w:val="0064500D"/>
    <w:rsid w:val="00647ED2"/>
    <w:rsid w:val="00650F55"/>
    <w:rsid w:val="006514BB"/>
    <w:rsid w:val="00656BEA"/>
    <w:rsid w:val="006632A2"/>
    <w:rsid w:val="00664808"/>
    <w:rsid w:val="00667FE6"/>
    <w:rsid w:val="00671CEE"/>
    <w:rsid w:val="00677A94"/>
    <w:rsid w:val="006807F3"/>
    <w:rsid w:val="00690B4F"/>
    <w:rsid w:val="00692914"/>
    <w:rsid w:val="006A765F"/>
    <w:rsid w:val="006B570A"/>
    <w:rsid w:val="006B623D"/>
    <w:rsid w:val="006C1BD8"/>
    <w:rsid w:val="006C6101"/>
    <w:rsid w:val="006C7299"/>
    <w:rsid w:val="006C737B"/>
    <w:rsid w:val="006D229B"/>
    <w:rsid w:val="006D35B1"/>
    <w:rsid w:val="006E5101"/>
    <w:rsid w:val="006E65ED"/>
    <w:rsid w:val="006F0595"/>
    <w:rsid w:val="006F453E"/>
    <w:rsid w:val="00701AC5"/>
    <w:rsid w:val="00704455"/>
    <w:rsid w:val="00704E9A"/>
    <w:rsid w:val="0070567E"/>
    <w:rsid w:val="0072036A"/>
    <w:rsid w:val="00726D94"/>
    <w:rsid w:val="00727251"/>
    <w:rsid w:val="00731D18"/>
    <w:rsid w:val="00732D94"/>
    <w:rsid w:val="00733648"/>
    <w:rsid w:val="00734076"/>
    <w:rsid w:val="00736EEE"/>
    <w:rsid w:val="00737132"/>
    <w:rsid w:val="00751EB2"/>
    <w:rsid w:val="00753E28"/>
    <w:rsid w:val="00756477"/>
    <w:rsid w:val="00760433"/>
    <w:rsid w:val="00766492"/>
    <w:rsid w:val="007704F2"/>
    <w:rsid w:val="00772F17"/>
    <w:rsid w:val="00781294"/>
    <w:rsid w:val="00782A1C"/>
    <w:rsid w:val="0079134E"/>
    <w:rsid w:val="007917B9"/>
    <w:rsid w:val="00793CDA"/>
    <w:rsid w:val="0079712F"/>
    <w:rsid w:val="007A51B4"/>
    <w:rsid w:val="007A5DBC"/>
    <w:rsid w:val="007B3AA7"/>
    <w:rsid w:val="007B3B2B"/>
    <w:rsid w:val="007B5513"/>
    <w:rsid w:val="007B5652"/>
    <w:rsid w:val="007C1C24"/>
    <w:rsid w:val="007C6171"/>
    <w:rsid w:val="007D1C66"/>
    <w:rsid w:val="007D4E52"/>
    <w:rsid w:val="007D608B"/>
    <w:rsid w:val="007E5EE2"/>
    <w:rsid w:val="007E7832"/>
    <w:rsid w:val="007F0BC3"/>
    <w:rsid w:val="007F33DF"/>
    <w:rsid w:val="007F59D6"/>
    <w:rsid w:val="007F6F0B"/>
    <w:rsid w:val="008266F3"/>
    <w:rsid w:val="00834FDD"/>
    <w:rsid w:val="00841B9D"/>
    <w:rsid w:val="00852E8F"/>
    <w:rsid w:val="008547B7"/>
    <w:rsid w:val="00854EB6"/>
    <w:rsid w:val="008569DD"/>
    <w:rsid w:val="00864785"/>
    <w:rsid w:val="00865519"/>
    <w:rsid w:val="00871F7A"/>
    <w:rsid w:val="008743D1"/>
    <w:rsid w:val="0087456A"/>
    <w:rsid w:val="0087465B"/>
    <w:rsid w:val="0087629E"/>
    <w:rsid w:val="00887137"/>
    <w:rsid w:val="008910F1"/>
    <w:rsid w:val="00892AC8"/>
    <w:rsid w:val="00893499"/>
    <w:rsid w:val="00895C84"/>
    <w:rsid w:val="008A7FD1"/>
    <w:rsid w:val="008B22FE"/>
    <w:rsid w:val="008C344C"/>
    <w:rsid w:val="008F3CE2"/>
    <w:rsid w:val="00910764"/>
    <w:rsid w:val="00923724"/>
    <w:rsid w:val="00934DB3"/>
    <w:rsid w:val="00940C16"/>
    <w:rsid w:val="00941D25"/>
    <w:rsid w:val="0094491D"/>
    <w:rsid w:val="00945A40"/>
    <w:rsid w:val="00945AF7"/>
    <w:rsid w:val="009473E1"/>
    <w:rsid w:val="0095214B"/>
    <w:rsid w:val="009530C2"/>
    <w:rsid w:val="00954D80"/>
    <w:rsid w:val="00963910"/>
    <w:rsid w:val="00971CF5"/>
    <w:rsid w:val="009856F0"/>
    <w:rsid w:val="0098782A"/>
    <w:rsid w:val="00990C5B"/>
    <w:rsid w:val="00991A72"/>
    <w:rsid w:val="009A1F6C"/>
    <w:rsid w:val="009A2E38"/>
    <w:rsid w:val="009A34E6"/>
    <w:rsid w:val="009A357D"/>
    <w:rsid w:val="009B1F8A"/>
    <w:rsid w:val="009B29F8"/>
    <w:rsid w:val="009B75B5"/>
    <w:rsid w:val="009C2962"/>
    <w:rsid w:val="009C2ABA"/>
    <w:rsid w:val="009D24BA"/>
    <w:rsid w:val="009D7532"/>
    <w:rsid w:val="009D7687"/>
    <w:rsid w:val="009D78C3"/>
    <w:rsid w:val="009E0291"/>
    <w:rsid w:val="009E6DEE"/>
    <w:rsid w:val="009F6561"/>
    <w:rsid w:val="00A06372"/>
    <w:rsid w:val="00A14B16"/>
    <w:rsid w:val="00A25329"/>
    <w:rsid w:val="00A34D0E"/>
    <w:rsid w:val="00A47791"/>
    <w:rsid w:val="00A57904"/>
    <w:rsid w:val="00A61A2B"/>
    <w:rsid w:val="00A62525"/>
    <w:rsid w:val="00A62EEF"/>
    <w:rsid w:val="00A66BA1"/>
    <w:rsid w:val="00A7623D"/>
    <w:rsid w:val="00A77087"/>
    <w:rsid w:val="00A81594"/>
    <w:rsid w:val="00A856DF"/>
    <w:rsid w:val="00A962D3"/>
    <w:rsid w:val="00AA102C"/>
    <w:rsid w:val="00AA29D6"/>
    <w:rsid w:val="00AA4CAB"/>
    <w:rsid w:val="00AA6FB3"/>
    <w:rsid w:val="00AB48C8"/>
    <w:rsid w:val="00AC1C0C"/>
    <w:rsid w:val="00AD130A"/>
    <w:rsid w:val="00AD505B"/>
    <w:rsid w:val="00AE2C58"/>
    <w:rsid w:val="00AE7AFC"/>
    <w:rsid w:val="00AE7D7D"/>
    <w:rsid w:val="00AF4E3D"/>
    <w:rsid w:val="00B00BBA"/>
    <w:rsid w:val="00B0155E"/>
    <w:rsid w:val="00B0183A"/>
    <w:rsid w:val="00B07707"/>
    <w:rsid w:val="00B13532"/>
    <w:rsid w:val="00B14376"/>
    <w:rsid w:val="00B17881"/>
    <w:rsid w:val="00B31FE7"/>
    <w:rsid w:val="00B36745"/>
    <w:rsid w:val="00B432B6"/>
    <w:rsid w:val="00B505BF"/>
    <w:rsid w:val="00B50CCD"/>
    <w:rsid w:val="00B50D1D"/>
    <w:rsid w:val="00B52718"/>
    <w:rsid w:val="00B561C8"/>
    <w:rsid w:val="00B66F15"/>
    <w:rsid w:val="00B7082C"/>
    <w:rsid w:val="00B820AD"/>
    <w:rsid w:val="00B8358E"/>
    <w:rsid w:val="00B83804"/>
    <w:rsid w:val="00B940BA"/>
    <w:rsid w:val="00BA2CDB"/>
    <w:rsid w:val="00BA42DE"/>
    <w:rsid w:val="00BA7215"/>
    <w:rsid w:val="00BB4A0E"/>
    <w:rsid w:val="00BB5212"/>
    <w:rsid w:val="00BB69A4"/>
    <w:rsid w:val="00BB6F38"/>
    <w:rsid w:val="00BB7BD2"/>
    <w:rsid w:val="00BC3CDE"/>
    <w:rsid w:val="00BD2B52"/>
    <w:rsid w:val="00BE09BD"/>
    <w:rsid w:val="00C01F0E"/>
    <w:rsid w:val="00C04DAF"/>
    <w:rsid w:val="00C06DB6"/>
    <w:rsid w:val="00C15B3B"/>
    <w:rsid w:val="00C21728"/>
    <w:rsid w:val="00C22AB1"/>
    <w:rsid w:val="00C3181E"/>
    <w:rsid w:val="00C32119"/>
    <w:rsid w:val="00C333BD"/>
    <w:rsid w:val="00C34D07"/>
    <w:rsid w:val="00C34E93"/>
    <w:rsid w:val="00C46646"/>
    <w:rsid w:val="00C60F98"/>
    <w:rsid w:val="00C6568C"/>
    <w:rsid w:val="00C6674C"/>
    <w:rsid w:val="00C7439F"/>
    <w:rsid w:val="00C760C6"/>
    <w:rsid w:val="00C801A3"/>
    <w:rsid w:val="00C837BC"/>
    <w:rsid w:val="00C84972"/>
    <w:rsid w:val="00C87C91"/>
    <w:rsid w:val="00CA4B17"/>
    <w:rsid w:val="00CA51FB"/>
    <w:rsid w:val="00CB2C55"/>
    <w:rsid w:val="00CB338C"/>
    <w:rsid w:val="00CB3D93"/>
    <w:rsid w:val="00CB7DBB"/>
    <w:rsid w:val="00CB7DEB"/>
    <w:rsid w:val="00CE0D32"/>
    <w:rsid w:val="00CE2910"/>
    <w:rsid w:val="00CE4490"/>
    <w:rsid w:val="00CE637D"/>
    <w:rsid w:val="00CE79B4"/>
    <w:rsid w:val="00D04076"/>
    <w:rsid w:val="00D04ADA"/>
    <w:rsid w:val="00D06D79"/>
    <w:rsid w:val="00D128D8"/>
    <w:rsid w:val="00D14EB2"/>
    <w:rsid w:val="00D2152B"/>
    <w:rsid w:val="00D223E8"/>
    <w:rsid w:val="00D23C55"/>
    <w:rsid w:val="00D24811"/>
    <w:rsid w:val="00D260DA"/>
    <w:rsid w:val="00D32A46"/>
    <w:rsid w:val="00D33649"/>
    <w:rsid w:val="00D353D3"/>
    <w:rsid w:val="00D37730"/>
    <w:rsid w:val="00D4117A"/>
    <w:rsid w:val="00D419C1"/>
    <w:rsid w:val="00D460A3"/>
    <w:rsid w:val="00D47BEE"/>
    <w:rsid w:val="00D670E5"/>
    <w:rsid w:val="00D76B9B"/>
    <w:rsid w:val="00D86F5C"/>
    <w:rsid w:val="00D94EA5"/>
    <w:rsid w:val="00D95C76"/>
    <w:rsid w:val="00D961AD"/>
    <w:rsid w:val="00DA440E"/>
    <w:rsid w:val="00DA4549"/>
    <w:rsid w:val="00DC002A"/>
    <w:rsid w:val="00DC4FE7"/>
    <w:rsid w:val="00DD088A"/>
    <w:rsid w:val="00DD5F7B"/>
    <w:rsid w:val="00DD7741"/>
    <w:rsid w:val="00DE1589"/>
    <w:rsid w:val="00DE2A4C"/>
    <w:rsid w:val="00DF4820"/>
    <w:rsid w:val="00E01822"/>
    <w:rsid w:val="00E063D8"/>
    <w:rsid w:val="00E1046D"/>
    <w:rsid w:val="00E1098C"/>
    <w:rsid w:val="00E21A49"/>
    <w:rsid w:val="00E413B4"/>
    <w:rsid w:val="00E42CB1"/>
    <w:rsid w:val="00E4641D"/>
    <w:rsid w:val="00E55B22"/>
    <w:rsid w:val="00E64677"/>
    <w:rsid w:val="00E72807"/>
    <w:rsid w:val="00E811CF"/>
    <w:rsid w:val="00E838B8"/>
    <w:rsid w:val="00E86C0E"/>
    <w:rsid w:val="00E86F52"/>
    <w:rsid w:val="00E90480"/>
    <w:rsid w:val="00E90654"/>
    <w:rsid w:val="00E92572"/>
    <w:rsid w:val="00E94919"/>
    <w:rsid w:val="00E9689E"/>
    <w:rsid w:val="00EA40E5"/>
    <w:rsid w:val="00EA5086"/>
    <w:rsid w:val="00EA5392"/>
    <w:rsid w:val="00EB3798"/>
    <w:rsid w:val="00EB4FF7"/>
    <w:rsid w:val="00EC2A02"/>
    <w:rsid w:val="00EC57E2"/>
    <w:rsid w:val="00ED0929"/>
    <w:rsid w:val="00ED3E6E"/>
    <w:rsid w:val="00ED45A3"/>
    <w:rsid w:val="00ED5043"/>
    <w:rsid w:val="00EE0A8B"/>
    <w:rsid w:val="00EE4D9C"/>
    <w:rsid w:val="00EE6D3D"/>
    <w:rsid w:val="00EE77D1"/>
    <w:rsid w:val="00EE7A77"/>
    <w:rsid w:val="00EF1D87"/>
    <w:rsid w:val="00F013B7"/>
    <w:rsid w:val="00F036B5"/>
    <w:rsid w:val="00F10EC1"/>
    <w:rsid w:val="00F113EA"/>
    <w:rsid w:val="00F1439E"/>
    <w:rsid w:val="00F1636C"/>
    <w:rsid w:val="00F2425B"/>
    <w:rsid w:val="00F244BC"/>
    <w:rsid w:val="00F24AA0"/>
    <w:rsid w:val="00F271C0"/>
    <w:rsid w:val="00F318EF"/>
    <w:rsid w:val="00F33230"/>
    <w:rsid w:val="00F3685F"/>
    <w:rsid w:val="00F4680C"/>
    <w:rsid w:val="00F47912"/>
    <w:rsid w:val="00F55DC6"/>
    <w:rsid w:val="00F6665F"/>
    <w:rsid w:val="00F67697"/>
    <w:rsid w:val="00F7595F"/>
    <w:rsid w:val="00F85071"/>
    <w:rsid w:val="00F90E0C"/>
    <w:rsid w:val="00F915B9"/>
    <w:rsid w:val="00F9407B"/>
    <w:rsid w:val="00F9506F"/>
    <w:rsid w:val="00F95C00"/>
    <w:rsid w:val="00FA0B05"/>
    <w:rsid w:val="00FA2500"/>
    <w:rsid w:val="00FA25A0"/>
    <w:rsid w:val="00FA2748"/>
    <w:rsid w:val="00FA316A"/>
    <w:rsid w:val="00FA3606"/>
    <w:rsid w:val="00FA4D29"/>
    <w:rsid w:val="00FC491D"/>
    <w:rsid w:val="00FD6F4E"/>
    <w:rsid w:val="00FE09FA"/>
    <w:rsid w:val="00FE19E5"/>
    <w:rsid w:val="00FF0C1F"/>
    <w:rsid w:val="00FF4451"/>
    <w:rsid w:val="00FF52F8"/>
  </w:rsids>
  <m:mathPr>
    <m:mathFont m:val="Cambria Math"/>
    <m:brkBin m:val="before"/>
    <m:brkBinSub m:val="--"/>
    <m:smallFrac/>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5DAFA03-DB05-43B4-A51F-BBA14D33D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08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E3300"/>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D37730"/>
    <w:pPr>
      <w:ind w:left="720"/>
      <w:contextualSpacing/>
    </w:pPr>
  </w:style>
  <w:style w:type="table" w:styleId="TableGrid">
    <w:name w:val="Table Grid"/>
    <w:basedOn w:val="TableNormal"/>
    <w:uiPriority w:val="39"/>
    <w:rsid w:val="00AB48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5D1D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1DE5"/>
  </w:style>
  <w:style w:type="paragraph" w:styleId="Footer">
    <w:name w:val="footer"/>
    <w:basedOn w:val="Normal"/>
    <w:link w:val="FooterChar"/>
    <w:uiPriority w:val="99"/>
    <w:unhideWhenUsed/>
    <w:rsid w:val="005D1D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1DE5"/>
  </w:style>
  <w:style w:type="character" w:styleId="Hyperlink">
    <w:name w:val="Hyperlink"/>
    <w:basedOn w:val="DefaultParagraphFont"/>
    <w:uiPriority w:val="99"/>
    <w:unhideWhenUsed/>
    <w:rsid w:val="005A7347"/>
    <w:rPr>
      <w:color w:val="0563C1" w:themeColor="hyperlink"/>
      <w:u w:val="single"/>
    </w:rPr>
  </w:style>
  <w:style w:type="paragraph" w:styleId="NoSpacing">
    <w:name w:val="No Spacing"/>
    <w:uiPriority w:val="1"/>
    <w:qFormat/>
    <w:rsid w:val="00C6674C"/>
    <w:pPr>
      <w:spacing w:after="0" w:line="240" w:lineRule="auto"/>
    </w:pPr>
    <w:rPr>
      <w:lang w:val="en-US"/>
    </w:rPr>
  </w:style>
  <w:style w:type="paragraph" w:styleId="BalloonText">
    <w:name w:val="Balloon Text"/>
    <w:basedOn w:val="Normal"/>
    <w:link w:val="BalloonTextChar"/>
    <w:uiPriority w:val="99"/>
    <w:semiHidden/>
    <w:unhideWhenUsed/>
    <w:rsid w:val="00B66F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6F1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0703730">
      <w:bodyDiv w:val="1"/>
      <w:marLeft w:val="0"/>
      <w:marRight w:val="0"/>
      <w:marTop w:val="0"/>
      <w:marBottom w:val="0"/>
      <w:divBdr>
        <w:top w:val="none" w:sz="0" w:space="0" w:color="auto"/>
        <w:left w:val="none" w:sz="0" w:space="0" w:color="auto"/>
        <w:bottom w:val="none" w:sz="0" w:space="0" w:color="auto"/>
        <w:right w:val="none" w:sz="0" w:space="0" w:color="auto"/>
      </w:divBdr>
    </w:div>
    <w:div w:id="956717897">
      <w:bodyDiv w:val="1"/>
      <w:marLeft w:val="0"/>
      <w:marRight w:val="0"/>
      <w:marTop w:val="0"/>
      <w:marBottom w:val="0"/>
      <w:divBdr>
        <w:top w:val="none" w:sz="0" w:space="0" w:color="auto"/>
        <w:left w:val="none" w:sz="0" w:space="0" w:color="auto"/>
        <w:bottom w:val="none" w:sz="0" w:space="0" w:color="auto"/>
        <w:right w:val="none" w:sz="0" w:space="0" w:color="auto"/>
      </w:divBdr>
    </w:div>
    <w:div w:id="1508711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hyperlink" Target="https://rabble.ca/news/2019/09/decolonizing-public-library"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tinuoye.gloria@fupre.edu.ng" TargetMode="External"/><Relationship Id="rId12" Type="http://schemas.openxmlformats.org/officeDocument/2006/relationships/chart" Target="charts/chart5.xml"/><Relationship Id="rId17" Type="http://schemas.openxmlformats.org/officeDocument/2006/relationships/hyperlink" Target="https://digitalcommons.unl.edu/libphilprac/4520" TargetMode="External"/><Relationship Id="rId2" Type="http://schemas.openxmlformats.org/officeDocument/2006/relationships/styles" Target="styles.xml"/><Relationship Id="rId16" Type="http://schemas.openxmlformats.org/officeDocument/2006/relationships/hyperlink" Target="http://www.digitalcommons.unl.edu/libphilprac/404/"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4.xml"/><Relationship Id="rId5" Type="http://schemas.openxmlformats.org/officeDocument/2006/relationships/footnotes" Target="footnotes.xml"/><Relationship Id="rId15" Type="http://schemas.openxmlformats.org/officeDocument/2006/relationships/hyperlink" Target="http://www.ojs.uok.edu.in/./109/" TargetMode="External"/><Relationship Id="rId10" Type="http://schemas.openxmlformats.org/officeDocument/2006/relationships/chart" Target="charts/chart3.xml"/><Relationship Id="rId19" Type="http://schemas.openxmlformats.org/officeDocument/2006/relationships/hyperlink" Target="http://www.inasp.info/symposium/2004/symp-2-2Were.ppt" TargetMode="External"/><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sp396\Desktop\DDS%20Book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sp396\Desktop\DDS%20Book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sp396\Desktop\DDS%20Book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600" b="1" i="0" u="none" strike="noStrike" kern="1200" baseline="0">
                <a:solidFill>
                  <a:schemeClr val="tx2"/>
                </a:solidFill>
                <a:latin typeface="+mn-lt"/>
                <a:ea typeface="+mn-ea"/>
                <a:cs typeface="+mn-cs"/>
              </a:defRPr>
            </a:pPr>
            <a:r>
              <a:rPr lang="en-GB" sz="1100" b="1" i="0" u="none" strike="noStrike" baseline="0">
                <a:effectLst/>
                <a:latin typeface="Times New Roman" panose="02020603050405020304" pitchFamily="18" charset="0"/>
                <a:cs typeface="Times New Roman" panose="02020603050405020304" pitchFamily="18" charset="0"/>
              </a:rPr>
              <a:t>Distribution of respondents by libraries </a:t>
            </a:r>
            <a:endParaRPr lang="en-GB" sz="1100">
              <a:latin typeface="Times New Roman" panose="02020603050405020304" pitchFamily="18" charset="0"/>
              <a:cs typeface="Times New Roman" panose="02020603050405020304" pitchFamily="18" charset="0"/>
            </a:endParaRP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Sheet1!$F$56</c:f>
              <c:strCache>
                <c:ptCount val="1"/>
                <c:pt idx="0">
                  <c:v>Frequency</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lang="en-US" sz="12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Sheet1!$E$57:$E$63</c:f>
              <c:strCache>
                <c:ptCount val="7"/>
                <c:pt idx="0">
                  <c:v>Academic Library</c:v>
                </c:pt>
                <c:pt idx="1">
                  <c:v>School Library</c:v>
                </c:pt>
                <c:pt idx="2">
                  <c:v>National Library</c:v>
                </c:pt>
                <c:pt idx="3">
                  <c:v>Public Library</c:v>
                </c:pt>
                <c:pt idx="4">
                  <c:v>Special/Research  Library</c:v>
                </c:pt>
                <c:pt idx="5">
                  <c:v>Private/Corporate Library</c:v>
                </c:pt>
                <c:pt idx="6">
                  <c:v>Total</c:v>
                </c:pt>
              </c:strCache>
            </c:strRef>
          </c:cat>
          <c:val>
            <c:numRef>
              <c:f>Sheet1!$F$57:$F$63</c:f>
              <c:numCache>
                <c:formatCode>General</c:formatCode>
                <c:ptCount val="7"/>
                <c:pt idx="0">
                  <c:v>71</c:v>
                </c:pt>
                <c:pt idx="1">
                  <c:v>5</c:v>
                </c:pt>
                <c:pt idx="2">
                  <c:v>9</c:v>
                </c:pt>
                <c:pt idx="3">
                  <c:v>45</c:v>
                </c:pt>
                <c:pt idx="4">
                  <c:v>21</c:v>
                </c:pt>
                <c:pt idx="5">
                  <c:v>6</c:v>
                </c:pt>
                <c:pt idx="6">
                  <c:v>157</c:v>
                </c:pt>
              </c:numCache>
            </c:numRef>
          </c:val>
        </c:ser>
        <c:ser>
          <c:idx val="1"/>
          <c:order val="1"/>
          <c:tx>
            <c:strRef>
              <c:f>Sheet1!$G$56</c:f>
              <c:strCache>
                <c:ptCount val="1"/>
                <c:pt idx="0">
                  <c:v>Percentage</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invertIfNegative val="0"/>
          <c:dLbls>
            <c:dLbl>
              <c:idx val="0"/>
              <c:layout>
                <c:manualLayout>
                  <c:x val="1.6666666666666722E-2"/>
                  <c:y val="0"/>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1.6666666666666722E-2"/>
                  <c:y val="0"/>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1.6666666666666722E-2"/>
                  <c:y val="0"/>
                </c:manualLayout>
              </c:layout>
              <c:showLegendKey val="0"/>
              <c:showVal val="1"/>
              <c:showCatName val="0"/>
              <c:showSerName val="0"/>
              <c:showPercent val="0"/>
              <c:showBubbleSize val="0"/>
              <c:extLst>
                <c:ext xmlns:c15="http://schemas.microsoft.com/office/drawing/2012/chart" uri="{CE6537A1-D6FC-4f65-9D91-7224C49458BB}"/>
              </c:extLst>
            </c:dLbl>
            <c:dLbl>
              <c:idx val="6"/>
              <c:layout>
                <c:manualLayout>
                  <c:x val="2.4999999999999897E-2"/>
                  <c:y val="0"/>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lang="en-US" sz="12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Sheet1!$E$57:$E$63</c:f>
              <c:strCache>
                <c:ptCount val="7"/>
                <c:pt idx="0">
                  <c:v>Academic Library</c:v>
                </c:pt>
                <c:pt idx="1">
                  <c:v>School Library</c:v>
                </c:pt>
                <c:pt idx="2">
                  <c:v>National Library</c:v>
                </c:pt>
                <c:pt idx="3">
                  <c:v>Public Library</c:v>
                </c:pt>
                <c:pt idx="4">
                  <c:v>Special/Research  Library</c:v>
                </c:pt>
                <c:pt idx="5">
                  <c:v>Private/Corporate Library</c:v>
                </c:pt>
                <c:pt idx="6">
                  <c:v>Total</c:v>
                </c:pt>
              </c:strCache>
            </c:strRef>
          </c:cat>
          <c:val>
            <c:numRef>
              <c:f>Sheet1!$G$57:$G$63</c:f>
              <c:numCache>
                <c:formatCode>0%</c:formatCode>
                <c:ptCount val="7"/>
                <c:pt idx="0">
                  <c:v>0.45</c:v>
                </c:pt>
                <c:pt idx="1">
                  <c:v>3.0000000000000082E-2</c:v>
                </c:pt>
                <c:pt idx="2">
                  <c:v>6.0000000000000123E-2</c:v>
                </c:pt>
                <c:pt idx="3">
                  <c:v>0.29000000000000031</c:v>
                </c:pt>
                <c:pt idx="4">
                  <c:v>0.13</c:v>
                </c:pt>
                <c:pt idx="5">
                  <c:v>4.0000000000000091E-2</c:v>
                </c:pt>
                <c:pt idx="6">
                  <c:v>1</c:v>
                </c:pt>
              </c:numCache>
            </c:numRef>
          </c:val>
        </c:ser>
        <c:dLbls>
          <c:showLegendKey val="0"/>
          <c:showVal val="1"/>
          <c:showCatName val="0"/>
          <c:showSerName val="0"/>
          <c:showPercent val="0"/>
          <c:showBubbleSize val="0"/>
        </c:dLbls>
        <c:gapWidth val="150"/>
        <c:shape val="box"/>
        <c:axId val="295693680"/>
        <c:axId val="295690936"/>
        <c:axId val="0"/>
      </c:bar3DChart>
      <c:catAx>
        <c:axId val="295693680"/>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lang="en-US" sz="110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US"/>
          </a:p>
        </c:txPr>
        <c:crossAx val="295690936"/>
        <c:crosses val="autoZero"/>
        <c:auto val="1"/>
        <c:lblAlgn val="ctr"/>
        <c:lblOffset val="100"/>
        <c:noMultiLvlLbl val="0"/>
      </c:catAx>
      <c:valAx>
        <c:axId val="295690936"/>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12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US"/>
          </a:p>
        </c:txPr>
        <c:crossAx val="2956936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12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600" b="1" i="0" u="none" strike="noStrike" kern="1200" cap="all" spc="120" normalizeH="0" baseline="0">
                <a:solidFill>
                  <a:schemeClr val="tx1">
                    <a:lumMod val="65000"/>
                    <a:lumOff val="35000"/>
                  </a:schemeClr>
                </a:solidFill>
                <a:latin typeface="+mn-lt"/>
                <a:ea typeface="+mn-ea"/>
                <a:cs typeface="+mn-cs"/>
              </a:defRPr>
            </a:pPr>
            <a:r>
              <a:rPr lang="en-GB" sz="1200" b="1" i="0" u="none" strike="noStrike" cap="none" normalizeH="0" baseline="0">
                <a:effectLst/>
                <a:latin typeface="Times New Roman" panose="02020603050405020304" pitchFamily="18" charset="0"/>
                <a:cs typeface="Times New Roman" panose="02020603050405020304" pitchFamily="18" charset="0"/>
              </a:rPr>
              <a:t>Determine whether libraries offering document delivery services</a:t>
            </a:r>
            <a:endParaRPr lang="en-GB" sz="1200" cap="none">
              <a:latin typeface="Times New Roman" panose="02020603050405020304" pitchFamily="18" charset="0"/>
              <a:cs typeface="Times New Roman" panose="02020603050405020304" pitchFamily="18" charset="0"/>
            </a:endParaRP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Sheet1!$F$8</c:f>
              <c:strCache>
                <c:ptCount val="1"/>
                <c:pt idx="0">
                  <c:v>Frequency</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lang="en-US" sz="800" b="1" i="0" u="none" strike="noStrike" kern="1200" baseline="0">
                    <a:solidFill>
                      <a:schemeClr val="lt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Sheet1!$E$9:$E$11</c:f>
              <c:strCache>
                <c:ptCount val="3"/>
                <c:pt idx="0">
                  <c:v>Yes</c:v>
                </c:pt>
                <c:pt idx="1">
                  <c:v>No</c:v>
                </c:pt>
                <c:pt idx="2">
                  <c:v>Total</c:v>
                </c:pt>
              </c:strCache>
            </c:strRef>
          </c:cat>
          <c:val>
            <c:numRef>
              <c:f>Sheet1!$F$9:$F$11</c:f>
              <c:numCache>
                <c:formatCode>General</c:formatCode>
                <c:ptCount val="3"/>
                <c:pt idx="0">
                  <c:v>157</c:v>
                </c:pt>
                <c:pt idx="1">
                  <c:v>0</c:v>
                </c:pt>
                <c:pt idx="2">
                  <c:v>157</c:v>
                </c:pt>
              </c:numCache>
            </c:numRef>
          </c:val>
        </c:ser>
        <c:ser>
          <c:idx val="1"/>
          <c:order val="1"/>
          <c:tx>
            <c:strRef>
              <c:f>Sheet1!$G$8</c:f>
              <c:strCache>
                <c:ptCount val="1"/>
                <c:pt idx="0">
                  <c:v>Percentage</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lang="en-US" sz="800" b="1" i="0" u="none" strike="noStrike" kern="1200" baseline="0">
                    <a:solidFill>
                      <a:schemeClr val="lt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Sheet1!$E$9:$E$11</c:f>
              <c:strCache>
                <c:ptCount val="3"/>
                <c:pt idx="0">
                  <c:v>Yes</c:v>
                </c:pt>
                <c:pt idx="1">
                  <c:v>No</c:v>
                </c:pt>
                <c:pt idx="2">
                  <c:v>Total</c:v>
                </c:pt>
              </c:strCache>
            </c:strRef>
          </c:cat>
          <c:val>
            <c:numRef>
              <c:f>Sheet1!$G$9:$G$11</c:f>
              <c:numCache>
                <c:formatCode>General</c:formatCode>
                <c:ptCount val="3"/>
                <c:pt idx="0" formatCode="0%">
                  <c:v>1</c:v>
                </c:pt>
                <c:pt idx="1">
                  <c:v>0</c:v>
                </c:pt>
                <c:pt idx="2" formatCode="0%">
                  <c:v>1</c:v>
                </c:pt>
              </c:numCache>
            </c:numRef>
          </c:val>
        </c:ser>
        <c:dLbls>
          <c:showLegendKey val="0"/>
          <c:showVal val="1"/>
          <c:showCatName val="0"/>
          <c:showSerName val="0"/>
          <c:showPercent val="0"/>
          <c:showBubbleSize val="0"/>
        </c:dLbls>
        <c:gapWidth val="79"/>
        <c:shape val="box"/>
        <c:axId val="295694072"/>
        <c:axId val="295682704"/>
        <c:axId val="0"/>
      </c:bar3DChart>
      <c:catAx>
        <c:axId val="2956940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800" b="0" i="0" u="none" strike="noStrike" kern="1200" cap="all" spc="120" normalizeH="0" baseline="0">
                <a:solidFill>
                  <a:schemeClr val="tx1">
                    <a:lumMod val="65000"/>
                    <a:lumOff val="35000"/>
                  </a:schemeClr>
                </a:solidFill>
                <a:latin typeface="+mn-lt"/>
                <a:ea typeface="+mn-ea"/>
                <a:cs typeface="+mn-cs"/>
              </a:defRPr>
            </a:pPr>
            <a:endParaRPr lang="en-US"/>
          </a:p>
        </c:txPr>
        <c:crossAx val="295682704"/>
        <c:crosses val="autoZero"/>
        <c:auto val="1"/>
        <c:lblAlgn val="ctr"/>
        <c:lblOffset val="100"/>
        <c:noMultiLvlLbl val="0"/>
      </c:catAx>
      <c:valAx>
        <c:axId val="295682704"/>
        <c:scaling>
          <c:orientation val="minMax"/>
        </c:scaling>
        <c:delete val="1"/>
        <c:axPos val="l"/>
        <c:numFmt formatCode="General" sourceLinked="1"/>
        <c:majorTickMark val="none"/>
        <c:minorTickMark val="none"/>
        <c:tickLblPos val="nextTo"/>
        <c:crossAx val="29569407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2000" b="0" i="0" u="none" strike="noStrike" kern="1200" cap="none" spc="0" normalizeH="0" baseline="0">
                <a:solidFill>
                  <a:schemeClr val="tx1">
                    <a:lumMod val="65000"/>
                    <a:lumOff val="35000"/>
                  </a:schemeClr>
                </a:solidFill>
                <a:latin typeface="Times New Roman" panose="02020603050405020304" pitchFamily="18" charset="0"/>
                <a:ea typeface="+mj-ea"/>
                <a:cs typeface="Times New Roman" panose="02020603050405020304" pitchFamily="18" charset="0"/>
              </a:defRPr>
            </a:pPr>
            <a:r>
              <a:rPr lang="en-GB" sz="1200" b="1" i="0" u="none" strike="noStrike" cap="none" normalizeH="0" baseline="0">
                <a:effectLst/>
                <a:latin typeface="Times New Roman" panose="02020603050405020304" pitchFamily="18" charset="0"/>
                <a:cs typeface="Times New Roman" panose="02020603050405020304" pitchFamily="18" charset="0"/>
              </a:rPr>
              <a:t>Types of document offered by the libraries</a:t>
            </a:r>
            <a:endParaRPr lang="en-GB" sz="1200">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col"/>
        <c:grouping val="clustered"/>
        <c:varyColors val="0"/>
        <c:ser>
          <c:idx val="0"/>
          <c:order val="0"/>
          <c:tx>
            <c:strRef>
              <c:f>Sheet1!$E$6</c:f>
              <c:strCache>
                <c:ptCount val="1"/>
                <c:pt idx="0">
                  <c:v>Frequency</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Sheet1!$D$7:$D$10</c:f>
              <c:strCache>
                <c:ptCount val="4"/>
                <c:pt idx="0">
                  <c:v>Paper </c:v>
                </c:pt>
                <c:pt idx="1">
                  <c:v>Electronic</c:v>
                </c:pt>
                <c:pt idx="2">
                  <c:v>Both</c:v>
                </c:pt>
                <c:pt idx="3">
                  <c:v>Total</c:v>
                </c:pt>
              </c:strCache>
            </c:strRef>
          </c:cat>
          <c:val>
            <c:numRef>
              <c:f>Sheet1!$E$7:$E$10</c:f>
              <c:numCache>
                <c:formatCode>General</c:formatCode>
                <c:ptCount val="4"/>
                <c:pt idx="0">
                  <c:v>48</c:v>
                </c:pt>
                <c:pt idx="1">
                  <c:v>71</c:v>
                </c:pt>
                <c:pt idx="2">
                  <c:v>38</c:v>
                </c:pt>
                <c:pt idx="3">
                  <c:v>157</c:v>
                </c:pt>
              </c:numCache>
            </c:numRef>
          </c:val>
        </c:ser>
        <c:ser>
          <c:idx val="1"/>
          <c:order val="1"/>
          <c:tx>
            <c:strRef>
              <c:f>Sheet1!$F$6</c:f>
              <c:strCache>
                <c:ptCount val="1"/>
                <c:pt idx="0">
                  <c:v>Percentage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Sheet1!$D$7:$D$10</c:f>
              <c:strCache>
                <c:ptCount val="4"/>
                <c:pt idx="0">
                  <c:v>Paper </c:v>
                </c:pt>
                <c:pt idx="1">
                  <c:v>Electronic</c:v>
                </c:pt>
                <c:pt idx="2">
                  <c:v>Both</c:v>
                </c:pt>
                <c:pt idx="3">
                  <c:v>Total</c:v>
                </c:pt>
              </c:strCache>
            </c:strRef>
          </c:cat>
          <c:val>
            <c:numRef>
              <c:f>Sheet1!$F$7:$F$10</c:f>
              <c:numCache>
                <c:formatCode>0%</c:formatCode>
                <c:ptCount val="4"/>
                <c:pt idx="0">
                  <c:v>0.31000000000000044</c:v>
                </c:pt>
                <c:pt idx="1">
                  <c:v>0.45</c:v>
                </c:pt>
                <c:pt idx="2">
                  <c:v>0.24000000000000021</c:v>
                </c:pt>
                <c:pt idx="3">
                  <c:v>1</c:v>
                </c:pt>
              </c:numCache>
            </c:numRef>
          </c:val>
        </c:ser>
        <c:dLbls>
          <c:showLegendKey val="0"/>
          <c:showVal val="1"/>
          <c:showCatName val="0"/>
          <c:showSerName val="0"/>
          <c:showPercent val="0"/>
          <c:showBubbleSize val="0"/>
        </c:dLbls>
        <c:gapWidth val="199"/>
        <c:axId val="295689368"/>
        <c:axId val="295687016"/>
      </c:barChart>
      <c:catAx>
        <c:axId val="2956893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1200" b="0" i="0" u="none" strike="noStrike" kern="1200" cap="none" spc="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95687016"/>
        <c:crosses val="autoZero"/>
        <c:auto val="1"/>
        <c:lblAlgn val="ctr"/>
        <c:lblOffset val="100"/>
        <c:noMultiLvlLbl val="0"/>
      </c:catAx>
      <c:valAx>
        <c:axId val="295687016"/>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95689368"/>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lang="en-US"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600" b="1" i="0" u="none" strike="noStrike" kern="1200" baseline="0">
                <a:solidFill>
                  <a:schemeClr val="tx2"/>
                </a:solidFill>
                <a:latin typeface="+mn-lt"/>
                <a:ea typeface="+mn-ea"/>
                <a:cs typeface="+mn-cs"/>
              </a:defRPr>
            </a:pPr>
            <a:r>
              <a:rPr lang="en-GB" sz="1200" b="1" i="0" u="none" strike="noStrike" baseline="0">
                <a:effectLst/>
                <a:latin typeface="Times New Roman" panose="02020603050405020304" pitchFamily="18" charset="0"/>
                <a:cs typeface="Times New Roman" panose="02020603050405020304" pitchFamily="18" charset="0"/>
              </a:rPr>
              <a:t>Types of documents preferring</a:t>
            </a:r>
            <a:endParaRPr lang="en-GB" sz="1200">
              <a:latin typeface="Times New Roman" panose="02020603050405020304" pitchFamily="18" charset="0"/>
              <a:cs typeface="Times New Roman" panose="02020603050405020304" pitchFamily="18" charset="0"/>
            </a:endParaRP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Sheet1!$D$69</c:f>
              <c:strCache>
                <c:ptCount val="1"/>
                <c:pt idx="0">
                  <c:v>Frequency</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Sheet1!$C$70:$C$73</c:f>
              <c:strCache>
                <c:ptCount val="4"/>
                <c:pt idx="0">
                  <c:v>Paper </c:v>
                </c:pt>
                <c:pt idx="1">
                  <c:v>Electronic</c:v>
                </c:pt>
                <c:pt idx="2">
                  <c:v>Both</c:v>
                </c:pt>
                <c:pt idx="3">
                  <c:v>Total</c:v>
                </c:pt>
              </c:strCache>
            </c:strRef>
          </c:cat>
          <c:val>
            <c:numRef>
              <c:f>Sheet1!$D$70:$D$73</c:f>
              <c:numCache>
                <c:formatCode>General</c:formatCode>
                <c:ptCount val="4"/>
                <c:pt idx="0">
                  <c:v>6</c:v>
                </c:pt>
                <c:pt idx="1">
                  <c:v>112</c:v>
                </c:pt>
                <c:pt idx="2">
                  <c:v>39</c:v>
                </c:pt>
                <c:pt idx="3">
                  <c:v>157</c:v>
                </c:pt>
              </c:numCache>
            </c:numRef>
          </c:val>
        </c:ser>
        <c:ser>
          <c:idx val="1"/>
          <c:order val="1"/>
          <c:tx>
            <c:strRef>
              <c:f>Sheet1!$E$69</c:f>
              <c:strCache>
                <c:ptCount val="1"/>
                <c:pt idx="0">
                  <c:v>Percentage</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invertIfNegative val="0"/>
          <c:dLbls>
            <c:dLbl>
              <c:idx val="1"/>
              <c:layout>
                <c:manualLayout>
                  <c:x val="1.3888888888888897E-2"/>
                  <c:y val="0"/>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1.6666666666666701E-2"/>
                  <c:y val="-8.4875562720134873E-17"/>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Sheet1!$C$70:$C$73</c:f>
              <c:strCache>
                <c:ptCount val="4"/>
                <c:pt idx="0">
                  <c:v>Paper </c:v>
                </c:pt>
                <c:pt idx="1">
                  <c:v>Electronic</c:v>
                </c:pt>
                <c:pt idx="2">
                  <c:v>Both</c:v>
                </c:pt>
                <c:pt idx="3">
                  <c:v>Total</c:v>
                </c:pt>
              </c:strCache>
            </c:strRef>
          </c:cat>
          <c:val>
            <c:numRef>
              <c:f>Sheet1!$E$70:$E$73</c:f>
              <c:numCache>
                <c:formatCode>0%</c:formatCode>
                <c:ptCount val="4"/>
                <c:pt idx="0">
                  <c:v>4.0000000000000022E-2</c:v>
                </c:pt>
                <c:pt idx="1">
                  <c:v>0.71000000000000063</c:v>
                </c:pt>
                <c:pt idx="2">
                  <c:v>0.25</c:v>
                </c:pt>
                <c:pt idx="3">
                  <c:v>1</c:v>
                </c:pt>
              </c:numCache>
            </c:numRef>
          </c:val>
        </c:ser>
        <c:dLbls>
          <c:showLegendKey val="0"/>
          <c:showVal val="1"/>
          <c:showCatName val="0"/>
          <c:showSerName val="0"/>
          <c:showPercent val="0"/>
          <c:showBubbleSize val="0"/>
        </c:dLbls>
        <c:gapWidth val="150"/>
        <c:shape val="box"/>
        <c:axId val="295683880"/>
        <c:axId val="295686624"/>
        <c:axId val="0"/>
      </c:bar3DChart>
      <c:catAx>
        <c:axId val="295683880"/>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lang="en-US" sz="11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US"/>
          </a:p>
        </c:txPr>
        <c:crossAx val="295686624"/>
        <c:crosses val="autoZero"/>
        <c:auto val="1"/>
        <c:lblAlgn val="ctr"/>
        <c:lblOffset val="100"/>
        <c:noMultiLvlLbl val="0"/>
      </c:catAx>
      <c:valAx>
        <c:axId val="295686624"/>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crossAx val="2956838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11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lgn="ctr">
              <a:defRPr/>
            </a:pPr>
            <a:r>
              <a:rPr lang="en-GB"/>
              <a:t>Reasons for prefered it</a:t>
            </a: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20941553501464491"/>
          <c:y val="0.13333333333333341"/>
          <c:w val="0.79058446498535406"/>
          <c:h val="0.4017706610203145"/>
        </c:manualLayout>
      </c:layout>
      <c:bar3DChart>
        <c:barDir val="col"/>
        <c:grouping val="clustered"/>
        <c:varyColors val="0"/>
        <c:ser>
          <c:idx val="0"/>
          <c:order val="0"/>
          <c:tx>
            <c:strRef>
              <c:f>Sheet1!$F$89</c:f>
              <c:strCache>
                <c:ptCount val="1"/>
                <c:pt idx="0">
                  <c:v>Frequency</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invertIfNegative val="0"/>
          <c:dLbls>
            <c:spPr>
              <a:noFill/>
              <a:ln>
                <a:noFill/>
              </a:ln>
              <a:effectLst/>
            </c:spPr>
            <c:txPr>
              <a:bodyPr rot="0" vert="horz"/>
              <a:lstStyle/>
              <a:p>
                <a:pPr>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Sheet1!$E$90:$E$97</c:f>
              <c:strCache>
                <c:ptCount val="8"/>
                <c:pt idx="0">
                  <c:v>Electronic documents are more efficient than paper documents</c:v>
                </c:pt>
                <c:pt idx="1">
                  <c:v>Electronic documents last longer than paper documents </c:v>
                </c:pt>
                <c:pt idx="2">
                  <c:v>Electronic documents contains attributes lacking in paper documents</c:v>
                </c:pt>
                <c:pt idx="3">
                  <c:v>Variety of electronic documents is larger than paper documents</c:v>
                </c:pt>
                <c:pt idx="4">
                  <c:v>The redundancy in electronic documents is higher than in paper documents</c:v>
                </c:pt>
                <c:pt idx="5">
                  <c:v>Electronic documents are more persistent and more difficult to destroy than paper documents </c:v>
                </c:pt>
                <c:pt idx="6">
                  <c:v>Electronic documents change faster, more frequently and easier than paper documents </c:v>
                </c:pt>
                <c:pt idx="7">
                  <c:v>Other</c:v>
                </c:pt>
              </c:strCache>
            </c:strRef>
          </c:cat>
          <c:val>
            <c:numRef>
              <c:f>Sheet1!$F$90:$F$97</c:f>
              <c:numCache>
                <c:formatCode>General</c:formatCode>
                <c:ptCount val="8"/>
                <c:pt idx="0">
                  <c:v>153</c:v>
                </c:pt>
                <c:pt idx="1">
                  <c:v>121</c:v>
                </c:pt>
                <c:pt idx="2">
                  <c:v>101</c:v>
                </c:pt>
                <c:pt idx="3">
                  <c:v>97</c:v>
                </c:pt>
                <c:pt idx="4">
                  <c:v>73</c:v>
                </c:pt>
                <c:pt idx="5">
                  <c:v>132</c:v>
                </c:pt>
                <c:pt idx="6">
                  <c:v>152</c:v>
                </c:pt>
                <c:pt idx="7">
                  <c:v>74</c:v>
                </c:pt>
              </c:numCache>
            </c:numRef>
          </c:val>
        </c:ser>
        <c:ser>
          <c:idx val="1"/>
          <c:order val="1"/>
          <c:tx>
            <c:strRef>
              <c:f>Sheet1!$G$89</c:f>
              <c:strCache>
                <c:ptCount val="1"/>
                <c:pt idx="0">
                  <c:v>Percentage</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invertIfNegative val="0"/>
          <c:dLbls>
            <c:dLbl>
              <c:idx val="0"/>
              <c:layout>
                <c:manualLayout>
                  <c:x val="1.6666666666666698E-2"/>
                  <c:y val="-8.4875562720134873E-17"/>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6666666666666621E-2"/>
                  <c:y val="0"/>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1.6666666666666701E-2"/>
                  <c:y val="0"/>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2.2222222222222251E-2"/>
                  <c:y val="0"/>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1.6666666666666701E-2"/>
                  <c:y val="0"/>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1.6666666666666583E-2"/>
                  <c:y val="-9.2592592592593212E-3"/>
                </c:manualLayout>
              </c:layout>
              <c:showLegendKey val="0"/>
              <c:showVal val="1"/>
              <c:showCatName val="0"/>
              <c:showSerName val="0"/>
              <c:showPercent val="0"/>
              <c:showBubbleSize val="0"/>
              <c:extLst>
                <c:ext xmlns:c15="http://schemas.microsoft.com/office/drawing/2012/chart" uri="{CE6537A1-D6FC-4f65-9D91-7224C49458BB}"/>
              </c:extLst>
            </c:dLbl>
            <c:dLbl>
              <c:idx val="6"/>
              <c:layout>
                <c:manualLayout>
                  <c:x val="2.5000000000000001E-2"/>
                  <c:y val="-9.2592592592593212E-3"/>
                </c:manualLayout>
              </c:layout>
              <c:showLegendKey val="0"/>
              <c:showVal val="1"/>
              <c:showCatName val="0"/>
              <c:showSerName val="0"/>
              <c:showPercent val="0"/>
              <c:showBubbleSize val="0"/>
              <c:extLst>
                <c:ext xmlns:c15="http://schemas.microsoft.com/office/drawing/2012/chart" uri="{CE6537A1-D6FC-4f65-9D91-7224C49458BB}"/>
              </c:extLst>
            </c:dLbl>
            <c:dLbl>
              <c:idx val="7"/>
              <c:layout>
                <c:manualLayout>
                  <c:x val="3.0555555555555391E-2"/>
                  <c:y val="-4.6296296296296502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vert="horz"/>
              <a:lstStyle/>
              <a:p>
                <a:pPr>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Sheet1!$E$90:$E$97</c:f>
              <c:strCache>
                <c:ptCount val="8"/>
                <c:pt idx="0">
                  <c:v>Electronic documents are more efficient than paper documents</c:v>
                </c:pt>
                <c:pt idx="1">
                  <c:v>Electronic documents last longer than paper documents </c:v>
                </c:pt>
                <c:pt idx="2">
                  <c:v>Electronic documents contains attributes lacking in paper documents</c:v>
                </c:pt>
                <c:pt idx="3">
                  <c:v>Variety of electronic documents is larger than paper documents</c:v>
                </c:pt>
                <c:pt idx="4">
                  <c:v>The redundancy in electronic documents is higher than in paper documents</c:v>
                </c:pt>
                <c:pt idx="5">
                  <c:v>Electronic documents are more persistent and more difficult to destroy than paper documents </c:v>
                </c:pt>
                <c:pt idx="6">
                  <c:v>Electronic documents change faster, more frequently and easier than paper documents </c:v>
                </c:pt>
                <c:pt idx="7">
                  <c:v>Other</c:v>
                </c:pt>
              </c:strCache>
            </c:strRef>
          </c:cat>
          <c:val>
            <c:numRef>
              <c:f>Sheet1!$G$90:$G$97</c:f>
              <c:numCache>
                <c:formatCode>0%</c:formatCode>
                <c:ptCount val="8"/>
                <c:pt idx="0">
                  <c:v>0.97000000000000064</c:v>
                </c:pt>
                <c:pt idx="1">
                  <c:v>0.77000000000000202</c:v>
                </c:pt>
                <c:pt idx="2">
                  <c:v>0.64000000000000201</c:v>
                </c:pt>
                <c:pt idx="3">
                  <c:v>0.62000000000000177</c:v>
                </c:pt>
                <c:pt idx="4">
                  <c:v>0.46</c:v>
                </c:pt>
                <c:pt idx="5">
                  <c:v>0.84000000000000064</c:v>
                </c:pt>
                <c:pt idx="6">
                  <c:v>0.97000000000000064</c:v>
                </c:pt>
                <c:pt idx="7">
                  <c:v>0.47000000000000008</c:v>
                </c:pt>
              </c:numCache>
            </c:numRef>
          </c:val>
        </c:ser>
        <c:dLbls>
          <c:showLegendKey val="0"/>
          <c:showVal val="1"/>
          <c:showCatName val="0"/>
          <c:showSerName val="0"/>
          <c:showPercent val="0"/>
          <c:showBubbleSize val="0"/>
        </c:dLbls>
        <c:gapWidth val="150"/>
        <c:shape val="box"/>
        <c:axId val="295691720"/>
        <c:axId val="295687408"/>
        <c:axId val="0"/>
      </c:bar3DChart>
      <c:catAx>
        <c:axId val="295691720"/>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vert="horz"/>
          <a:lstStyle/>
          <a:p>
            <a:pPr>
              <a:defRPr/>
            </a:pPr>
            <a:endParaRPr lang="en-US"/>
          </a:p>
        </c:txPr>
        <c:crossAx val="295687408"/>
        <c:crosses val="autoZero"/>
        <c:auto val="1"/>
        <c:lblAlgn val="ctr"/>
        <c:lblOffset val="100"/>
        <c:noMultiLvlLbl val="0"/>
      </c:catAx>
      <c:valAx>
        <c:axId val="295687408"/>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vert="horz"/>
          <a:lstStyle/>
          <a:p>
            <a:pPr>
              <a:defRPr/>
            </a:pPr>
            <a:endParaRPr lang="en-US"/>
          </a:p>
        </c:txPr>
        <c:crossAx val="295691720"/>
        <c:crosses val="autoZero"/>
        <c:crossBetween val="between"/>
      </c:valAx>
      <c:spPr>
        <a:noFill/>
        <a:ln>
          <a:noFill/>
        </a:ln>
        <a:effectLst/>
      </c:spPr>
    </c:plotArea>
    <c:legend>
      <c:legendPos val="b"/>
      <c:overlay val="0"/>
      <c:spPr>
        <a:noFill/>
        <a:ln>
          <a:noFill/>
        </a:ln>
        <a:effectLst/>
      </c:spPr>
      <c:txPr>
        <a:bodyPr rot="0" vert="horz"/>
        <a:lstStyle/>
        <a:p>
          <a:pPr>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a:pPr>
            <a:r>
              <a:rPr lang="en-GB"/>
              <a:t>Determine whether Library Offered Resource Sharing</a:t>
            </a: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Sheet1!$F$102</c:f>
              <c:strCache>
                <c:ptCount val="1"/>
                <c:pt idx="0">
                  <c:v>Frequency</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invertIfNegative val="0"/>
          <c:dLbls>
            <c:spPr>
              <a:noFill/>
              <a:ln>
                <a:noFill/>
              </a:ln>
              <a:effectLst/>
            </c:spPr>
            <c:txPr>
              <a:bodyPr rot="0" vert="horz"/>
              <a:lstStyle/>
              <a:p>
                <a:pPr>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Sheet1!$E$103:$E$105</c:f>
              <c:strCache>
                <c:ptCount val="3"/>
                <c:pt idx="0">
                  <c:v>Yes</c:v>
                </c:pt>
                <c:pt idx="1">
                  <c:v>No</c:v>
                </c:pt>
                <c:pt idx="2">
                  <c:v>Total</c:v>
                </c:pt>
              </c:strCache>
            </c:strRef>
          </c:cat>
          <c:val>
            <c:numRef>
              <c:f>Sheet1!$F$103:$F$105</c:f>
              <c:numCache>
                <c:formatCode>General</c:formatCode>
                <c:ptCount val="3"/>
                <c:pt idx="0">
                  <c:v>14</c:v>
                </c:pt>
                <c:pt idx="1">
                  <c:v>143</c:v>
                </c:pt>
                <c:pt idx="2">
                  <c:v>157</c:v>
                </c:pt>
              </c:numCache>
            </c:numRef>
          </c:val>
        </c:ser>
        <c:ser>
          <c:idx val="1"/>
          <c:order val="1"/>
          <c:tx>
            <c:strRef>
              <c:f>Sheet1!$G$102</c:f>
              <c:strCache>
                <c:ptCount val="1"/>
                <c:pt idx="0">
                  <c:v>Percentage</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invertIfNegative val="0"/>
          <c:dLbls>
            <c:dLbl>
              <c:idx val="0"/>
              <c:layout>
                <c:manualLayout>
                  <c:x val="8.3333333333333367E-3"/>
                  <c:y val="0"/>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6666666666666701E-2"/>
                  <c:y val="-8.4875562720134873E-17"/>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2.5000000000000112E-2"/>
                  <c:y val="-1.6975112544026874E-16"/>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vert="horz"/>
              <a:lstStyle/>
              <a:p>
                <a:pPr>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Sheet1!$E$103:$E$105</c:f>
              <c:strCache>
                <c:ptCount val="3"/>
                <c:pt idx="0">
                  <c:v>Yes</c:v>
                </c:pt>
                <c:pt idx="1">
                  <c:v>No</c:v>
                </c:pt>
                <c:pt idx="2">
                  <c:v>Total</c:v>
                </c:pt>
              </c:strCache>
            </c:strRef>
          </c:cat>
          <c:val>
            <c:numRef>
              <c:f>Sheet1!$G$103:$G$105</c:f>
              <c:numCache>
                <c:formatCode>0%</c:formatCode>
                <c:ptCount val="3"/>
                <c:pt idx="0">
                  <c:v>9.0000000000000024E-2</c:v>
                </c:pt>
                <c:pt idx="1">
                  <c:v>0.91</c:v>
                </c:pt>
                <c:pt idx="2">
                  <c:v>1</c:v>
                </c:pt>
              </c:numCache>
            </c:numRef>
          </c:val>
        </c:ser>
        <c:dLbls>
          <c:showLegendKey val="0"/>
          <c:showVal val="1"/>
          <c:showCatName val="0"/>
          <c:showSerName val="0"/>
          <c:showPercent val="0"/>
          <c:showBubbleSize val="0"/>
        </c:dLbls>
        <c:gapWidth val="150"/>
        <c:shape val="box"/>
        <c:axId val="295684272"/>
        <c:axId val="295686232"/>
        <c:axId val="0"/>
      </c:bar3DChart>
      <c:catAx>
        <c:axId val="295684272"/>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vert="horz"/>
          <a:lstStyle/>
          <a:p>
            <a:pPr>
              <a:defRPr/>
            </a:pPr>
            <a:endParaRPr lang="en-US"/>
          </a:p>
        </c:txPr>
        <c:crossAx val="295686232"/>
        <c:crosses val="autoZero"/>
        <c:auto val="1"/>
        <c:lblAlgn val="ctr"/>
        <c:lblOffset val="100"/>
        <c:noMultiLvlLbl val="0"/>
      </c:catAx>
      <c:valAx>
        <c:axId val="295686232"/>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vert="horz"/>
          <a:lstStyle/>
          <a:p>
            <a:pPr>
              <a:defRPr/>
            </a:pPr>
            <a:endParaRPr lang="en-US"/>
          </a:p>
        </c:txPr>
        <c:crossAx val="295684272"/>
        <c:crosses val="autoZero"/>
        <c:crossBetween val="between"/>
      </c:valAx>
      <c:spPr>
        <a:noFill/>
        <a:ln>
          <a:noFill/>
        </a:ln>
        <a:effectLst/>
      </c:spPr>
    </c:plotArea>
    <c:legend>
      <c:legendPos val="b"/>
      <c:overlay val="0"/>
      <c:spPr>
        <a:noFill/>
        <a:ln>
          <a:noFill/>
        </a:ln>
        <a:effectLst/>
      </c:spPr>
      <c:txPr>
        <a:bodyPr rot="0" vert="horz"/>
        <a:lstStyle/>
        <a:p>
          <a:pPr>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a:pPr>
            <a:r>
              <a:rPr lang="en-GB" sz="1200"/>
              <a:t>Challenges hindering document delivery service and resource sharing in Nigeria libraries</a:t>
            </a:r>
          </a:p>
        </c:rich>
      </c:tx>
      <c:layout>
        <c:manualLayout>
          <c:xMode val="edge"/>
          <c:yMode val="edge"/>
          <c:x val="9.8375109361330065E-2"/>
          <c:y val="2.7777777777777964E-2"/>
        </c:manualLayout>
      </c:layout>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Sheet1!$F$125</c:f>
              <c:strCache>
                <c:ptCount val="1"/>
                <c:pt idx="0">
                  <c:v>Frequency</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invertIfNegative val="0"/>
          <c:dLbls>
            <c:spPr>
              <a:noFill/>
              <a:ln>
                <a:noFill/>
              </a:ln>
              <a:effectLst/>
            </c:spPr>
            <c:txPr>
              <a:bodyPr rot="0" vert="horz"/>
              <a:lstStyle/>
              <a:p>
                <a:pPr>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Sheet1!$E$126:$E$136</c:f>
              <c:strCache>
                <c:ptCount val="11"/>
                <c:pt idx="0">
                  <c:v>Technological</c:v>
                </c:pt>
                <c:pt idx="1">
                  <c:v>Economic</c:v>
                </c:pt>
                <c:pt idx="2">
                  <c:v>Sociological barrier</c:v>
                </c:pt>
                <c:pt idx="3">
                  <c:v>Lack of Clarify of Existing Rules</c:v>
                </c:pt>
                <c:pt idx="4">
                  <c:v>Lack of skilled staff</c:v>
                </c:pt>
                <c:pt idx="5">
                  <c:v>Slow and Prone to errors</c:v>
                </c:pt>
                <c:pt idx="6">
                  <c:v>Network barrier</c:v>
                </c:pt>
                <c:pt idx="7">
                  <c:v>Limited budget allocation by parent institutions</c:v>
                </c:pt>
                <c:pt idx="8">
                  <c:v>Insufficient information resources to sharing</c:v>
                </c:pt>
                <c:pt idx="9">
                  <c:v>Copyright law</c:v>
                </c:pt>
                <c:pt idx="10">
                  <c:v>Others</c:v>
                </c:pt>
              </c:strCache>
            </c:strRef>
          </c:cat>
          <c:val>
            <c:numRef>
              <c:f>Sheet1!$F$126:$F$136</c:f>
              <c:numCache>
                <c:formatCode>General</c:formatCode>
                <c:ptCount val="11"/>
                <c:pt idx="0">
                  <c:v>141</c:v>
                </c:pt>
                <c:pt idx="1">
                  <c:v>121</c:v>
                </c:pt>
                <c:pt idx="2">
                  <c:v>98</c:v>
                </c:pt>
                <c:pt idx="3">
                  <c:v>123</c:v>
                </c:pt>
                <c:pt idx="4">
                  <c:v>75</c:v>
                </c:pt>
                <c:pt idx="5">
                  <c:v>97</c:v>
                </c:pt>
                <c:pt idx="6">
                  <c:v>141</c:v>
                </c:pt>
                <c:pt idx="7">
                  <c:v>145</c:v>
                </c:pt>
                <c:pt idx="8">
                  <c:v>96</c:v>
                </c:pt>
                <c:pt idx="9">
                  <c:v>135</c:v>
                </c:pt>
                <c:pt idx="10">
                  <c:v>76</c:v>
                </c:pt>
              </c:numCache>
            </c:numRef>
          </c:val>
        </c:ser>
        <c:ser>
          <c:idx val="1"/>
          <c:order val="1"/>
          <c:tx>
            <c:strRef>
              <c:f>Sheet1!$G$125</c:f>
              <c:strCache>
                <c:ptCount val="1"/>
                <c:pt idx="0">
                  <c:v>Percentage</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invertIfNegative val="0"/>
          <c:dLbls>
            <c:dLbl>
              <c:idx val="0"/>
              <c:layout>
                <c:manualLayout>
                  <c:x val="1.3888888888888923E-2"/>
                  <c:y val="0"/>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6666666666666701E-2"/>
                  <c:y val="-8.4875562720134873E-17"/>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1.9444444444444445E-2"/>
                  <c:y val="-8.4875562720134873E-17"/>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2.5000000000000001E-2"/>
                  <c:y val="-8.4875562720134873E-17"/>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2.2222222222222202E-2"/>
                  <c:y val="-8.4875562720134873E-17"/>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2.5000000000000001E-2"/>
                  <c:y val="-8.4875562720134873E-17"/>
                </c:manualLayout>
              </c:layout>
              <c:showLegendKey val="0"/>
              <c:showVal val="1"/>
              <c:showCatName val="0"/>
              <c:showSerName val="0"/>
              <c:showPercent val="0"/>
              <c:showBubbleSize val="0"/>
              <c:extLst>
                <c:ext xmlns:c15="http://schemas.microsoft.com/office/drawing/2012/chart" uri="{CE6537A1-D6FC-4f65-9D91-7224C49458BB}"/>
              </c:extLst>
            </c:dLbl>
            <c:dLbl>
              <c:idx val="6"/>
              <c:layout>
                <c:manualLayout>
                  <c:x val="2.5000000000000001E-2"/>
                  <c:y val="0"/>
                </c:manualLayout>
              </c:layout>
              <c:showLegendKey val="0"/>
              <c:showVal val="1"/>
              <c:showCatName val="0"/>
              <c:showSerName val="0"/>
              <c:showPercent val="0"/>
              <c:showBubbleSize val="0"/>
              <c:extLst>
                <c:ext xmlns:c15="http://schemas.microsoft.com/office/drawing/2012/chart" uri="{CE6537A1-D6FC-4f65-9D91-7224C49458BB}"/>
              </c:extLst>
            </c:dLbl>
            <c:dLbl>
              <c:idx val="7"/>
              <c:layout>
                <c:manualLayout>
                  <c:x val="2.5000000000000001E-2"/>
                  <c:y val="0"/>
                </c:manualLayout>
              </c:layout>
              <c:showLegendKey val="0"/>
              <c:showVal val="1"/>
              <c:showCatName val="0"/>
              <c:showSerName val="0"/>
              <c:showPercent val="0"/>
              <c:showBubbleSize val="0"/>
              <c:extLst>
                <c:ext xmlns:c15="http://schemas.microsoft.com/office/drawing/2012/chart" uri="{CE6537A1-D6FC-4f65-9D91-7224C49458BB}"/>
              </c:extLst>
            </c:dLbl>
            <c:dLbl>
              <c:idx val="8"/>
              <c:layout>
                <c:manualLayout>
                  <c:x val="2.4999999999999897E-2"/>
                  <c:y val="0"/>
                </c:manualLayout>
              </c:layout>
              <c:showLegendKey val="0"/>
              <c:showVal val="1"/>
              <c:showCatName val="0"/>
              <c:showSerName val="0"/>
              <c:showPercent val="0"/>
              <c:showBubbleSize val="0"/>
              <c:extLst>
                <c:ext xmlns:c15="http://schemas.microsoft.com/office/drawing/2012/chart" uri="{CE6537A1-D6FC-4f65-9D91-7224C49458BB}"/>
              </c:extLst>
            </c:dLbl>
            <c:dLbl>
              <c:idx val="9"/>
              <c:layout>
                <c:manualLayout>
                  <c:x val="2.49999999999998E-2"/>
                  <c:y val="0"/>
                </c:manualLayout>
              </c:layout>
              <c:showLegendKey val="0"/>
              <c:showVal val="1"/>
              <c:showCatName val="0"/>
              <c:showSerName val="0"/>
              <c:showPercent val="0"/>
              <c:showBubbleSize val="0"/>
              <c:extLst>
                <c:ext xmlns:c15="http://schemas.microsoft.com/office/drawing/2012/chart" uri="{CE6537A1-D6FC-4f65-9D91-7224C49458BB}"/>
              </c:extLst>
            </c:dLbl>
            <c:dLbl>
              <c:idx val="10"/>
              <c:layout>
                <c:manualLayout>
                  <c:x val="2.5000000000000001E-2"/>
                  <c:y val="-8.4875562720134873E-17"/>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vert="horz"/>
              <a:lstStyle/>
              <a:p>
                <a:pPr>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Sheet1!$E$126:$E$136</c:f>
              <c:strCache>
                <c:ptCount val="11"/>
                <c:pt idx="0">
                  <c:v>Technological</c:v>
                </c:pt>
                <c:pt idx="1">
                  <c:v>Economic</c:v>
                </c:pt>
                <c:pt idx="2">
                  <c:v>Sociological barrier</c:v>
                </c:pt>
                <c:pt idx="3">
                  <c:v>Lack of Clarify of Existing Rules</c:v>
                </c:pt>
                <c:pt idx="4">
                  <c:v>Lack of skilled staff</c:v>
                </c:pt>
                <c:pt idx="5">
                  <c:v>Slow and Prone to errors</c:v>
                </c:pt>
                <c:pt idx="6">
                  <c:v>Network barrier</c:v>
                </c:pt>
                <c:pt idx="7">
                  <c:v>Limited budget allocation by parent institutions</c:v>
                </c:pt>
                <c:pt idx="8">
                  <c:v>Insufficient information resources to sharing</c:v>
                </c:pt>
                <c:pt idx="9">
                  <c:v>Copyright law</c:v>
                </c:pt>
                <c:pt idx="10">
                  <c:v>Others</c:v>
                </c:pt>
              </c:strCache>
            </c:strRef>
          </c:cat>
          <c:val>
            <c:numRef>
              <c:f>Sheet1!$G$126:$G$136</c:f>
              <c:numCache>
                <c:formatCode>0%</c:formatCode>
                <c:ptCount val="11"/>
                <c:pt idx="0">
                  <c:v>0.9</c:v>
                </c:pt>
                <c:pt idx="1">
                  <c:v>0.77000000000000202</c:v>
                </c:pt>
                <c:pt idx="2">
                  <c:v>0.62000000000000177</c:v>
                </c:pt>
                <c:pt idx="3">
                  <c:v>0.78</c:v>
                </c:pt>
                <c:pt idx="4">
                  <c:v>0.48000000000000032</c:v>
                </c:pt>
                <c:pt idx="5">
                  <c:v>0.62000000000000177</c:v>
                </c:pt>
                <c:pt idx="6">
                  <c:v>0.9</c:v>
                </c:pt>
                <c:pt idx="7">
                  <c:v>0.92</c:v>
                </c:pt>
                <c:pt idx="8">
                  <c:v>0.61000000000000065</c:v>
                </c:pt>
                <c:pt idx="9">
                  <c:v>0.86000000000000065</c:v>
                </c:pt>
                <c:pt idx="10">
                  <c:v>0.48000000000000032</c:v>
                </c:pt>
              </c:numCache>
            </c:numRef>
          </c:val>
        </c:ser>
        <c:dLbls>
          <c:showLegendKey val="0"/>
          <c:showVal val="1"/>
          <c:showCatName val="0"/>
          <c:showSerName val="0"/>
          <c:showPercent val="0"/>
          <c:showBubbleSize val="0"/>
        </c:dLbls>
        <c:gapWidth val="150"/>
        <c:shape val="box"/>
        <c:axId val="295687800"/>
        <c:axId val="295688976"/>
        <c:axId val="0"/>
      </c:bar3DChart>
      <c:catAx>
        <c:axId val="295687800"/>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vert="horz"/>
          <a:lstStyle/>
          <a:p>
            <a:pPr>
              <a:defRPr/>
            </a:pPr>
            <a:endParaRPr lang="en-US"/>
          </a:p>
        </c:txPr>
        <c:crossAx val="295688976"/>
        <c:crosses val="autoZero"/>
        <c:auto val="1"/>
        <c:lblAlgn val="ctr"/>
        <c:lblOffset val="100"/>
        <c:noMultiLvlLbl val="0"/>
      </c:catAx>
      <c:valAx>
        <c:axId val="295688976"/>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vert="horz"/>
          <a:lstStyle/>
          <a:p>
            <a:pPr>
              <a:defRPr/>
            </a:pPr>
            <a:endParaRPr lang="en-US"/>
          </a:p>
        </c:txPr>
        <c:crossAx val="295687800"/>
        <c:crosses val="autoZero"/>
        <c:crossBetween val="between"/>
      </c:valAx>
      <c:spPr>
        <a:noFill/>
        <a:ln>
          <a:noFill/>
        </a:ln>
        <a:effectLst/>
      </c:spPr>
    </c:plotArea>
    <c:legend>
      <c:legendPos val="b"/>
      <c:overlay val="0"/>
      <c:spPr>
        <a:noFill/>
        <a:ln>
          <a:noFill/>
        </a:ln>
        <a:effectLst/>
      </c:spPr>
      <c:txPr>
        <a:bodyPr rot="0" vert="horz"/>
        <a:lstStyle/>
        <a:p>
          <a:pPr>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1851</TotalTime>
  <Pages>15</Pages>
  <Words>4512</Words>
  <Characters>25723</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30175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Library</dc:creator>
  <cp:lastModifiedBy>USER</cp:lastModifiedBy>
  <cp:revision>26</cp:revision>
  <dcterms:created xsi:type="dcterms:W3CDTF">2022-08-20T12:14:00Z</dcterms:created>
  <dcterms:modified xsi:type="dcterms:W3CDTF">2022-08-22T11:04:00Z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573158744</vt:i4>
  </property>
</Properties>
</file>